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FE96" w14:textId="77777777" w:rsidR="002D1A42" w:rsidRPr="000A6F69" w:rsidRDefault="00992B58" w:rsidP="17BC7EDF">
      <w:pPr>
        <w:pStyle w:val="Heading1"/>
        <w:rPr>
          <w:rFonts w:asciiTheme="minorHAnsi" w:hAnsiTheme="minorHAnsi"/>
          <w:b/>
          <w:bCs/>
          <w:sz w:val="36"/>
          <w:szCs w:val="36"/>
        </w:rPr>
      </w:pPr>
      <w:r>
        <w:rPr>
          <w:noProof/>
          <w:color w:val="365F91" w:themeColor="accent1" w:themeShade="BF"/>
          <w:sz w:val="36"/>
          <w:szCs w:val="36"/>
          <w:lang w:eastAsia="en-AU"/>
        </w:rPr>
        <w:drawing>
          <wp:inline distT="0" distB="0" distL="0" distR="0" wp14:anchorId="628CA672" wp14:editId="1CBB8277">
            <wp:extent cx="1756410" cy="546735"/>
            <wp:effectExtent l="0" t="0" r="0" b="5715"/>
            <wp:docPr id="1" name="Picture 1" descr="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Public Schools_Logo_K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EF9">
        <w:rPr>
          <w:color w:val="365F91" w:themeColor="accent1" w:themeShade="BF"/>
          <w:sz w:val="36"/>
          <w:szCs w:val="36"/>
        </w:rPr>
        <w:t xml:space="preserve"> </w:t>
      </w:r>
      <w:bookmarkStart w:id="0" w:name="_GoBack"/>
      <w:bookmarkEnd w:id="0"/>
      <w:r w:rsidR="002D1A42" w:rsidRPr="17BC7EDF">
        <w:rPr>
          <w:rFonts w:asciiTheme="minorHAnsi" w:hAnsiTheme="minorHAnsi"/>
          <w:b/>
          <w:bCs/>
          <w:sz w:val="36"/>
          <w:szCs w:val="36"/>
        </w:rPr>
        <w:t>The 5C assessment tool</w:t>
      </w:r>
    </w:p>
    <w:p w14:paraId="3E25586C" w14:textId="77777777" w:rsidR="000A6F69" w:rsidRPr="00DD7856" w:rsidRDefault="000A6F69" w:rsidP="17BC7ED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17BC7EDF">
        <w:rPr>
          <w:rFonts w:asciiTheme="minorHAnsi" w:hAnsiTheme="minorHAnsi" w:cs="Arial"/>
          <w:color w:val="000000"/>
          <w:spacing w:val="2"/>
          <w:sz w:val="22"/>
          <w:szCs w:val="22"/>
        </w:rPr>
        <w:t>Assess how well your current induction program is implementing each component of the 5C model:</w:t>
      </w:r>
    </w:p>
    <w:p w14:paraId="40C451DF" w14:textId="3C174317" w:rsidR="00081440" w:rsidRPr="00081440" w:rsidRDefault="008152C8" w:rsidP="00081440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num" w:pos="284"/>
        </w:tabs>
        <w:spacing w:before="120" w:after="100" w:afterAutospacing="1"/>
        <w:ind w:left="567" w:hanging="425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/>
          <w:spacing w:val="2"/>
        </w:rPr>
        <w:t>u</w:t>
      </w:r>
      <w:r w:rsidR="00081440">
        <w:rPr>
          <w:rFonts w:asciiTheme="minorHAnsi" w:hAnsiTheme="minorHAnsi" w:cs="Arial"/>
          <w:color w:val="000000"/>
          <w:spacing w:val="2"/>
        </w:rPr>
        <w:t>se</w:t>
      </w:r>
      <w:r w:rsidR="000A6F69" w:rsidRPr="00081440">
        <w:rPr>
          <w:rFonts w:asciiTheme="minorHAnsi" w:hAnsiTheme="minorHAnsi" w:cs="Arial"/>
          <w:color w:val="000000"/>
          <w:spacing w:val="2"/>
        </w:rPr>
        <w:t xml:space="preserve"> the </w:t>
      </w:r>
      <w:r w:rsidR="00081440">
        <w:rPr>
          <w:rFonts w:asciiTheme="minorHAnsi" w:hAnsiTheme="minorHAnsi" w:cs="Arial"/>
          <w:color w:val="000000"/>
          <w:spacing w:val="2"/>
        </w:rPr>
        <w:t xml:space="preserve">‘trigger </w:t>
      </w:r>
      <w:r w:rsidR="000A6F69" w:rsidRPr="00081440">
        <w:rPr>
          <w:rFonts w:asciiTheme="minorHAnsi" w:hAnsiTheme="minorHAnsi" w:cs="Arial"/>
          <w:color w:val="000000"/>
          <w:spacing w:val="2"/>
        </w:rPr>
        <w:t>questions</w:t>
      </w:r>
      <w:r w:rsidR="00081440">
        <w:rPr>
          <w:rFonts w:asciiTheme="minorHAnsi" w:hAnsiTheme="minorHAnsi" w:cs="Arial"/>
          <w:color w:val="000000"/>
          <w:spacing w:val="2"/>
        </w:rPr>
        <w:t>’</w:t>
      </w:r>
      <w:r w:rsidR="000A6F69" w:rsidRPr="00081440">
        <w:rPr>
          <w:rFonts w:asciiTheme="minorHAnsi" w:hAnsiTheme="minorHAnsi" w:cs="Arial"/>
          <w:color w:val="000000"/>
          <w:spacing w:val="2"/>
        </w:rPr>
        <w:t xml:space="preserve"> </w:t>
      </w:r>
      <w:r w:rsidR="00081440">
        <w:rPr>
          <w:rFonts w:asciiTheme="minorHAnsi" w:hAnsiTheme="minorHAnsi" w:cs="Arial"/>
          <w:color w:val="000000"/>
          <w:spacing w:val="2"/>
        </w:rPr>
        <w:t>to</w:t>
      </w:r>
      <w:r w:rsidR="00F448E8" w:rsidRPr="00081440">
        <w:rPr>
          <w:rFonts w:asciiTheme="minorHAnsi" w:hAnsiTheme="minorHAnsi" w:cs="Arial"/>
          <w:color w:val="000000"/>
          <w:spacing w:val="2"/>
        </w:rPr>
        <w:t xml:space="preserve"> think </w:t>
      </w:r>
      <w:r w:rsidR="00081440">
        <w:rPr>
          <w:rFonts w:asciiTheme="minorHAnsi" w:hAnsiTheme="minorHAnsi" w:cs="Arial"/>
          <w:color w:val="000000"/>
          <w:spacing w:val="2"/>
        </w:rPr>
        <w:t xml:space="preserve">about </w:t>
      </w:r>
      <w:r w:rsidR="00F448E8" w:rsidRPr="00081440">
        <w:rPr>
          <w:rFonts w:asciiTheme="minorHAnsi" w:hAnsiTheme="minorHAnsi" w:cs="Arial"/>
          <w:color w:val="000000"/>
          <w:spacing w:val="2"/>
        </w:rPr>
        <w:t xml:space="preserve">how well your school is </w:t>
      </w:r>
      <w:r w:rsidR="000A6F69" w:rsidRPr="00081440">
        <w:rPr>
          <w:rFonts w:asciiTheme="minorHAnsi" w:hAnsiTheme="minorHAnsi" w:cs="Arial"/>
          <w:color w:val="000000"/>
          <w:spacing w:val="2"/>
        </w:rPr>
        <w:t>currently implementing each component</w:t>
      </w:r>
    </w:p>
    <w:p w14:paraId="3040D2BD" w14:textId="6C4B1A52" w:rsidR="000A6F69" w:rsidRPr="00081440" w:rsidRDefault="008152C8" w:rsidP="00081440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num" w:pos="284"/>
        </w:tabs>
        <w:spacing w:before="120" w:after="100" w:afterAutospacing="1"/>
        <w:ind w:left="567" w:hanging="425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/>
          <w:spacing w:val="2"/>
        </w:rPr>
        <w:t>g</w:t>
      </w:r>
      <w:r w:rsidR="000A6F69" w:rsidRPr="00081440">
        <w:rPr>
          <w:rFonts w:asciiTheme="minorHAnsi" w:hAnsiTheme="minorHAnsi" w:cs="Arial"/>
          <w:color w:val="000000"/>
          <w:spacing w:val="2"/>
        </w:rPr>
        <w:t>ive each component an overall rating with this scale:</w:t>
      </w:r>
    </w:p>
    <w:p w14:paraId="394B3B7F" w14:textId="77777777" w:rsidR="000A6F69" w:rsidRPr="000A6F69" w:rsidRDefault="000A6F69" w:rsidP="17BC7ED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before="120" w:after="100" w:afterAutospacing="1"/>
        <w:ind w:left="284" w:hanging="284"/>
        <w:rPr>
          <w:rFonts w:asciiTheme="minorHAnsi" w:hAnsiTheme="minorHAnsi" w:cs="Arial"/>
          <w:color w:val="000000" w:themeColor="text1"/>
        </w:rPr>
      </w:pPr>
      <w:r w:rsidRPr="17BC7EDF">
        <w:rPr>
          <w:rFonts w:asciiTheme="minorHAnsi" w:hAnsiTheme="minorHAnsi" w:cs="Arial"/>
          <w:color w:val="000000"/>
          <w:spacing w:val="2"/>
        </w:rPr>
        <w:t>Red: weak implementation, with either absence of the component or poor execution of it</w:t>
      </w:r>
    </w:p>
    <w:p w14:paraId="653058E2" w14:textId="77777777" w:rsidR="000A6F69" w:rsidRPr="000A6F69" w:rsidRDefault="000A6F69" w:rsidP="17BC7ED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100" w:afterAutospacing="1"/>
        <w:ind w:left="284" w:hanging="284"/>
        <w:rPr>
          <w:rFonts w:asciiTheme="minorHAnsi" w:hAnsiTheme="minorHAnsi" w:cs="Arial"/>
          <w:color w:val="000000" w:themeColor="text1"/>
        </w:rPr>
      </w:pPr>
      <w:r w:rsidRPr="17BC7EDF">
        <w:rPr>
          <w:rFonts w:asciiTheme="minorHAnsi" w:hAnsiTheme="minorHAnsi" w:cs="Arial"/>
          <w:color w:val="000000"/>
          <w:spacing w:val="2"/>
        </w:rPr>
        <w:t>Amber-Red: some aspects of the component exist but there is still significant work to do</w:t>
      </w:r>
    </w:p>
    <w:p w14:paraId="5E1FA43E" w14:textId="77777777" w:rsidR="000A6F69" w:rsidRPr="000A6F69" w:rsidRDefault="000A6F69" w:rsidP="17BC7EDF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100" w:afterAutospacing="1"/>
        <w:ind w:left="284" w:hanging="284"/>
        <w:rPr>
          <w:rFonts w:asciiTheme="minorHAnsi" w:hAnsiTheme="minorHAnsi" w:cs="Arial"/>
          <w:color w:val="000000" w:themeColor="text1"/>
        </w:rPr>
      </w:pPr>
      <w:r w:rsidRPr="17BC7EDF">
        <w:rPr>
          <w:rFonts w:asciiTheme="minorHAnsi" w:hAnsiTheme="minorHAnsi" w:cs="Arial"/>
          <w:color w:val="000000"/>
          <w:spacing w:val="2"/>
        </w:rPr>
        <w:t>Amber-Green: the component is in place and in fairly good shape, but could use additional improvement</w:t>
      </w:r>
    </w:p>
    <w:p w14:paraId="4647A298" w14:textId="77777777" w:rsidR="002D1A42" w:rsidRPr="00D34769" w:rsidRDefault="0001295B" w:rsidP="17BC7EDF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284"/>
        </w:tabs>
        <w:spacing w:after="120"/>
        <w:ind w:left="714" w:hanging="714"/>
        <w:rPr>
          <w:rFonts w:asciiTheme="minorHAnsi" w:hAnsiTheme="minorHAnsi" w:cs="Arial"/>
          <w:color w:val="000000" w:themeColor="text1"/>
        </w:rPr>
      </w:pPr>
      <w:r w:rsidRPr="17BC7EDF">
        <w:rPr>
          <w:rFonts w:asciiTheme="minorHAnsi" w:hAnsiTheme="minorHAnsi" w:cs="Arial"/>
          <w:color w:val="000000"/>
          <w:spacing w:val="2"/>
        </w:rPr>
        <w:t xml:space="preserve">Green: strong implementation, </w:t>
      </w:r>
      <w:r w:rsidR="000A6F69" w:rsidRPr="17BC7EDF">
        <w:rPr>
          <w:rFonts w:asciiTheme="minorHAnsi" w:hAnsiTheme="minorHAnsi" w:cs="Arial"/>
          <w:color w:val="000000"/>
          <w:spacing w:val="2"/>
        </w:rPr>
        <w:t>with exemplary execution.</w:t>
      </w:r>
      <w:r w:rsidR="002D1A42" w:rsidRPr="17BC7EDF">
        <w:rPr>
          <w:rFonts w:asciiTheme="minorHAnsi" w:hAnsiTheme="minorHAnsi" w:cs="Arial"/>
          <w:color w:val="000000"/>
          <w:spacing w:val="2"/>
        </w:rPr>
        <w:t xml:space="preserve"> </w:t>
      </w:r>
    </w:p>
    <w:tbl>
      <w:tblPr>
        <w:tblStyle w:val="TableGrid"/>
        <w:tblW w:w="106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  <w:tblCaption w:val="5C assessment tool"/>
        <w:tblDescription w:val="5C assessment tool"/>
      </w:tblPr>
      <w:tblGrid>
        <w:gridCol w:w="1722"/>
        <w:gridCol w:w="7035"/>
        <w:gridCol w:w="1889"/>
      </w:tblGrid>
      <w:tr w:rsidR="000A6F69" w:rsidRPr="00C2676C" w14:paraId="7DCD854A" w14:textId="77777777" w:rsidTr="00A42ABA">
        <w:trPr>
          <w:cantSplit/>
          <w:trHeight w:val="405"/>
          <w:tblHeader/>
        </w:trPr>
        <w:tc>
          <w:tcPr>
            <w:tcW w:w="172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C451A9F" w14:textId="77777777" w:rsidR="000A6F69" w:rsidRPr="00C2676C" w:rsidRDefault="17BC7EDF" w:rsidP="17BC7EDF">
            <w:pPr>
              <w:rPr>
                <w:b/>
                <w:bCs/>
              </w:rPr>
            </w:pPr>
            <w:r w:rsidRPr="17BC7EDF">
              <w:rPr>
                <w:b/>
                <w:bCs/>
              </w:rPr>
              <w:t>Component</w:t>
            </w:r>
          </w:p>
        </w:tc>
        <w:tc>
          <w:tcPr>
            <w:tcW w:w="703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1EF059A" w14:textId="76EA4FAC" w:rsidR="000A6F69" w:rsidRPr="00C2676C" w:rsidRDefault="00081440" w:rsidP="00081440">
            <w:pPr>
              <w:rPr>
                <w:b/>
                <w:bCs/>
              </w:rPr>
            </w:pPr>
            <w:r>
              <w:rPr>
                <w:b/>
                <w:bCs/>
              </w:rPr>
              <w:t>Trigger questions</w:t>
            </w:r>
          </w:p>
        </w:tc>
        <w:tc>
          <w:tcPr>
            <w:tcW w:w="188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5E7ABC3" w14:textId="77777777" w:rsidR="000A6F69" w:rsidRPr="00C2676C" w:rsidRDefault="17BC7EDF" w:rsidP="17BC7EDF">
            <w:pPr>
              <w:rPr>
                <w:b/>
                <w:bCs/>
              </w:rPr>
            </w:pPr>
            <w:r w:rsidRPr="17BC7EDF">
              <w:rPr>
                <w:b/>
                <w:bCs/>
              </w:rPr>
              <w:t>Current state</w:t>
            </w:r>
          </w:p>
        </w:tc>
      </w:tr>
      <w:tr w:rsidR="000A6F69" w:rsidRPr="00C2676C" w14:paraId="58550026" w14:textId="77777777" w:rsidTr="00A42ABA">
        <w:trPr>
          <w:cantSplit/>
          <w:trHeight w:val="2075"/>
        </w:trPr>
        <w:tc>
          <w:tcPr>
            <w:tcW w:w="1722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hideMark/>
          </w:tcPr>
          <w:p w14:paraId="4AC8B597" w14:textId="77777777" w:rsidR="000A6F69" w:rsidRPr="00C2676C" w:rsidRDefault="000A6F69" w:rsidP="17BC7EDF">
            <w:pPr>
              <w:pStyle w:val="NormalWeb"/>
              <w:spacing w:before="120" w:beforeAutospacing="0" w:after="15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b/>
                <w:bCs/>
                <w:color w:val="000000"/>
                <w:spacing w:val="2"/>
                <w:sz w:val="22"/>
                <w:szCs w:val="22"/>
              </w:rPr>
              <w:t>Customised</w:t>
            </w:r>
          </w:p>
          <w:p w14:paraId="5610B949" w14:textId="6DD83D43" w:rsidR="000A6F69" w:rsidRPr="00C2676C" w:rsidRDefault="000A6F69" w:rsidP="17BC7EDF">
            <w:pPr>
              <w:pStyle w:val="NormalWeb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How well does your induction program:</w:t>
            </w:r>
          </w:p>
        </w:tc>
        <w:tc>
          <w:tcPr>
            <w:tcW w:w="7035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hideMark/>
          </w:tcPr>
          <w:p w14:paraId="07A1F190" w14:textId="77777777" w:rsidR="000A6F69" w:rsidRPr="00C2676C" w:rsidRDefault="00B40A93" w:rsidP="17BC7EDF">
            <w:pPr>
              <w:numPr>
                <w:ilvl w:val="0"/>
                <w:numId w:val="5"/>
              </w:numPr>
              <w:spacing w:before="120"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i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dentify beginning teacher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>s’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skills, dispositions, concerns and aspirations, as well as the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whole-school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and classroom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challenges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>?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</w:p>
          <w:p w14:paraId="7184C3A7" w14:textId="77777777" w:rsidR="000A6F69" w:rsidRPr="00C2676C" w:rsidRDefault="00B40A93" w:rsidP="17BC7EDF">
            <w:pPr>
              <w:numPr>
                <w:ilvl w:val="0"/>
                <w:numId w:val="5"/>
              </w:numPr>
              <w:spacing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u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se this in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>formation to plan the approach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, time and professional development offered to support beginning teachers?</w:t>
            </w:r>
          </w:p>
          <w:p w14:paraId="1AE7C916" w14:textId="33B47249" w:rsidR="000A6F69" w:rsidRPr="00C2676C" w:rsidRDefault="00B40A93" w:rsidP="17BC7EDF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m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onitor beginning teachers' progress in an ongoing manner and adjust support to meet individual needs as they arise?</w:t>
            </w:r>
          </w:p>
        </w:tc>
        <w:tc>
          <w:tcPr>
            <w:tcW w:w="1889" w:type="dxa"/>
            <w:tcBorders>
              <w:top w:val="single" w:sz="4" w:space="0" w:color="FFFFFF" w:themeColor="background1"/>
              <w:bottom w:val="single" w:sz="4" w:space="0" w:color="A6A6A6" w:themeColor="background1" w:themeShade="A6"/>
            </w:tcBorders>
            <w:hideMark/>
          </w:tcPr>
          <w:p w14:paraId="1FC3E980" w14:textId="77777777" w:rsidR="000A6F69" w:rsidRPr="00C2676C" w:rsidRDefault="00242BD1" w:rsidP="17BC7EDF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11414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Red</w:t>
            </w:r>
          </w:p>
          <w:p w14:paraId="19C42561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4991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Amber-Red</w:t>
            </w:r>
          </w:p>
          <w:p w14:paraId="528B07DE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21248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Amber-Green</w:t>
            </w:r>
          </w:p>
          <w:p w14:paraId="769A16AF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2081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A6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Green</w:t>
            </w:r>
          </w:p>
        </w:tc>
      </w:tr>
      <w:tr w:rsidR="000A6F69" w:rsidRPr="00C2676C" w14:paraId="02140635" w14:textId="77777777" w:rsidTr="00A42ABA">
        <w:trPr>
          <w:cantSplit/>
          <w:trHeight w:val="2060"/>
        </w:trPr>
        <w:tc>
          <w:tcPr>
            <w:tcW w:w="17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44A8F65" w14:textId="77777777" w:rsidR="000A6F69" w:rsidRPr="00C2676C" w:rsidRDefault="000A6F69" w:rsidP="17BC7EDF">
            <w:pPr>
              <w:pStyle w:val="NormalWeb"/>
              <w:spacing w:before="120" w:beforeAutospacing="0" w:after="15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b/>
                <w:bCs/>
                <w:color w:val="000000"/>
                <w:spacing w:val="2"/>
                <w:sz w:val="22"/>
                <w:szCs w:val="22"/>
              </w:rPr>
              <w:t>Connected</w:t>
            </w:r>
          </w:p>
          <w:p w14:paraId="0DA16315" w14:textId="08015E9F" w:rsidR="000A6F69" w:rsidRPr="00C2676C" w:rsidRDefault="000A6F69" w:rsidP="17BC7EDF">
            <w:pPr>
              <w:pStyle w:val="NormalWeb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 xml:space="preserve">How well does your induction program: </w:t>
            </w:r>
          </w:p>
        </w:tc>
        <w:tc>
          <w:tcPr>
            <w:tcW w:w="7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FB0C977" w14:textId="77777777" w:rsidR="000A6F69" w:rsidRPr="00C2676C" w:rsidRDefault="00B40A93" w:rsidP="17BC7EDF">
            <w:pPr>
              <w:numPr>
                <w:ilvl w:val="0"/>
                <w:numId w:val="6"/>
              </w:numPr>
              <w:spacing w:before="120"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d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irect beginning teachers to different in-school mentors on the basis of their professional practice needs?</w:t>
            </w:r>
          </w:p>
          <w:p w14:paraId="3CAD77B3" w14:textId="77777777" w:rsidR="000A6F69" w:rsidRPr="00C2676C" w:rsidRDefault="00B40A93" w:rsidP="17BC7EDF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s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upport in-school mentors with appropriate professional development?</w:t>
            </w:r>
          </w:p>
          <w:p w14:paraId="677B4C83" w14:textId="77777777" w:rsidR="000A6F69" w:rsidRPr="00C2676C" w:rsidRDefault="00B40A93" w:rsidP="17BC7EDF">
            <w:pPr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c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onnect beginning teachers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with people who can support their wellbeing needs?</w:t>
            </w:r>
          </w:p>
        </w:tc>
        <w:tc>
          <w:tcPr>
            <w:tcW w:w="18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9BF003B" w14:textId="77777777" w:rsidR="000A6F69" w:rsidRPr="00C2676C" w:rsidRDefault="00242BD1" w:rsidP="17BC7EDF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21307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Red</w:t>
            </w:r>
          </w:p>
          <w:p w14:paraId="57448B2D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6999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Amber-Red</w:t>
            </w:r>
          </w:p>
          <w:p w14:paraId="6A248F15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6908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Amber-Green</w:t>
            </w:r>
          </w:p>
          <w:p w14:paraId="63F43BF1" w14:textId="77777777" w:rsidR="000A6F69" w:rsidRPr="00C2676C" w:rsidRDefault="000A6F69" w:rsidP="17BC7EDF">
            <w:pPr>
              <w:rPr>
                <w:rFonts w:asciiTheme="minorHAnsi" w:hAnsiTheme="minorHAnsi" w:cs="Arial"/>
                <w:color w:val="000000" w:themeColor="text1"/>
              </w:rPr>
            </w:pPr>
            <w:r w:rsidRPr="00C2676C">
              <w:rPr>
                <w:rFonts w:asciiTheme="minorHAnsi" w:hAnsiTheme="minorHAnsi" w:cs="Arial"/>
                <w:color w:val="000000"/>
                <w:spacing w:val="2"/>
              </w:rPr>
              <w:br/>
            </w:r>
            <w:sdt>
              <w:sdtPr>
                <w:rPr>
                  <w:rFonts w:asciiTheme="minorHAnsi" w:hAnsiTheme="minorHAnsi" w:cs="Arial"/>
                  <w:color w:val="000000"/>
                  <w:spacing w:val="2"/>
                </w:rPr>
                <w:id w:val="7544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</w:rPr>
                  <w:t>☐</w:t>
                </w:r>
              </w:sdtContent>
            </w:sdt>
            <w:r w:rsidRPr="17BC7EDF">
              <w:rPr>
                <w:rFonts w:asciiTheme="minorHAnsi" w:hAnsiTheme="minorHAnsi" w:cs="Arial"/>
                <w:color w:val="000000"/>
                <w:spacing w:val="2"/>
              </w:rPr>
              <w:t>Green</w:t>
            </w:r>
          </w:p>
        </w:tc>
      </w:tr>
      <w:tr w:rsidR="000A6F69" w:rsidRPr="00C2676C" w14:paraId="087463CE" w14:textId="77777777" w:rsidTr="00A42ABA">
        <w:trPr>
          <w:cantSplit/>
          <w:trHeight w:val="2090"/>
        </w:trPr>
        <w:tc>
          <w:tcPr>
            <w:tcW w:w="17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68E7B96" w14:textId="77777777" w:rsidR="000A6F69" w:rsidRPr="00C2676C" w:rsidRDefault="000A6F69" w:rsidP="17BC7EDF">
            <w:pPr>
              <w:pStyle w:val="NormalWeb"/>
              <w:spacing w:before="120" w:beforeAutospacing="0" w:after="15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b/>
                <w:bCs/>
                <w:color w:val="000000"/>
                <w:spacing w:val="2"/>
                <w:sz w:val="22"/>
                <w:szCs w:val="22"/>
              </w:rPr>
              <w:t>Context</w:t>
            </w:r>
          </w:p>
          <w:p w14:paraId="5B0AE287" w14:textId="24582E1C" w:rsidR="000A6F69" w:rsidRPr="000C4DB2" w:rsidRDefault="000A6F69" w:rsidP="17BC7EDF">
            <w:pPr>
              <w:pStyle w:val="NormalWeb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 xml:space="preserve">How well does your induction program: </w:t>
            </w:r>
          </w:p>
        </w:tc>
        <w:tc>
          <w:tcPr>
            <w:tcW w:w="7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3EECB5D7" w14:textId="77777777" w:rsidR="000A6F69" w:rsidRPr="00C2676C" w:rsidRDefault="00B40A93" w:rsidP="17BC7EDF">
            <w:pPr>
              <w:numPr>
                <w:ilvl w:val="0"/>
                <w:numId w:val="7"/>
              </w:numPr>
              <w:spacing w:before="120"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o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rient beginning teachers to the community, school site and resources as well as school policies, procedures, protocols and personnel?</w:t>
            </w:r>
          </w:p>
          <w:p w14:paraId="2BF0AD4B" w14:textId="77777777" w:rsidR="000A6F69" w:rsidRPr="00C2676C" w:rsidRDefault="00B40A93" w:rsidP="17BC7EDF">
            <w:pPr>
              <w:numPr>
                <w:ilvl w:val="0"/>
                <w:numId w:val="7"/>
              </w:numPr>
              <w:spacing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s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how beginning teachers how to access student 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data and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information about the families and communities they come from?</w:t>
            </w:r>
          </w:p>
          <w:p w14:paraId="5E617589" w14:textId="77777777" w:rsidR="000A6F69" w:rsidRPr="00C2676C" w:rsidRDefault="00B40A93" w:rsidP="17BC7EDF">
            <w:pPr>
              <w:numPr>
                <w:ilvl w:val="0"/>
                <w:numId w:val="7"/>
              </w:numPr>
              <w:spacing w:after="120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u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se a range of strategies to instil a sense of belonging in beginning teachers?</w:t>
            </w:r>
          </w:p>
        </w:tc>
        <w:tc>
          <w:tcPr>
            <w:tcW w:w="18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7147DDA" w14:textId="77777777" w:rsidR="000A6F69" w:rsidRPr="00C2676C" w:rsidRDefault="00242BD1" w:rsidP="17BC7EDF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2704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Red</w:t>
            </w:r>
          </w:p>
          <w:p w14:paraId="1C66B820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0574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Amber-Red</w:t>
            </w:r>
          </w:p>
          <w:p w14:paraId="7C78070F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8447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Amber-Green</w:t>
            </w:r>
          </w:p>
          <w:p w14:paraId="7E457257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258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Green </w:t>
            </w:r>
          </w:p>
        </w:tc>
      </w:tr>
      <w:tr w:rsidR="000A6F69" w:rsidRPr="00C2676C" w14:paraId="5E378045" w14:textId="77777777" w:rsidTr="00A42ABA">
        <w:trPr>
          <w:cantSplit/>
          <w:trHeight w:val="2238"/>
        </w:trPr>
        <w:tc>
          <w:tcPr>
            <w:tcW w:w="17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12E314E" w14:textId="77777777" w:rsidR="000A6F69" w:rsidRPr="00C2676C" w:rsidRDefault="000A6F69" w:rsidP="17BC7EDF">
            <w:pPr>
              <w:pStyle w:val="NormalWeb"/>
              <w:spacing w:before="120" w:beforeAutospacing="0" w:after="15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b/>
                <w:bCs/>
                <w:color w:val="000000"/>
                <w:spacing w:val="2"/>
                <w:sz w:val="22"/>
                <w:szCs w:val="22"/>
              </w:rPr>
              <w:t>Curriculum</w:t>
            </w:r>
          </w:p>
          <w:p w14:paraId="2A843640" w14:textId="2C16A420" w:rsidR="000A6F69" w:rsidRPr="000C4DB2" w:rsidRDefault="000A6F69" w:rsidP="17BC7EDF">
            <w:pPr>
              <w:pStyle w:val="NormalWeb"/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How well does your induction program:</w:t>
            </w:r>
          </w:p>
        </w:tc>
        <w:tc>
          <w:tcPr>
            <w:tcW w:w="70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FD186BD" w14:textId="51C3C4A8" w:rsidR="000A6F69" w:rsidRPr="00C2676C" w:rsidRDefault="00B40A93" w:rsidP="17BC7EDF">
            <w:pPr>
              <w:numPr>
                <w:ilvl w:val="0"/>
                <w:numId w:val="8"/>
              </w:numPr>
              <w:spacing w:before="120"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c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larify syllabus documents, priority outcomes, planning approaches </w:t>
            </w:r>
            <w:r w:rsidR="002E08A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and 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assessment and evaluation procedures </w:t>
            </w: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that are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used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>?</w:t>
            </w:r>
          </w:p>
          <w:p w14:paraId="738CDC1E" w14:textId="77777777" w:rsidR="000A6F69" w:rsidRPr="00C2676C" w:rsidRDefault="00B40A93" w:rsidP="17BC7EDF">
            <w:pPr>
              <w:numPr>
                <w:ilvl w:val="0"/>
                <w:numId w:val="8"/>
              </w:numPr>
              <w:spacing w:after="100" w:afterAutospacing="1"/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c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onnect beginning teachers to supportive pedagogical and curriculum models and resources, like the </w:t>
            </w:r>
            <w:r w:rsidR="0001295B" w:rsidRPr="17BC7EDF">
              <w:rPr>
                <w:rFonts w:asciiTheme="minorHAnsi" w:hAnsiTheme="minorHAnsi" w:cs="Arial"/>
                <w:color w:val="000000"/>
                <w:spacing w:val="2"/>
              </w:rPr>
              <w:t>‘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NSW Q</w:t>
            </w:r>
            <w:r w:rsidR="0001295B" w:rsidRPr="17BC7EDF">
              <w:rPr>
                <w:rFonts w:asciiTheme="minorHAnsi" w:hAnsiTheme="minorHAnsi" w:cs="Arial"/>
                <w:color w:val="000000"/>
                <w:spacing w:val="2"/>
              </w:rPr>
              <w:t>uality Teaching Model’ and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CESE's </w:t>
            </w:r>
            <w:r w:rsidR="0001295B" w:rsidRPr="17BC7EDF">
              <w:rPr>
                <w:rFonts w:asciiTheme="minorHAnsi" w:hAnsiTheme="minorHAnsi" w:cs="Arial"/>
                <w:color w:val="000000"/>
                <w:spacing w:val="2"/>
              </w:rPr>
              <w:t>‘</w:t>
            </w: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What Works B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>est</w:t>
            </w:r>
            <w:r w:rsidR="0001295B" w:rsidRPr="17BC7EDF">
              <w:rPr>
                <w:rFonts w:asciiTheme="minorHAnsi" w:hAnsiTheme="minorHAnsi" w:cs="Arial"/>
                <w:color w:val="000000"/>
                <w:spacing w:val="2"/>
              </w:rPr>
              <w:t>’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>?</w:t>
            </w:r>
          </w:p>
          <w:p w14:paraId="3845A839" w14:textId="77777777" w:rsidR="000A6F69" w:rsidRPr="00C2676C" w:rsidRDefault="00B40A93" w:rsidP="17BC7EDF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p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rovide curriculum focused professional development, aligned to the standards, that is implemented within a cycle of observation, reflection and constructive feedback?</w:t>
            </w:r>
          </w:p>
        </w:tc>
        <w:tc>
          <w:tcPr>
            <w:tcW w:w="18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5E3CCB40" w14:textId="77777777" w:rsidR="000A6F69" w:rsidRPr="00C2676C" w:rsidRDefault="00242BD1" w:rsidP="17BC7EDF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1867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7AB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Red</w:t>
            </w:r>
          </w:p>
          <w:p w14:paraId="7D01F4D9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2539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Amber-Red</w:t>
            </w:r>
          </w:p>
          <w:p w14:paraId="3B3AD8C0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53577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Amber-Green</w:t>
            </w:r>
          </w:p>
          <w:p w14:paraId="2FC8B368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6050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Green</w:t>
            </w:r>
          </w:p>
        </w:tc>
      </w:tr>
      <w:tr w:rsidR="000A6F69" w:rsidRPr="00C2676C" w14:paraId="43F88164" w14:textId="77777777" w:rsidTr="00A42ABA">
        <w:trPr>
          <w:cantSplit/>
          <w:trHeight w:val="2520"/>
        </w:trPr>
        <w:tc>
          <w:tcPr>
            <w:tcW w:w="1722" w:type="dxa"/>
            <w:tcBorders>
              <w:top w:val="single" w:sz="4" w:space="0" w:color="A6A6A6" w:themeColor="background1" w:themeShade="A6"/>
            </w:tcBorders>
            <w:hideMark/>
          </w:tcPr>
          <w:p w14:paraId="2FF2D935" w14:textId="77777777" w:rsidR="000A6F69" w:rsidRPr="00C2676C" w:rsidRDefault="000A6F69" w:rsidP="17BC7EDF">
            <w:pPr>
              <w:pStyle w:val="NormalWeb"/>
              <w:spacing w:before="120" w:beforeAutospacing="0" w:after="15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b/>
                <w:bCs/>
                <w:color w:val="000000"/>
                <w:spacing w:val="2"/>
                <w:sz w:val="22"/>
                <w:szCs w:val="22"/>
              </w:rPr>
              <w:t>Classroom</w:t>
            </w:r>
          </w:p>
          <w:p w14:paraId="716174AE" w14:textId="7F81317D" w:rsidR="000A6F69" w:rsidRPr="00C2676C" w:rsidRDefault="000A6F69" w:rsidP="17BC7EDF">
            <w:pPr>
              <w:pStyle w:val="NormalWeb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How well does your induction program:</w:t>
            </w:r>
          </w:p>
        </w:tc>
        <w:tc>
          <w:tcPr>
            <w:tcW w:w="7035" w:type="dxa"/>
            <w:tcBorders>
              <w:top w:val="single" w:sz="4" w:space="0" w:color="A6A6A6" w:themeColor="background1" w:themeShade="A6"/>
            </w:tcBorders>
            <w:hideMark/>
          </w:tcPr>
          <w:p w14:paraId="6A6806AB" w14:textId="77777777" w:rsidR="000A6F69" w:rsidRPr="00C2676C" w:rsidRDefault="00B40A93" w:rsidP="17BC7EDF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before="120" w:after="100" w:afterAutospacing="1"/>
              <w:ind w:left="318" w:hanging="318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c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larify departmental an</w:t>
            </w:r>
            <w:r w:rsidR="002E08A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d school behaviour expectations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and provide information about 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school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rules, behaviour programs and reward systems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>?</w:t>
            </w:r>
          </w:p>
          <w:p w14:paraId="3C115237" w14:textId="77777777" w:rsidR="000A6F69" w:rsidRDefault="00B40A93" w:rsidP="17BC7EDF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318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p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rovide hin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ts, tips, models and resources 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on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classroom layout, curriculum experiences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>,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instructional 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strategies and behaviour management that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focus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>es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="000C4DB2" w:rsidRPr="17BC7EDF">
              <w:rPr>
                <w:rFonts w:asciiTheme="minorHAnsi" w:hAnsiTheme="minorHAnsi" w:cs="Arial"/>
                <w:color w:val="000000"/>
                <w:spacing w:val="2"/>
              </w:rPr>
              <w:t xml:space="preserve">students on </w:t>
            </w:r>
            <w:r w:rsidR="000A6F69" w:rsidRPr="17BC7EDF">
              <w:rPr>
                <w:rFonts w:asciiTheme="minorHAnsi" w:hAnsiTheme="minorHAnsi" w:cs="Arial"/>
                <w:color w:val="000000"/>
                <w:spacing w:val="2"/>
              </w:rPr>
              <w:t>learning?</w:t>
            </w:r>
          </w:p>
          <w:p w14:paraId="5065105B" w14:textId="79CB7EA9" w:rsidR="00DB6016" w:rsidRPr="00DB6016" w:rsidRDefault="008D0AA7" w:rsidP="17BC7EDF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ind w:left="318" w:hanging="318"/>
              <w:rPr>
                <w:rFonts w:asciiTheme="minorHAnsi" w:hAnsiTheme="minorHAnsi" w:cs="Arial"/>
                <w:color w:val="000000" w:themeColor="text1"/>
              </w:rPr>
            </w:pPr>
            <w:r w:rsidRPr="17BC7EDF">
              <w:rPr>
                <w:rFonts w:asciiTheme="minorHAnsi" w:hAnsiTheme="minorHAnsi" w:cs="Arial"/>
                <w:color w:val="000000"/>
                <w:spacing w:val="2"/>
              </w:rPr>
              <w:t>i</w:t>
            </w:r>
            <w:r w:rsidR="00DB6016" w:rsidRPr="17BC7EDF">
              <w:rPr>
                <w:rFonts w:asciiTheme="minorHAnsi" w:hAnsiTheme="minorHAnsi" w:cs="Arial"/>
                <w:color w:val="000000"/>
                <w:spacing w:val="2"/>
              </w:rPr>
              <w:t>nclude classroom observations that include quality feedback and reflection on practice?</w:t>
            </w:r>
          </w:p>
        </w:tc>
        <w:tc>
          <w:tcPr>
            <w:tcW w:w="1889" w:type="dxa"/>
            <w:tcBorders>
              <w:top w:val="single" w:sz="4" w:space="0" w:color="A6A6A6" w:themeColor="background1" w:themeShade="A6"/>
            </w:tcBorders>
            <w:hideMark/>
          </w:tcPr>
          <w:p w14:paraId="229F6FA8" w14:textId="77777777" w:rsidR="000A6F69" w:rsidRPr="00C2676C" w:rsidRDefault="00242BD1" w:rsidP="17BC7EDF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5990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Red</w:t>
            </w:r>
          </w:p>
          <w:p w14:paraId="199A7208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1756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Amber-Red</w:t>
            </w:r>
          </w:p>
          <w:p w14:paraId="2882E12F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5636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Amber-Green</w:t>
            </w:r>
          </w:p>
          <w:p w14:paraId="76A457BA" w14:textId="77777777" w:rsidR="000A6F69" w:rsidRPr="00C2676C" w:rsidRDefault="00242BD1" w:rsidP="17BC7EDF">
            <w:pPr>
              <w:pStyle w:val="NormalWeb"/>
              <w:spacing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pacing w:val="2"/>
                  <w:sz w:val="22"/>
                  <w:szCs w:val="22"/>
                </w:rPr>
                <w:id w:val="-18725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9" w:rsidRPr="00C2676C">
                  <w:rPr>
                    <w:rFonts w:ascii="MS Gothic" w:eastAsia="MS Gothic" w:hAnsi="MS Gothic" w:cs="Arial" w:hint="eastAsia"/>
                    <w:color w:val="000000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A6F69" w:rsidRPr="17BC7EDF">
              <w:rPr>
                <w:rFonts w:asciiTheme="minorHAnsi" w:hAnsiTheme="minorHAnsi" w:cs="Arial"/>
                <w:color w:val="000000"/>
                <w:spacing w:val="2"/>
                <w:sz w:val="22"/>
                <w:szCs w:val="22"/>
              </w:rPr>
              <w:t>Green </w:t>
            </w:r>
          </w:p>
        </w:tc>
      </w:tr>
    </w:tbl>
    <w:p w14:paraId="3C88A25D" w14:textId="77777777" w:rsidR="000A6F69" w:rsidRPr="000A6F69" w:rsidRDefault="000A6F69" w:rsidP="00A42ABA">
      <w:pPr>
        <w:rPr>
          <w:rFonts w:asciiTheme="minorHAnsi" w:hAnsiTheme="minorHAnsi"/>
        </w:rPr>
      </w:pPr>
    </w:p>
    <w:sectPr w:rsidR="000A6F69" w:rsidRPr="000A6F69" w:rsidSect="004A5E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31C1" w14:textId="77777777" w:rsidR="00242BD1" w:rsidRDefault="00242BD1" w:rsidP="007B0EF9">
      <w:r>
        <w:separator/>
      </w:r>
    </w:p>
  </w:endnote>
  <w:endnote w:type="continuationSeparator" w:id="0">
    <w:p w14:paraId="288658A8" w14:textId="77777777" w:rsidR="00242BD1" w:rsidRDefault="00242BD1" w:rsidP="007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929F" w14:textId="77777777" w:rsidR="00242BD1" w:rsidRDefault="00242BD1" w:rsidP="007B0EF9">
      <w:r>
        <w:separator/>
      </w:r>
    </w:p>
  </w:footnote>
  <w:footnote w:type="continuationSeparator" w:id="0">
    <w:p w14:paraId="231EFF24" w14:textId="77777777" w:rsidR="00242BD1" w:rsidRDefault="00242BD1" w:rsidP="007B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2A8"/>
    <w:multiLevelType w:val="multilevel"/>
    <w:tmpl w:val="E8B85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A469E"/>
    <w:multiLevelType w:val="hybridMultilevel"/>
    <w:tmpl w:val="9AD2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88F"/>
    <w:multiLevelType w:val="multilevel"/>
    <w:tmpl w:val="E816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E39BB"/>
    <w:multiLevelType w:val="hybridMultilevel"/>
    <w:tmpl w:val="135C00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0B7E0E"/>
    <w:multiLevelType w:val="multilevel"/>
    <w:tmpl w:val="6B1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F7A4D"/>
    <w:multiLevelType w:val="multilevel"/>
    <w:tmpl w:val="838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E6011"/>
    <w:multiLevelType w:val="multilevel"/>
    <w:tmpl w:val="8CD0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7D59"/>
    <w:multiLevelType w:val="hybridMultilevel"/>
    <w:tmpl w:val="319A6A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FD3EDE"/>
    <w:multiLevelType w:val="multilevel"/>
    <w:tmpl w:val="19FEA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97939"/>
    <w:multiLevelType w:val="multilevel"/>
    <w:tmpl w:val="832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7"/>
    <w:rsid w:val="0001295B"/>
    <w:rsid w:val="000162A7"/>
    <w:rsid w:val="0005227B"/>
    <w:rsid w:val="00081440"/>
    <w:rsid w:val="000A6F69"/>
    <w:rsid w:val="000C4DB2"/>
    <w:rsid w:val="00145F1C"/>
    <w:rsid w:val="00165B3B"/>
    <w:rsid w:val="0021194B"/>
    <w:rsid w:val="002367AB"/>
    <w:rsid w:val="00242BD1"/>
    <w:rsid w:val="00250842"/>
    <w:rsid w:val="002C7DDA"/>
    <w:rsid w:val="002D1A42"/>
    <w:rsid w:val="002E08A6"/>
    <w:rsid w:val="002E354A"/>
    <w:rsid w:val="0032114D"/>
    <w:rsid w:val="003419B7"/>
    <w:rsid w:val="00362EE7"/>
    <w:rsid w:val="003863CD"/>
    <w:rsid w:val="003F0715"/>
    <w:rsid w:val="004A5E6C"/>
    <w:rsid w:val="004F1095"/>
    <w:rsid w:val="005624E4"/>
    <w:rsid w:val="005D5891"/>
    <w:rsid w:val="006B1757"/>
    <w:rsid w:val="006C72B6"/>
    <w:rsid w:val="00713C48"/>
    <w:rsid w:val="007B0EF9"/>
    <w:rsid w:val="008056A4"/>
    <w:rsid w:val="008152C8"/>
    <w:rsid w:val="00822D77"/>
    <w:rsid w:val="00864121"/>
    <w:rsid w:val="008D0AA7"/>
    <w:rsid w:val="008F1595"/>
    <w:rsid w:val="008F5659"/>
    <w:rsid w:val="00992B58"/>
    <w:rsid w:val="00A42ABA"/>
    <w:rsid w:val="00A61D71"/>
    <w:rsid w:val="00A91DB4"/>
    <w:rsid w:val="00B40A93"/>
    <w:rsid w:val="00B518C5"/>
    <w:rsid w:val="00B62EFA"/>
    <w:rsid w:val="00C047A1"/>
    <w:rsid w:val="00C2676C"/>
    <w:rsid w:val="00D34769"/>
    <w:rsid w:val="00D622E9"/>
    <w:rsid w:val="00D9254D"/>
    <w:rsid w:val="00DB6016"/>
    <w:rsid w:val="00DD7856"/>
    <w:rsid w:val="00DF22D9"/>
    <w:rsid w:val="00EB75C0"/>
    <w:rsid w:val="00ED72BD"/>
    <w:rsid w:val="00F448E8"/>
    <w:rsid w:val="00F86DDF"/>
    <w:rsid w:val="17BC7EDF"/>
    <w:rsid w:val="68C9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514E"/>
  <w15:docId w15:val="{871F8DD9-CF08-40E2-93B5-41AC85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7A1"/>
    <w:pPr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E7"/>
    <w:pPr>
      <w:keepNext/>
      <w:keepLines/>
      <w:spacing w:before="120"/>
      <w:ind w:left="72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EE7"/>
    <w:pPr>
      <w:keepNext/>
      <w:keepLines/>
      <w:spacing w:before="200"/>
      <w:ind w:left="1440"/>
      <w:outlineLvl w:val="2"/>
    </w:pPr>
    <w:rPr>
      <w:rFonts w:eastAsiaTheme="majorEastAsia" w:cstheme="majorBidi"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7A1"/>
    <w:rPr>
      <w:rFonts w:ascii="Arial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EE7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EE7"/>
    <w:rPr>
      <w:rFonts w:ascii="Arial" w:eastAsiaTheme="majorEastAsia" w:hAnsi="Arial" w:cstheme="majorBidi"/>
      <w:bCs/>
      <w:color w:val="244061" w:themeColor="accent1" w:themeShade="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C047A1"/>
  </w:style>
  <w:style w:type="character" w:customStyle="1" w:styleId="TitleChar">
    <w:name w:val="Title Char"/>
    <w:basedOn w:val="DefaultParagraphFont"/>
    <w:link w:val="Title"/>
    <w:uiPriority w:val="10"/>
    <w:rsid w:val="00C047A1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5D5891"/>
    <w:pPr>
      <w:ind w:left="720"/>
      <w:contextualSpacing/>
    </w:pPr>
  </w:style>
  <w:style w:type="table" w:styleId="TableGrid">
    <w:name w:val="Table Grid"/>
    <w:basedOn w:val="TableNormal"/>
    <w:uiPriority w:val="59"/>
    <w:rsid w:val="005D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6F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A6F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F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B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97DA1D5B8B44ABFA9AC20FAF46CE4" ma:contentTypeVersion="6" ma:contentTypeDescription="Create a new document." ma:contentTypeScope="" ma:versionID="b4885fe6c1c791a1e17903639d2ec091">
  <xsd:schema xmlns:xsd="http://www.w3.org/2001/XMLSchema" xmlns:xs="http://www.w3.org/2001/XMLSchema" xmlns:p="http://schemas.microsoft.com/office/2006/metadata/properties" xmlns:ns2="5e2542fd-97c6-4ce3-ac10-03ab57539718" xmlns:ns3="db01fbb5-e654-4337-9b0b-47d246e768f5" targetNamespace="http://schemas.microsoft.com/office/2006/metadata/properties" ma:root="true" ma:fieldsID="f9a5ddd2939232be3d22aa263647de46" ns2:_="" ns3:_="">
    <xsd:import namespace="5e2542fd-97c6-4ce3-ac10-03ab57539718"/>
    <xsd:import namespace="db01fbb5-e654-4337-9b0b-47d246e76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542fd-97c6-4ce3-ac10-03ab575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1fbb5-e654-4337-9b0b-47d246e76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684C-2A09-4112-A703-F51BFD24E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2D3C8-3980-46D7-AFCF-8489DDBA3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542fd-97c6-4ce3-ac10-03ab57539718"/>
    <ds:schemaRef ds:uri="db01fbb5-e654-4337-9b0b-47d246e76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DCA76-1A6A-475F-BE56-2AF1E1BC1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FB535-C76C-4E89-A40C-1B77B59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5C assessment tool</dc:title>
  <dc:creator>Sleath, Margaret</dc:creator>
  <cp:lastModifiedBy>Rodriguez-Larrain, Claudia</cp:lastModifiedBy>
  <cp:revision>2</cp:revision>
  <cp:lastPrinted>2018-02-07T02:55:00Z</cp:lastPrinted>
  <dcterms:created xsi:type="dcterms:W3CDTF">2018-03-21T05:10:00Z</dcterms:created>
  <dcterms:modified xsi:type="dcterms:W3CDTF">2018-03-21T05:10:00Z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0x010100C3697DA1D5B8B44ABFA9AC20FAF46CE4</vt:lpwstr>
  </property>
</Properties>
</file>