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7" w:rsidRDefault="007052B6" w:rsidP="00FA0D11">
      <w:pPr>
        <w:pStyle w:val="IOSHeading1"/>
        <w:tabs>
          <w:tab w:val="left" w:pos="2552"/>
        </w:tabs>
        <w:spacing w:after="360"/>
      </w:pPr>
      <w:r>
        <w:rPr>
          <w:noProof/>
          <w:lang w:eastAsia="en-AU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33A5A">
        <w:t>Trigonometric ratios</w:t>
      </w:r>
    </w:p>
    <w:p w:rsidR="00FA0D11" w:rsidRDefault="00FA0D11" w:rsidP="00B4479B">
      <w:pPr>
        <w:pStyle w:val="IOSReference"/>
        <w:spacing w:after="720"/>
        <w:sectPr w:rsidR="00FA0D11" w:rsidSect="00233A5A">
          <w:footerReference w:type="default" r:id="rId9"/>
          <w:type w:val="continuous"/>
          <w:pgSz w:w="16840" w:h="11900" w:orient="landscape"/>
          <w:pgMar w:top="567" w:right="958" w:bottom="567" w:left="567" w:header="227" w:footer="340" w:gutter="0"/>
          <w:cols w:space="708"/>
          <w:docGrid w:linePitch="326"/>
        </w:sect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Description w:val="This table features 3 columns: content, teaching strategies and activities, and resources, to provide information for the task. Where there are blank cells, there is no associated content. "/>
      </w:tblPr>
      <w:tblGrid>
        <w:gridCol w:w="2943"/>
        <w:gridCol w:w="6521"/>
        <w:gridCol w:w="6067"/>
      </w:tblGrid>
      <w:tr w:rsidR="009212B3" w:rsidTr="00233A5A">
        <w:trPr>
          <w:tblHeader/>
          <w:jc w:val="center"/>
        </w:trPr>
        <w:tc>
          <w:tcPr>
            <w:tcW w:w="2943" w:type="dxa"/>
            <w:shd w:val="clear" w:color="auto" w:fill="000000" w:themeFill="text1"/>
          </w:tcPr>
          <w:p w:rsidR="009212B3" w:rsidRDefault="009212B3" w:rsidP="009212B3">
            <w:pPr>
              <w:pStyle w:val="IOStableheader"/>
              <w:jc w:val="center"/>
            </w:pPr>
            <w:bookmarkStart w:id="0" w:name="ColumnTitle_1"/>
            <w:r>
              <w:t>Content</w:t>
            </w:r>
          </w:p>
        </w:tc>
        <w:tc>
          <w:tcPr>
            <w:tcW w:w="6521" w:type="dxa"/>
            <w:shd w:val="clear" w:color="auto" w:fill="000000" w:themeFill="text1"/>
          </w:tcPr>
          <w:p w:rsidR="009212B3" w:rsidRDefault="009212B3" w:rsidP="009212B3">
            <w:pPr>
              <w:pStyle w:val="IOStableheader"/>
              <w:jc w:val="center"/>
            </w:pPr>
            <w:r>
              <w:t>Teaching strategies</w:t>
            </w:r>
            <w:r w:rsidR="00E172AF">
              <w:t xml:space="preserve"> and activities</w:t>
            </w:r>
          </w:p>
        </w:tc>
        <w:tc>
          <w:tcPr>
            <w:tcW w:w="6067" w:type="dxa"/>
            <w:shd w:val="clear" w:color="auto" w:fill="000000" w:themeFill="text1"/>
          </w:tcPr>
          <w:p w:rsidR="009212B3" w:rsidRDefault="009212B3" w:rsidP="009212B3">
            <w:pPr>
              <w:pStyle w:val="IOStableheader"/>
              <w:jc w:val="center"/>
            </w:pPr>
            <w:r>
              <w:t>Resources</w:t>
            </w:r>
          </w:p>
        </w:tc>
      </w:tr>
      <w:bookmarkEnd w:id="0"/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</w:p>
        </w:tc>
        <w:tc>
          <w:tcPr>
            <w:tcW w:w="6521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Trigonometry review</w:t>
            </w:r>
          </w:p>
          <w:p w:rsidR="00233A5A" w:rsidRPr="007E57F6" w:rsidRDefault="00233A5A" w:rsidP="00233A5A">
            <w:pPr>
              <w:pStyle w:val="IOStabletext"/>
            </w:pPr>
            <w:hyperlink r:id="rId10">
              <w:r w:rsidRPr="007E57F6">
                <w:rPr>
                  <w:color w:val="1155CC"/>
                  <w:u w:val="single"/>
                </w:rPr>
                <w:t>http://www.mathsisfun.com/algebra/trigono</w:t>
              </w:r>
              <w:r w:rsidRPr="007E57F6">
                <w:rPr>
                  <w:color w:val="1155CC"/>
                  <w:u w:val="single"/>
                </w:rPr>
                <w:t>m</w:t>
              </w:r>
              <w:r w:rsidRPr="007E57F6">
                <w:rPr>
                  <w:color w:val="1155CC"/>
                  <w:u w:val="single"/>
                </w:rPr>
                <w:t>etry.html</w:t>
              </w:r>
            </w:hyperlink>
          </w:p>
          <w:p w:rsidR="00233A5A" w:rsidRPr="007E57F6" w:rsidRDefault="00233A5A" w:rsidP="00233A5A">
            <w:pPr>
              <w:pStyle w:val="IOStabletext"/>
            </w:pPr>
            <w:r w:rsidRPr="007E57F6">
              <w:t>The unit circle</w:t>
            </w:r>
          </w:p>
          <w:p w:rsidR="00233A5A" w:rsidRPr="007E57F6" w:rsidRDefault="00233A5A" w:rsidP="00233A5A">
            <w:pPr>
              <w:pStyle w:val="IOStabletext"/>
            </w:pPr>
            <w:hyperlink r:id="rId11">
              <w:r w:rsidRPr="007E57F6">
                <w:rPr>
                  <w:color w:val="1155CC"/>
                  <w:u w:val="single"/>
                </w:rPr>
                <w:t>http://www.mathsisfun.com/geo</w:t>
              </w:r>
              <w:r w:rsidRPr="007E57F6">
                <w:rPr>
                  <w:color w:val="1155CC"/>
                  <w:u w:val="single"/>
                </w:rPr>
                <w:t>m</w:t>
              </w:r>
              <w:r w:rsidRPr="007E57F6">
                <w:rPr>
                  <w:color w:val="1155CC"/>
                  <w:u w:val="single"/>
                </w:rPr>
                <w:t>etry/unit-circle.html</w:t>
              </w:r>
            </w:hyperlink>
          </w:p>
        </w:tc>
        <w:tc>
          <w:tcPr>
            <w:tcW w:w="6067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rPr>
                <w:rFonts w:eastAsia="Calibri" w:cs="Calibri"/>
              </w:rPr>
              <w:t>Exact ratios for 0, 30,</w:t>
            </w:r>
            <w:r>
              <w:rPr>
                <w:rFonts w:eastAsia="Calibri" w:cs="Calibri"/>
              </w:rPr>
              <w:t xml:space="preserve"> </w:t>
            </w:r>
            <w:r w:rsidRPr="007E57F6">
              <w:rPr>
                <w:rFonts w:eastAsia="Calibri" w:cs="Calibri"/>
              </w:rPr>
              <w:t>45,</w:t>
            </w:r>
            <w:r>
              <w:rPr>
                <w:rFonts w:eastAsia="Calibri" w:cs="Calibri"/>
              </w:rPr>
              <w:t xml:space="preserve"> </w:t>
            </w:r>
            <w:r w:rsidRPr="007E57F6">
              <w:rPr>
                <w:rFonts w:eastAsia="Calibri" w:cs="Calibri"/>
              </w:rPr>
              <w:t>60,</w:t>
            </w:r>
            <w:r>
              <w:rPr>
                <w:rFonts w:eastAsia="Calibri" w:cs="Calibri"/>
              </w:rPr>
              <w:t xml:space="preserve"> </w:t>
            </w:r>
            <w:r w:rsidRPr="007E57F6">
              <w:rPr>
                <w:rFonts w:eastAsia="Calibri" w:cs="Calibri"/>
              </w:rPr>
              <w:t>90 degrees.</w:t>
            </w:r>
          </w:p>
        </w:tc>
        <w:tc>
          <w:tcPr>
            <w:tcW w:w="6521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Exact ratios- Woo tube</w:t>
            </w:r>
          </w:p>
          <w:p w:rsidR="00233A5A" w:rsidRPr="007E57F6" w:rsidRDefault="00233A5A" w:rsidP="00233A5A">
            <w:pPr>
              <w:pStyle w:val="IOStabletext"/>
            </w:pPr>
            <w:hyperlink r:id="rId12">
              <w:r w:rsidRPr="007E57F6">
                <w:rPr>
                  <w:color w:val="1155CC"/>
                  <w:u w:val="single"/>
                </w:rPr>
                <w:t>https://www.youtube.com/wa</w:t>
              </w:r>
              <w:r w:rsidRPr="007E57F6">
                <w:rPr>
                  <w:color w:val="1155CC"/>
                  <w:u w:val="single"/>
                </w:rPr>
                <w:t>t</w:t>
              </w:r>
              <w:r w:rsidRPr="007E57F6">
                <w:rPr>
                  <w:color w:val="1155CC"/>
                  <w:u w:val="single"/>
                </w:rPr>
                <w:t>ch?v=wzHorwUAe7w</w:t>
              </w:r>
            </w:hyperlink>
          </w:p>
          <w:p w:rsidR="00233A5A" w:rsidRPr="007E57F6" w:rsidRDefault="00233A5A" w:rsidP="00233A5A">
            <w:pPr>
              <w:pStyle w:val="IOStabletext"/>
            </w:pPr>
            <w:r w:rsidRPr="007E57F6">
              <w:t>Exact Ratios</w:t>
            </w:r>
          </w:p>
          <w:p w:rsidR="00233A5A" w:rsidRPr="007E57F6" w:rsidRDefault="00233A5A" w:rsidP="00233A5A">
            <w:pPr>
              <w:pStyle w:val="IOStabletext"/>
            </w:pPr>
            <w:hyperlink r:id="rId13">
              <w:r w:rsidRPr="007E57F6">
                <w:rPr>
                  <w:color w:val="1155CC"/>
                  <w:u w:val="single"/>
                </w:rPr>
                <w:t>http://www.mathsisfun.co</w:t>
              </w:r>
              <w:r w:rsidRPr="007E57F6">
                <w:rPr>
                  <w:color w:val="1155CC"/>
                  <w:u w:val="single"/>
                </w:rPr>
                <w:t>m</w:t>
              </w:r>
              <w:r w:rsidRPr="007E57F6">
                <w:rPr>
                  <w:color w:val="1155CC"/>
                  <w:u w:val="single"/>
                </w:rPr>
                <w:t>/geometry/unit-circle.html</w:t>
              </w:r>
            </w:hyperlink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Exact Values for 30 and 60 Degrees</w:t>
            </w:r>
          </w:p>
          <w:p w:rsidR="00233A5A" w:rsidRPr="007E57F6" w:rsidRDefault="00233A5A" w:rsidP="00233A5A">
            <w:pPr>
              <w:pStyle w:val="IOStabletext"/>
            </w:pPr>
            <w:hyperlink r:id="rId14">
              <w:r w:rsidRPr="007E57F6">
                <w:rPr>
                  <w:color w:val="1155CC"/>
                  <w:u w:val="single"/>
                </w:rPr>
                <w:t>https://www.youtube.com/watch?v=</w:t>
              </w:r>
              <w:r w:rsidRPr="007E57F6">
                <w:rPr>
                  <w:color w:val="1155CC"/>
                  <w:u w:val="single"/>
                </w:rPr>
                <w:t>7</w:t>
              </w:r>
              <w:r w:rsidRPr="007E57F6">
                <w:rPr>
                  <w:color w:val="1155CC"/>
                  <w:u w:val="single"/>
                </w:rPr>
                <w:t>3eNYjKlTd8</w:t>
              </w:r>
            </w:hyperlink>
          </w:p>
          <w:p w:rsidR="00233A5A" w:rsidRPr="007E57F6" w:rsidRDefault="00233A5A" w:rsidP="00233A5A">
            <w:pPr>
              <w:pStyle w:val="IOStabletext"/>
            </w:pPr>
            <w:r w:rsidRPr="007E57F6">
              <w:t>Exact Values for 45 Degrees</w:t>
            </w:r>
          </w:p>
          <w:p w:rsidR="00233A5A" w:rsidRPr="007E57F6" w:rsidRDefault="00233A5A" w:rsidP="00233A5A">
            <w:pPr>
              <w:pStyle w:val="IOStabletext"/>
            </w:pPr>
            <w:hyperlink r:id="rId15">
              <w:r w:rsidRPr="007E57F6">
                <w:rPr>
                  <w:color w:val="1155CC"/>
                  <w:u w:val="single"/>
                </w:rPr>
                <w:t>https://www.youtube.com/watch?v=l</w:t>
              </w:r>
              <w:r w:rsidRPr="007E57F6">
                <w:rPr>
                  <w:color w:val="1155CC"/>
                  <w:u w:val="single"/>
                </w:rPr>
                <w:t>B</w:t>
              </w:r>
              <w:r w:rsidRPr="007E57F6">
                <w:rPr>
                  <w:color w:val="1155CC"/>
                  <w:u w:val="single"/>
                </w:rPr>
                <w:t>EXdR4WwEk</w:t>
              </w:r>
            </w:hyperlink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rPr>
                <w:rFonts w:eastAsia="Calibri" w:cs="Calibri"/>
              </w:rPr>
              <w:t>Curve Sketching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521" w:type="dxa"/>
          </w:tcPr>
          <w:p w:rsidR="00233A5A" w:rsidRPr="007E57F6" w:rsidRDefault="00233A5A" w:rsidP="00233A5A">
            <w:pPr>
              <w:pStyle w:val="IOStabletext"/>
            </w:pPr>
            <w:proofErr w:type="spellStart"/>
            <w:r w:rsidRPr="007E57F6">
              <w:t>Desmos</w:t>
            </w:r>
            <w:proofErr w:type="spellEnd"/>
            <w:r w:rsidRPr="007E57F6">
              <w:t xml:space="preserve"> Exercises</w:t>
            </w:r>
          </w:p>
          <w:p w:rsidR="00233A5A" w:rsidRPr="007E57F6" w:rsidRDefault="00233A5A" w:rsidP="00233A5A">
            <w:pPr>
              <w:pStyle w:val="IOStabletext"/>
            </w:pPr>
            <w:hyperlink r:id="rId16">
              <w:r w:rsidRPr="007E57F6">
                <w:rPr>
                  <w:color w:val="1155CC"/>
                  <w:u w:val="single"/>
                </w:rPr>
                <w:t>https://docs.google.com/document/d/1vPZorWAdCRvlCPzAuVNgnM4I2Iz7IEws0hil</w:t>
              </w:r>
              <w:r w:rsidRPr="007E57F6">
                <w:rPr>
                  <w:color w:val="1155CC"/>
                  <w:u w:val="single"/>
                </w:rPr>
                <w:t>0</w:t>
              </w:r>
              <w:r w:rsidRPr="007E57F6">
                <w:rPr>
                  <w:color w:val="1155CC"/>
                  <w:u w:val="single"/>
                </w:rPr>
                <w:t>4dwddw/edit</w:t>
              </w:r>
            </w:hyperlink>
            <w:r w:rsidRPr="007E57F6">
              <w:t xml:space="preserve"> </w:t>
            </w:r>
          </w:p>
          <w:p w:rsidR="00233A5A" w:rsidRPr="007E57F6" w:rsidRDefault="00233A5A" w:rsidP="00233A5A">
            <w:pPr>
              <w:pStyle w:val="IOStabletext"/>
            </w:pPr>
            <w:proofErr w:type="spellStart"/>
            <w:r>
              <w:t>Desmos</w:t>
            </w:r>
            <w:proofErr w:type="spellEnd"/>
            <w:r>
              <w:t>/</w:t>
            </w:r>
            <w:r w:rsidRPr="007E57F6">
              <w:t>6 Trig Graphs by Quadrant</w:t>
            </w:r>
          </w:p>
          <w:p w:rsidR="00233A5A" w:rsidRPr="007E57F6" w:rsidRDefault="00233A5A" w:rsidP="00233A5A">
            <w:pPr>
              <w:pStyle w:val="IOStabletext"/>
            </w:pPr>
            <w:hyperlink r:id="rId17">
              <w:r w:rsidRPr="007E57F6">
                <w:rPr>
                  <w:color w:val="1155CC"/>
                  <w:u w:val="single"/>
                </w:rPr>
                <w:t>https://www.desmos.com/calculator/fgwqouziu2</w:t>
              </w:r>
            </w:hyperlink>
            <w:r w:rsidRPr="007E57F6">
              <w:t xml:space="preserve"> </w:t>
            </w: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  <w:r>
              <w:rPr>
                <w:rFonts w:eastAsia="Calibri" w:cs="Calibri"/>
              </w:rPr>
              <w:t>Sine rule</w:t>
            </w:r>
            <w:r w:rsidRPr="007E57F6">
              <w:rPr>
                <w:rFonts w:eastAsia="Calibri" w:cs="Calibri"/>
              </w:rPr>
              <w:t>: the ambiguous case (obtuse angles)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521" w:type="dxa"/>
          </w:tcPr>
          <w:p w:rsidR="00233A5A" w:rsidRPr="007E57F6" w:rsidRDefault="00233A5A" w:rsidP="00233A5A">
            <w:pPr>
              <w:pStyle w:val="IOStabletext"/>
            </w:pP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Mathematics Online Sine Rule</w:t>
            </w:r>
          </w:p>
          <w:p w:rsidR="00233A5A" w:rsidRPr="007E57F6" w:rsidRDefault="00233A5A" w:rsidP="00233A5A">
            <w:pPr>
              <w:pStyle w:val="IOStabletext"/>
            </w:pPr>
            <w:hyperlink r:id="rId18">
              <w:r w:rsidRPr="007E57F6">
                <w:rPr>
                  <w:color w:val="1155CC"/>
                  <w:u w:val="single"/>
                </w:rPr>
                <w:t>https://www.youtube.com/watch?v=3jBMym</w:t>
              </w:r>
              <w:r w:rsidRPr="007E57F6">
                <w:rPr>
                  <w:color w:val="1155CC"/>
                  <w:u w:val="single"/>
                </w:rPr>
                <w:t>L</w:t>
              </w:r>
              <w:r w:rsidRPr="007E57F6">
                <w:rPr>
                  <w:color w:val="1155CC"/>
                  <w:u w:val="single"/>
                </w:rPr>
                <w:t>I8ls</w:t>
              </w:r>
            </w:hyperlink>
          </w:p>
          <w:p w:rsidR="00233A5A" w:rsidRPr="007E57F6" w:rsidRDefault="00233A5A" w:rsidP="00233A5A">
            <w:pPr>
              <w:pStyle w:val="IOStabletext"/>
            </w:pPr>
            <w:r w:rsidRPr="007E57F6">
              <w:t>Sine Rule (Finding a Length)</w:t>
            </w:r>
          </w:p>
          <w:p w:rsidR="00233A5A" w:rsidRPr="007E57F6" w:rsidRDefault="00233A5A" w:rsidP="00233A5A">
            <w:pPr>
              <w:pStyle w:val="IOStabletext"/>
            </w:pPr>
            <w:hyperlink r:id="rId19">
              <w:r w:rsidRPr="007E57F6">
                <w:rPr>
                  <w:color w:val="1155CC"/>
                  <w:u w:val="single"/>
                </w:rPr>
                <w:t>https://www.youtube.com/watch?v=RL2F49BwQTA</w:t>
              </w:r>
            </w:hyperlink>
          </w:p>
          <w:p w:rsidR="00233A5A" w:rsidRPr="007E57F6" w:rsidRDefault="00233A5A" w:rsidP="00233A5A">
            <w:pPr>
              <w:pStyle w:val="IOStabletext"/>
            </w:pPr>
            <w:r w:rsidRPr="007E57F6">
              <w:t xml:space="preserve"> Sine Rule (Finding an Angle)</w:t>
            </w:r>
          </w:p>
          <w:p w:rsidR="00233A5A" w:rsidRPr="007E57F6" w:rsidRDefault="00233A5A" w:rsidP="00233A5A">
            <w:pPr>
              <w:pStyle w:val="IOStabletext"/>
            </w:pPr>
            <w:hyperlink r:id="rId20">
              <w:r w:rsidRPr="007E57F6">
                <w:rPr>
                  <w:color w:val="1155CC"/>
                  <w:u w:val="single"/>
                </w:rPr>
                <w:t>https://www.youtube.com/watch?v=l1iUXL4fcjs</w:t>
              </w:r>
            </w:hyperlink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rPr>
                <w:rFonts w:eastAsia="Calibri" w:cs="Calibri"/>
              </w:rPr>
              <w:t>Cosine rule.</w:t>
            </w:r>
          </w:p>
        </w:tc>
        <w:tc>
          <w:tcPr>
            <w:tcW w:w="6521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The Sine and Cosine Song</w:t>
            </w:r>
          </w:p>
          <w:p w:rsidR="00233A5A" w:rsidRPr="007E57F6" w:rsidRDefault="00233A5A" w:rsidP="00233A5A">
            <w:pPr>
              <w:pStyle w:val="IOStabletext"/>
            </w:pPr>
            <w:hyperlink r:id="rId21">
              <w:r w:rsidRPr="007E57F6">
                <w:rPr>
                  <w:color w:val="1155CC"/>
                  <w:u w:val="single"/>
                </w:rPr>
                <w:t>https://www.youtube.com/w</w:t>
              </w:r>
              <w:r w:rsidRPr="007E57F6">
                <w:rPr>
                  <w:color w:val="1155CC"/>
                  <w:u w:val="single"/>
                </w:rPr>
                <w:t>a</w:t>
              </w:r>
              <w:r w:rsidRPr="007E57F6">
                <w:rPr>
                  <w:color w:val="1155CC"/>
                  <w:u w:val="single"/>
                </w:rPr>
                <w:t>tch?v=-BIfuehcXAE&amp;feature=youtu.be</w:t>
              </w:r>
            </w:hyperlink>
          </w:p>
          <w:p w:rsidR="00233A5A" w:rsidRPr="007E57F6" w:rsidRDefault="00233A5A" w:rsidP="00233A5A">
            <w:pPr>
              <w:pStyle w:val="IOStabletext"/>
            </w:pP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Cosine Rule (Finding a Length)</w:t>
            </w:r>
          </w:p>
          <w:p w:rsidR="00233A5A" w:rsidRPr="007E57F6" w:rsidRDefault="00233A5A" w:rsidP="00233A5A">
            <w:pPr>
              <w:pStyle w:val="IOStabletext"/>
            </w:pPr>
            <w:hyperlink r:id="rId22">
              <w:r w:rsidRPr="007E57F6">
                <w:rPr>
                  <w:color w:val="1155CC"/>
                  <w:u w:val="single"/>
                </w:rPr>
                <w:t>https://www.youtube.com/watch?v=g83T16WK68k</w:t>
              </w:r>
            </w:hyperlink>
          </w:p>
          <w:p w:rsidR="00233A5A" w:rsidRPr="007E57F6" w:rsidRDefault="00233A5A" w:rsidP="00233A5A">
            <w:pPr>
              <w:pStyle w:val="IOStabletext"/>
            </w:pPr>
            <w:r w:rsidRPr="007E57F6">
              <w:t>Cosine Rule (Finding an Angle)</w:t>
            </w:r>
          </w:p>
          <w:p w:rsidR="00233A5A" w:rsidRPr="007E57F6" w:rsidRDefault="00233A5A" w:rsidP="00233A5A">
            <w:pPr>
              <w:pStyle w:val="IOStabletext"/>
            </w:pPr>
            <w:hyperlink r:id="rId23">
              <w:r w:rsidRPr="007E57F6">
                <w:rPr>
                  <w:color w:val="1155CC"/>
                  <w:u w:val="single"/>
                </w:rPr>
                <w:t>https://www.youtube.com/watch?v=ozcnr76kXio</w:t>
              </w:r>
            </w:hyperlink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rPr>
                <w:rFonts w:eastAsia="Calibri" w:cs="Calibri"/>
              </w:rPr>
              <w:lastRenderedPageBreak/>
              <w:t>Sine area rule.</w:t>
            </w:r>
          </w:p>
        </w:tc>
        <w:tc>
          <w:tcPr>
            <w:tcW w:w="6521" w:type="dxa"/>
          </w:tcPr>
          <w:p w:rsidR="00233A5A" w:rsidRPr="007E57F6" w:rsidRDefault="00233A5A" w:rsidP="00233A5A">
            <w:pPr>
              <w:pStyle w:val="IOStabletext"/>
            </w:pP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Area of a Triangle</w:t>
            </w:r>
          </w:p>
          <w:p w:rsidR="00233A5A" w:rsidRPr="007E57F6" w:rsidRDefault="00233A5A" w:rsidP="00233A5A">
            <w:pPr>
              <w:pStyle w:val="IOStabletext"/>
            </w:pPr>
            <w:hyperlink r:id="rId24">
              <w:r w:rsidRPr="007E57F6">
                <w:rPr>
                  <w:color w:val="1155CC"/>
                  <w:u w:val="single"/>
                </w:rPr>
                <w:t>https://www.youtube.com/watch?v=48Ze5Lc7vNo</w:t>
              </w:r>
            </w:hyperlink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rPr>
                <w:rFonts w:eastAsia="Calibri" w:cs="Calibri"/>
              </w:rPr>
              <w:t xml:space="preserve">Unit circle concepts. </w:t>
            </w:r>
          </w:p>
        </w:tc>
        <w:tc>
          <w:tcPr>
            <w:tcW w:w="6521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Unit Circle and Graphs Demonstration</w:t>
            </w:r>
          </w:p>
          <w:p w:rsidR="00233A5A" w:rsidRPr="007E57F6" w:rsidRDefault="00233A5A" w:rsidP="00233A5A">
            <w:pPr>
              <w:pStyle w:val="IOStabletext"/>
            </w:pPr>
            <w:hyperlink r:id="rId25">
              <w:r w:rsidRPr="007E57F6">
                <w:rPr>
                  <w:color w:val="1155CC"/>
                  <w:u w:val="single"/>
                </w:rPr>
                <w:t>http://www.geogebra.org/m/1525</w:t>
              </w:r>
            </w:hyperlink>
            <w:r w:rsidRPr="007E57F6">
              <w:t xml:space="preserve"> </w:t>
            </w:r>
          </w:p>
          <w:p w:rsidR="00233A5A" w:rsidRPr="007E57F6" w:rsidRDefault="00233A5A" w:rsidP="00233A5A">
            <w:pPr>
              <w:pStyle w:val="IOStabletext"/>
            </w:pPr>
            <w:r w:rsidRPr="007E57F6">
              <w:t>Unit Circle Exercises</w:t>
            </w:r>
          </w:p>
          <w:p w:rsidR="00233A5A" w:rsidRPr="007E57F6" w:rsidRDefault="00233A5A" w:rsidP="00233A5A">
            <w:pPr>
              <w:pStyle w:val="IOStabletext"/>
            </w:pPr>
            <w:hyperlink r:id="rId26">
              <w:r w:rsidRPr="007E57F6">
                <w:rPr>
                  <w:color w:val="1155CC"/>
                  <w:u w:val="single"/>
                </w:rPr>
                <w:t>http://tlf.dlr.det.nsw.edu.au</w:t>
              </w:r>
              <w:r w:rsidRPr="007E57F6">
                <w:rPr>
                  <w:color w:val="1155CC"/>
                  <w:u w:val="single"/>
                </w:rPr>
                <w:t>/</w:t>
              </w:r>
              <w:r w:rsidRPr="007E57F6">
                <w:rPr>
                  <w:color w:val="1155CC"/>
                  <w:u w:val="single"/>
                </w:rPr>
                <w:t>learningobject</w:t>
              </w:r>
              <w:r w:rsidRPr="007E57F6">
                <w:rPr>
                  <w:color w:val="1155CC"/>
                  <w:u w:val="single"/>
                </w:rPr>
                <w:t>s</w:t>
              </w:r>
              <w:r w:rsidRPr="007E57F6">
                <w:rPr>
                  <w:color w:val="1155CC"/>
                  <w:u w:val="single"/>
                </w:rPr>
                <w:t>/Content/L9180/object/index.html</w:t>
              </w:r>
            </w:hyperlink>
            <w:r w:rsidRPr="007E57F6">
              <w:t xml:space="preserve"> </w:t>
            </w: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Khan Academy Introduction to the Unit Circle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"https://www.youtube.com/watch?v=1m9p9iubMLU" \h </w:instrText>
            </w:r>
            <w:r>
              <w:fldChar w:fldCharType="separate"/>
            </w:r>
            <w:r w:rsidRPr="007E57F6">
              <w:rPr>
                <w:color w:val="1155CC"/>
                <w:u w:val="single"/>
              </w:rPr>
              <w:t>https://www.youtube.com/watch?v=1m9p</w:t>
            </w:r>
            <w:bookmarkStart w:id="1" w:name="_GoBack"/>
            <w:bookmarkEnd w:id="1"/>
            <w:r w:rsidRPr="007E57F6">
              <w:rPr>
                <w:color w:val="1155CC"/>
                <w:u w:val="single"/>
              </w:rPr>
              <w:t>9</w:t>
            </w:r>
            <w:r w:rsidRPr="007E57F6">
              <w:rPr>
                <w:color w:val="1155CC"/>
                <w:u w:val="single"/>
              </w:rPr>
              <w:t>iubMLU</w:t>
            </w:r>
            <w:r>
              <w:rPr>
                <w:color w:val="1155CC"/>
                <w:u w:val="single"/>
              </w:rPr>
              <w:fldChar w:fldCharType="end"/>
            </w:r>
          </w:p>
          <w:p w:rsidR="00233A5A" w:rsidRPr="007E57F6" w:rsidRDefault="00233A5A" w:rsidP="00233A5A">
            <w:pPr>
              <w:pStyle w:val="IOStabletext"/>
            </w:pPr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rPr>
                <w:rFonts w:eastAsia="Calibri" w:cs="Calibri"/>
              </w:rPr>
              <w:t>Solving equations in form 3sin2x = 1 -360°≤x≤360°.</w:t>
            </w:r>
          </w:p>
        </w:tc>
        <w:tc>
          <w:tcPr>
            <w:tcW w:w="6521" w:type="dxa"/>
          </w:tcPr>
          <w:p w:rsidR="00233A5A" w:rsidRPr="007E57F6" w:rsidRDefault="00233A5A" w:rsidP="00233A5A">
            <w:pPr>
              <w:pStyle w:val="IOStabletext"/>
            </w:pP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rPr>
                <w:rFonts w:eastAsia="Calibri" w:cs="Calibri"/>
              </w:rPr>
              <w:t>Pythagorean trig identities.</w:t>
            </w:r>
          </w:p>
        </w:tc>
        <w:tc>
          <w:tcPr>
            <w:tcW w:w="6521" w:type="dxa"/>
          </w:tcPr>
          <w:p w:rsidR="00233A5A" w:rsidRPr="007E57F6" w:rsidRDefault="00233A5A" w:rsidP="00233A5A">
            <w:pPr>
              <w:pStyle w:val="IOStabletext"/>
            </w:pPr>
            <w:proofErr w:type="spellStart"/>
            <w:r w:rsidRPr="007E57F6">
              <w:t>Geogebra</w:t>
            </w:r>
            <w:proofErr w:type="spellEnd"/>
            <w:r w:rsidRPr="007E57F6">
              <w:t xml:space="preserve"> demonstration</w:t>
            </w:r>
          </w:p>
          <w:p w:rsidR="00233A5A" w:rsidRPr="007E57F6" w:rsidRDefault="00233A5A" w:rsidP="00233A5A">
            <w:pPr>
              <w:pStyle w:val="IOStabletext"/>
            </w:pPr>
            <w:hyperlink r:id="rId27">
              <w:r w:rsidRPr="007E57F6">
                <w:rPr>
                  <w:color w:val="1155CC"/>
                  <w:u w:val="single"/>
                </w:rPr>
                <w:t>http://tube.geogebra.org/material/simple/id/736669</w:t>
              </w:r>
            </w:hyperlink>
            <w:r w:rsidRPr="007E57F6">
              <w:t xml:space="preserve"> </w:t>
            </w: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rPr>
                <w:rFonts w:eastAsia="Calibri" w:cs="Calibri"/>
              </w:rPr>
              <w:t>Proving trig identities.</w:t>
            </w:r>
          </w:p>
        </w:tc>
        <w:tc>
          <w:tcPr>
            <w:tcW w:w="6521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Learning Trig Identities</w:t>
            </w:r>
          </w:p>
          <w:p w:rsidR="00233A5A" w:rsidRPr="007E57F6" w:rsidRDefault="00233A5A" w:rsidP="00233A5A">
            <w:pPr>
              <w:pStyle w:val="IOStabletext"/>
            </w:pPr>
            <w:hyperlink r:id="rId28">
              <w:r w:rsidRPr="007E57F6">
                <w:rPr>
                  <w:color w:val="1155CC"/>
                  <w:u w:val="single"/>
                </w:rPr>
                <w:t>http://www.mathsisfun.com/algebra/trigonometric-identities.html</w:t>
              </w:r>
            </w:hyperlink>
          </w:p>
          <w:p w:rsidR="00233A5A" w:rsidRPr="007E57F6" w:rsidRDefault="00233A5A" w:rsidP="00233A5A">
            <w:pPr>
              <w:pStyle w:val="IOStabletext"/>
            </w:pPr>
            <w:r w:rsidRPr="007E57F6">
              <w:t xml:space="preserve">Remembering Trig identities </w:t>
            </w:r>
            <w:hyperlink r:id="rId29">
              <w:r w:rsidRPr="007E57F6">
                <w:rPr>
                  <w:color w:val="1155CC"/>
                  <w:u w:val="single"/>
                </w:rPr>
                <w:t>http://www.mathsisfun.com/algebra/trig-magic-hexagon.html</w:t>
              </w:r>
            </w:hyperlink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  <w:r>
              <w:t>Resources</w:t>
            </w:r>
          </w:p>
        </w:tc>
        <w:tc>
          <w:tcPr>
            <w:tcW w:w="6521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Trig Cheat Sheet</w:t>
            </w:r>
          </w:p>
          <w:p w:rsidR="00233A5A" w:rsidRPr="007E57F6" w:rsidRDefault="00233A5A" w:rsidP="00233A5A">
            <w:pPr>
              <w:pStyle w:val="IOStabletext"/>
            </w:pPr>
            <w:hyperlink r:id="rId30">
              <w:r w:rsidRPr="007E57F6">
                <w:rPr>
                  <w:color w:val="1155CC"/>
                  <w:u w:val="single"/>
                </w:rPr>
                <w:t>http://tutorial.math.lamar.edu/pdf/Trig_Cheat_Sheet.pdf</w:t>
              </w:r>
            </w:hyperlink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pStyle w:val="IOStabletext"/>
            </w:pPr>
          </w:p>
        </w:tc>
        <w:tc>
          <w:tcPr>
            <w:tcW w:w="6521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Bearings versus the Unit Circle (MANSW)</w:t>
            </w:r>
          </w:p>
          <w:p w:rsidR="00233A5A" w:rsidRPr="007E57F6" w:rsidRDefault="00233A5A" w:rsidP="00233A5A">
            <w:pPr>
              <w:pStyle w:val="IOStabletext"/>
            </w:pPr>
            <w:hyperlink r:id="rId31">
              <w:r w:rsidRPr="007E57F6">
                <w:rPr>
                  <w:color w:val="1155CC"/>
                  <w:u w:val="single"/>
                </w:rPr>
                <w:t>https://drive.google.com/a/education.nsw.gov.au/file/d/0B9hzfac53d3tbVlkOGF6d0FDZE0/view?usp=sharing</w:t>
              </w:r>
            </w:hyperlink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Why study trigonometry?</w:t>
            </w:r>
          </w:p>
          <w:p w:rsidR="00233A5A" w:rsidRPr="007E57F6" w:rsidRDefault="00233A5A" w:rsidP="00233A5A">
            <w:pPr>
              <w:pStyle w:val="IOStabletext"/>
            </w:pPr>
            <w:hyperlink r:id="rId32">
              <w:r w:rsidRPr="007E57F6">
                <w:rPr>
                  <w:color w:val="1155CC"/>
                  <w:u w:val="single"/>
                </w:rPr>
                <w:t>http://www.clarku.edu/~djoyce/trig/apps.html</w:t>
              </w:r>
            </w:hyperlink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proofErr w:type="spellStart"/>
            <w:r w:rsidRPr="007E57F6">
              <w:t>Desmos</w:t>
            </w:r>
            <w:proofErr w:type="spellEnd"/>
            <w:r w:rsidRPr="007E57F6">
              <w:t xml:space="preserve"> for demonstrating Trigonometric functions</w:t>
            </w:r>
          </w:p>
          <w:p w:rsidR="00233A5A" w:rsidRPr="007E57F6" w:rsidRDefault="00233A5A" w:rsidP="00233A5A">
            <w:pPr>
              <w:pStyle w:val="IOStabletext"/>
            </w:pPr>
            <w:hyperlink r:id="rId33">
              <w:r w:rsidRPr="007E57F6">
                <w:rPr>
                  <w:color w:val="1155CC"/>
                  <w:u w:val="single"/>
                </w:rPr>
                <w:t>https://www.desmos.com/calculator</w:t>
              </w:r>
            </w:hyperlink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 xml:space="preserve">2u Resources for Trigonometry (including a revision booklet) </w:t>
            </w:r>
            <w:hyperlink r:id="rId34">
              <w:r w:rsidRPr="007E57F6">
                <w:rPr>
                  <w:color w:val="1155CC"/>
                  <w:u w:val="single"/>
                </w:rPr>
                <w:t>http://mathslinks.net/faculty/2u-trigonometry-notes</w:t>
              </w:r>
            </w:hyperlink>
          </w:p>
        </w:tc>
      </w:tr>
      <w:tr w:rsidR="00233A5A" w:rsidTr="00233A5A">
        <w:trPr>
          <w:jc w:val="center"/>
        </w:trPr>
        <w:tc>
          <w:tcPr>
            <w:tcW w:w="2943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:rsidR="00233A5A" w:rsidRPr="007E57F6" w:rsidRDefault="00233A5A" w:rsidP="00233A5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067" w:type="dxa"/>
          </w:tcPr>
          <w:p w:rsidR="00233A5A" w:rsidRPr="007E57F6" w:rsidRDefault="00233A5A" w:rsidP="00233A5A">
            <w:pPr>
              <w:pStyle w:val="IOStabletext"/>
            </w:pPr>
            <w:r w:rsidRPr="007E57F6">
              <w:t>Revision Checklist</w:t>
            </w:r>
          </w:p>
          <w:p w:rsidR="00233A5A" w:rsidRPr="007E57F6" w:rsidRDefault="00233A5A" w:rsidP="00233A5A">
            <w:pPr>
              <w:pStyle w:val="IOStabletext"/>
            </w:pPr>
            <w:hyperlink r:id="rId35">
              <w:r w:rsidRPr="007E57F6">
                <w:rPr>
                  <w:color w:val="1155CC"/>
                  <w:u w:val="single"/>
                </w:rPr>
                <w:t>http://mathslinks.net/faculty/revision-checklist-for-nsw-stage-6-mathematics-2-unit</w:t>
              </w:r>
            </w:hyperlink>
          </w:p>
        </w:tc>
      </w:tr>
    </w:tbl>
    <w:p w:rsidR="00FA0D11" w:rsidRPr="00E34440" w:rsidRDefault="00FA0D11" w:rsidP="00233A5A">
      <w:pPr>
        <w:pStyle w:val="IOStabletext"/>
      </w:pPr>
    </w:p>
    <w:sectPr w:rsidR="00FA0D11" w:rsidRPr="00E34440" w:rsidSect="00FA0D11">
      <w:type w:val="continuous"/>
      <w:pgSz w:w="16840" w:h="11900" w:orient="landscape"/>
      <w:pgMar w:top="567" w:right="958" w:bottom="567" w:left="567" w:header="2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89" w:rsidRDefault="00E67C89" w:rsidP="00480FD7">
      <w:r>
        <w:separator/>
      </w:r>
    </w:p>
  </w:endnote>
  <w:endnote w:type="continuationSeparator" w:id="0">
    <w:p w:rsidR="00E67C89" w:rsidRDefault="00E67C89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Pr="004E338C" w:rsidRDefault="00E172AF" w:rsidP="004E338C">
    <w:pPr>
      <w:pStyle w:val="IOSfooter"/>
    </w:pPr>
    <w:r>
      <w:t>M</w:t>
    </w:r>
    <w:r w:rsidR="00F93423">
      <w:t>athematics preliminary</w:t>
    </w:r>
    <w:r w:rsidR="00995898" w:rsidRPr="004E338C">
      <w:tab/>
    </w:r>
    <w:r w:rsidR="00E67C89">
      <w:tab/>
    </w:r>
    <w:r w:rsidR="00E67C89">
      <w:tab/>
    </w:r>
    <w:r w:rsidR="00E67C89">
      <w:tab/>
    </w:r>
    <w:r w:rsidR="00E67C89">
      <w:tab/>
    </w:r>
    <w:r w:rsidR="00E67C89">
      <w:tab/>
    </w:r>
    <w:r w:rsidR="00E67C89">
      <w:tab/>
    </w:r>
    <w:r w:rsidR="00E67C89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233A5A">
      <w:rPr>
        <w:noProof/>
      </w:rPr>
      <w:t>3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89" w:rsidRDefault="00E67C89" w:rsidP="00480FD7">
      <w:r>
        <w:separator/>
      </w:r>
    </w:p>
  </w:footnote>
  <w:footnote w:type="continuationSeparator" w:id="0">
    <w:p w:rsidR="00E67C89" w:rsidRDefault="00E67C89" w:rsidP="0048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singleLevel"/>
    <w:tmpl w:val="E9F4CA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51E5"/>
    <w:multiLevelType w:val="hybridMultilevel"/>
    <w:tmpl w:val="86E69BE6"/>
    <w:lvl w:ilvl="0" w:tplc="7B4E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 Helvetica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 Helvetica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4A74"/>
    <w:multiLevelType w:val="hybridMultilevel"/>
    <w:tmpl w:val="BD504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1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15989"/>
    <w:multiLevelType w:val="hybridMultilevel"/>
    <w:tmpl w:val="3EEEC368"/>
    <w:lvl w:ilvl="0" w:tplc="E9F4CA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34FC"/>
    <w:multiLevelType w:val="multilevel"/>
    <w:tmpl w:val="0C09001D"/>
    <w:numStyleLink w:val="IOSList1new"/>
  </w:abstractNum>
  <w:abstractNum w:abstractNumId="24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0"/>
  </w:num>
  <w:num w:numId="5">
    <w:abstractNumId w:val="0"/>
  </w:num>
  <w:num w:numId="6">
    <w:abstractNumId w:val="18"/>
  </w:num>
  <w:num w:numId="7">
    <w:abstractNumId w:val="18"/>
  </w:num>
  <w:num w:numId="8">
    <w:abstractNumId w:val="17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10"/>
  </w:num>
  <w:num w:numId="15">
    <w:abstractNumId w:val="21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5"/>
  </w:num>
  <w:num w:numId="21">
    <w:abstractNumId w:val="19"/>
  </w:num>
  <w:num w:numId="22">
    <w:abstractNumId w:val="11"/>
  </w:num>
  <w:num w:numId="23">
    <w:abstractNumId w:val="2"/>
  </w:num>
  <w:num w:numId="24">
    <w:abstractNumId w:val="21"/>
  </w:num>
  <w:num w:numId="25">
    <w:abstractNumId w:val="15"/>
  </w:num>
  <w:num w:numId="26">
    <w:abstractNumId w:val="15"/>
  </w:num>
  <w:num w:numId="27">
    <w:abstractNumId w:val="11"/>
  </w:num>
  <w:num w:numId="28">
    <w:abstractNumId w:val="2"/>
  </w:num>
  <w:num w:numId="29">
    <w:abstractNumId w:val="21"/>
  </w:num>
  <w:num w:numId="30">
    <w:abstractNumId w:val="15"/>
  </w:num>
  <w:num w:numId="31">
    <w:abstractNumId w:val="15"/>
  </w:num>
  <w:num w:numId="32">
    <w:abstractNumId w:val="11"/>
  </w:num>
  <w:num w:numId="33">
    <w:abstractNumId w:val="9"/>
  </w:num>
  <w:num w:numId="34">
    <w:abstractNumId w:val="2"/>
  </w:num>
  <w:num w:numId="35">
    <w:abstractNumId w:val="21"/>
  </w:num>
  <w:num w:numId="36">
    <w:abstractNumId w:val="15"/>
  </w:num>
  <w:num w:numId="37">
    <w:abstractNumId w:val="15"/>
  </w:num>
  <w:num w:numId="38">
    <w:abstractNumId w:val="11"/>
  </w:num>
  <w:num w:numId="39">
    <w:abstractNumId w:val="9"/>
  </w:num>
  <w:num w:numId="40">
    <w:abstractNumId w:val="25"/>
  </w:num>
  <w:num w:numId="41">
    <w:abstractNumId w:val="13"/>
  </w:num>
  <w:num w:numId="42">
    <w:abstractNumId w:val="23"/>
  </w:num>
  <w:num w:numId="43">
    <w:abstractNumId w:val="1"/>
  </w:num>
  <w:num w:numId="44">
    <w:abstractNumId w:val="4"/>
  </w:num>
  <w:num w:numId="45">
    <w:abstractNumId w:val="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89"/>
    <w:rsid w:val="00010671"/>
    <w:rsid w:val="00010B54"/>
    <w:rsid w:val="00076446"/>
    <w:rsid w:val="000C3B9A"/>
    <w:rsid w:val="000C4732"/>
    <w:rsid w:val="000F58A0"/>
    <w:rsid w:val="000F6821"/>
    <w:rsid w:val="00100563"/>
    <w:rsid w:val="00186118"/>
    <w:rsid w:val="001B2686"/>
    <w:rsid w:val="001E1B75"/>
    <w:rsid w:val="001F1D0D"/>
    <w:rsid w:val="001F6BBE"/>
    <w:rsid w:val="00215471"/>
    <w:rsid w:val="00215956"/>
    <w:rsid w:val="002208BE"/>
    <w:rsid w:val="00225BA0"/>
    <w:rsid w:val="00233A5A"/>
    <w:rsid w:val="002407B2"/>
    <w:rsid w:val="00281A35"/>
    <w:rsid w:val="00281F50"/>
    <w:rsid w:val="00286108"/>
    <w:rsid w:val="0029066F"/>
    <w:rsid w:val="00295F9F"/>
    <w:rsid w:val="002A07C0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206D6"/>
    <w:rsid w:val="00532077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6472E"/>
    <w:rsid w:val="006735CE"/>
    <w:rsid w:val="00684627"/>
    <w:rsid w:val="006914F9"/>
    <w:rsid w:val="006B2B59"/>
    <w:rsid w:val="006B2D4C"/>
    <w:rsid w:val="006E2F78"/>
    <w:rsid w:val="006F2409"/>
    <w:rsid w:val="006F64C0"/>
    <w:rsid w:val="007052B6"/>
    <w:rsid w:val="00735393"/>
    <w:rsid w:val="007464AC"/>
    <w:rsid w:val="00756B8D"/>
    <w:rsid w:val="007773AD"/>
    <w:rsid w:val="00786115"/>
    <w:rsid w:val="007A070B"/>
    <w:rsid w:val="007A3B38"/>
    <w:rsid w:val="007C3CDD"/>
    <w:rsid w:val="007D0956"/>
    <w:rsid w:val="0080474D"/>
    <w:rsid w:val="00804F4F"/>
    <w:rsid w:val="00846B99"/>
    <w:rsid w:val="00861F4B"/>
    <w:rsid w:val="00863F90"/>
    <w:rsid w:val="008750C7"/>
    <w:rsid w:val="008C2BB3"/>
    <w:rsid w:val="008F5BE1"/>
    <w:rsid w:val="009212B3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04B0"/>
    <w:rsid w:val="009D798B"/>
    <w:rsid w:val="009E5D61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2374D"/>
    <w:rsid w:val="00B24CBA"/>
    <w:rsid w:val="00B301C2"/>
    <w:rsid w:val="00B40474"/>
    <w:rsid w:val="00B4479B"/>
    <w:rsid w:val="00B7767B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375A"/>
    <w:rsid w:val="00D63DF9"/>
    <w:rsid w:val="00D67117"/>
    <w:rsid w:val="00D7685E"/>
    <w:rsid w:val="00DD21D5"/>
    <w:rsid w:val="00DD36C0"/>
    <w:rsid w:val="00DD636E"/>
    <w:rsid w:val="00DE67EB"/>
    <w:rsid w:val="00DF3B99"/>
    <w:rsid w:val="00DF6F06"/>
    <w:rsid w:val="00E172AF"/>
    <w:rsid w:val="00E26D32"/>
    <w:rsid w:val="00E42AE6"/>
    <w:rsid w:val="00E45779"/>
    <w:rsid w:val="00E639B8"/>
    <w:rsid w:val="00E67C89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423"/>
    <w:rsid w:val="00F93A8A"/>
    <w:rsid w:val="00FA0D11"/>
    <w:rsid w:val="00FB50C6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0A9FC68-E764-445A-AB6F-07E4720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7A3B3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7A3B38"/>
    <w:pPr>
      <w:numPr>
        <w:numId w:val="38"/>
      </w:numPr>
      <w:spacing w:before="40" w:after="40" w:line="240" w:lineRule="auto"/>
      <w:ind w:left="584" w:hanging="227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7A3B38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E67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8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A3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B38"/>
    <w:pPr>
      <w:ind w:left="720"/>
      <w:contextualSpacing/>
    </w:pPr>
    <w:rPr>
      <w:rFonts w:asciiTheme="minorHAnsi" w:hAnsiTheme="minorHAnsi" w:cstheme="minorBidi"/>
    </w:rPr>
  </w:style>
  <w:style w:type="paragraph" w:customStyle="1" w:styleId="5TableHeading">
    <w:name w:val="5 Table Heading"/>
    <w:basedOn w:val="Heading7"/>
    <w:rsid w:val="007A3B38"/>
    <w:pPr>
      <w:keepLines w:val="0"/>
      <w:widowControl w:val="0"/>
      <w:spacing w:before="140" w:after="60"/>
      <w:jc w:val="center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B38"/>
    <w:rPr>
      <w:color w:val="800080" w:themeColor="followedHyperlink"/>
      <w:u w:val="single"/>
    </w:rPr>
  </w:style>
  <w:style w:type="paragraph" w:customStyle="1" w:styleId="Bullett1">
    <w:name w:val="Bullett 1"/>
    <w:basedOn w:val="Normal"/>
    <w:rsid w:val="009E5D61"/>
    <w:pPr>
      <w:spacing w:before="57"/>
      <w:ind w:left="510" w:hanging="510"/>
    </w:pPr>
    <w:rPr>
      <w:rFonts w:eastAsia="Times New Roman"/>
      <w:sz w:val="22"/>
      <w:szCs w:val="20"/>
      <w:lang w:val="en-US"/>
    </w:rPr>
  </w:style>
  <w:style w:type="paragraph" w:customStyle="1" w:styleId="Bullett2">
    <w:name w:val="Bullett 2"/>
    <w:basedOn w:val="Normal"/>
    <w:next w:val="Normal"/>
    <w:rsid w:val="00E172AF"/>
    <w:pPr>
      <w:spacing w:before="57"/>
      <w:ind w:left="907" w:hanging="454"/>
    </w:pPr>
    <w:rPr>
      <w:rFonts w:ascii="Helvetica" w:eastAsia="Times New Roman" w:hAnsi="Helvetica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isfun.com/geometry/unit-circle.html" TargetMode="External"/><Relationship Id="rId18" Type="http://schemas.openxmlformats.org/officeDocument/2006/relationships/hyperlink" Target="https://www.youtube.com/watch?v=3jBMymLI8ls" TargetMode="External"/><Relationship Id="rId26" Type="http://schemas.openxmlformats.org/officeDocument/2006/relationships/hyperlink" Target="http://tlf.dlr.det.nsw.edu.au/learningobjects/Content/L9180/object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BIfuehcXAE&amp;feature=youtu.be" TargetMode="External"/><Relationship Id="rId34" Type="http://schemas.openxmlformats.org/officeDocument/2006/relationships/hyperlink" Target="http://mathslinks.net/faculty/2u-trigonometry-not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zHorwUAe7w" TargetMode="External"/><Relationship Id="rId17" Type="http://schemas.openxmlformats.org/officeDocument/2006/relationships/hyperlink" Target="https://www.desmos.com/calculator/q02tsdydbv" TargetMode="External"/><Relationship Id="rId25" Type="http://schemas.openxmlformats.org/officeDocument/2006/relationships/hyperlink" Target="http://www.geogebra.org/m/1525" TargetMode="External"/><Relationship Id="rId33" Type="http://schemas.openxmlformats.org/officeDocument/2006/relationships/hyperlink" Target="https://www.desmos.com/calcula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vPZorWAdCRvlCPzAuVNgnM4I2Iz7IEws0hil04dwddw/edit" TargetMode="External"/><Relationship Id="rId20" Type="http://schemas.openxmlformats.org/officeDocument/2006/relationships/hyperlink" Target="https://www.youtube.com/watch?v=l1iUXL4fcjs" TargetMode="External"/><Relationship Id="rId29" Type="http://schemas.openxmlformats.org/officeDocument/2006/relationships/hyperlink" Target="http://www.mathsisfun.com/algebra/trig-magic-hexag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sisfun.com/geometry/unit-circle.html" TargetMode="External"/><Relationship Id="rId24" Type="http://schemas.openxmlformats.org/officeDocument/2006/relationships/hyperlink" Target="https://www.youtube.com/watch?v=48Ze5Lc7vNo" TargetMode="External"/><Relationship Id="rId32" Type="http://schemas.openxmlformats.org/officeDocument/2006/relationships/hyperlink" Target="http://www.clarku.edu/~djoyce/trig/apps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BEXdR4WwEk" TargetMode="External"/><Relationship Id="rId23" Type="http://schemas.openxmlformats.org/officeDocument/2006/relationships/hyperlink" Target="https://www.youtube.com/watch?v=ozcnr76kXio" TargetMode="External"/><Relationship Id="rId28" Type="http://schemas.openxmlformats.org/officeDocument/2006/relationships/hyperlink" Target="http://www.mathsisfun.com/algebra/trigonometric-identities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athsisfun.com/algebra/trigonometry.html" TargetMode="External"/><Relationship Id="rId19" Type="http://schemas.openxmlformats.org/officeDocument/2006/relationships/hyperlink" Target="https://www.youtube.com/watch?v=RL2F49BwQTA" TargetMode="External"/><Relationship Id="rId31" Type="http://schemas.openxmlformats.org/officeDocument/2006/relationships/hyperlink" Target="https://drive.google.com/a/education.nsw.gov.au/file/d/0B9hzfac53d3tbVlkOGF6d0FDZE0/view?usp=shar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73eNYjKlTd8" TargetMode="External"/><Relationship Id="rId22" Type="http://schemas.openxmlformats.org/officeDocument/2006/relationships/hyperlink" Target="https://www.youtube.com/watch?v=g83T16WK68k" TargetMode="External"/><Relationship Id="rId27" Type="http://schemas.openxmlformats.org/officeDocument/2006/relationships/hyperlink" Target="http://tube.geogebra.org/material/simple/id/736669" TargetMode="External"/><Relationship Id="rId30" Type="http://schemas.openxmlformats.org/officeDocument/2006/relationships/hyperlink" Target="http://tutorial.math.lamar.edu/pdf/Trig_Cheat_Sheet.pdf" TargetMode="External"/><Relationship Id="rId35" Type="http://schemas.openxmlformats.org/officeDocument/2006/relationships/hyperlink" Target="http://mathslinks.net/faculty/revision-checklist-for-nsw-stage-6-mathematics-2-un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athy%20and%20Amy\Template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A10FE-BE3A-45C1-8E68-8A631209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</vt:lpstr>
    </vt:vector>
  </TitlesOfParts>
  <Company>NSW, Department of Education and Training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ratios</dc:title>
  <dc:subject/>
  <dc:creator>Jensen, Amy</dc:creator>
  <cp:keywords/>
  <dc:description/>
  <cp:lastModifiedBy>Jensen, Amy</cp:lastModifiedBy>
  <cp:revision>3</cp:revision>
  <cp:lastPrinted>2016-07-07T23:41:00Z</cp:lastPrinted>
  <dcterms:created xsi:type="dcterms:W3CDTF">2016-08-02T04:45:00Z</dcterms:created>
  <dcterms:modified xsi:type="dcterms:W3CDTF">2016-08-02T04:52:00Z</dcterms:modified>
</cp:coreProperties>
</file>