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3A01" w14:textId="77777777" w:rsidR="00DA45C3" w:rsidRPr="00DA45C3" w:rsidRDefault="00E61BDB" w:rsidP="00606F15">
      <w:pPr>
        <w:pStyle w:val="IOSHeading1"/>
      </w:pPr>
      <w:r>
        <w:rPr>
          <w:noProof/>
          <w:lang w:bidi="lo-LA"/>
        </w:rPr>
        <w:drawing>
          <wp:inline distT="0" distB="0" distL="0" distR="0" wp14:anchorId="06E53A4C" wp14:editId="06E53A4D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606F15">
        <w:t>Stage 5 dance task</w:t>
      </w:r>
    </w:p>
    <w:p w14:paraId="06E53A02" w14:textId="77777777" w:rsidR="00695B41" w:rsidRDefault="00606F15" w:rsidP="00606F15">
      <w:pPr>
        <w:pStyle w:val="IOSheading2"/>
      </w:pPr>
      <w:r>
        <w:t>Name of task: Dance glossary</w:t>
      </w:r>
    </w:p>
    <w:p w14:paraId="06E53A03" w14:textId="77777777" w:rsidR="00606F15" w:rsidRDefault="00606F15" w:rsidP="00606F15">
      <w:pPr>
        <w:pStyle w:val="IOSheading3"/>
        <w:sectPr w:rsidR="00606F15" w:rsidSect="00DA7C5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06E53A04" w14:textId="77777777" w:rsidR="00606F15" w:rsidRDefault="00606F15" w:rsidP="00606F15">
      <w:pPr>
        <w:pStyle w:val="IOSheading3"/>
      </w:pPr>
      <w:r>
        <w:t>Marks</w:t>
      </w:r>
    </w:p>
    <w:p w14:paraId="06E53A05" w14:textId="77777777" w:rsidR="00606F15" w:rsidRDefault="00606F15" w:rsidP="00606F15">
      <w:pPr>
        <w:pStyle w:val="IOSbodytext"/>
      </w:pPr>
      <w:r>
        <w:t>30</w:t>
      </w:r>
    </w:p>
    <w:p w14:paraId="06E53A06" w14:textId="77777777" w:rsidR="00606F15" w:rsidRDefault="00606F15" w:rsidP="00606F15">
      <w:pPr>
        <w:pStyle w:val="IOSheading3"/>
      </w:pPr>
      <w:r>
        <w:t>Weighting</w:t>
      </w:r>
    </w:p>
    <w:p w14:paraId="06E53A07" w14:textId="77777777" w:rsidR="00606F15" w:rsidRDefault="00606F15" w:rsidP="00606F15">
      <w:pPr>
        <w:pStyle w:val="IOSbodytext"/>
      </w:pPr>
      <w:r>
        <w:t>10%</w:t>
      </w:r>
    </w:p>
    <w:p w14:paraId="06E53A08" w14:textId="77777777" w:rsidR="00606F15" w:rsidRDefault="00606F15" w:rsidP="00606F15">
      <w:pPr>
        <w:pStyle w:val="IOSheading3"/>
      </w:pPr>
      <w:r>
        <w:t>Due date</w:t>
      </w:r>
    </w:p>
    <w:p w14:paraId="06E53A09" w14:textId="77777777" w:rsidR="00606F15" w:rsidRDefault="00606F15" w:rsidP="00606F15">
      <w:pPr>
        <w:pStyle w:val="IOSbodytext"/>
        <w:sectPr w:rsidR="00606F15" w:rsidSect="00606F15">
          <w:type w:val="continuous"/>
          <w:pgSz w:w="11906" w:h="16838"/>
          <w:pgMar w:top="720" w:right="720" w:bottom="720" w:left="720" w:header="567" w:footer="567" w:gutter="0"/>
          <w:cols w:num="3" w:space="146"/>
          <w:docGrid w:linePitch="360"/>
        </w:sectPr>
      </w:pPr>
      <w:r>
        <w:t>Term 1 week 4</w:t>
      </w:r>
    </w:p>
    <w:p w14:paraId="06E53A0A" w14:textId="77777777" w:rsidR="00606F15" w:rsidRDefault="00606F15" w:rsidP="00606F15">
      <w:pPr>
        <w:pStyle w:val="IOSheading3"/>
      </w:pPr>
      <w:r>
        <w:t>Outcomes to be assessed</w:t>
      </w:r>
    </w:p>
    <w:p w14:paraId="06E53A0B" w14:textId="77777777" w:rsidR="00606F15" w:rsidRDefault="00606F15" w:rsidP="00CF31E7">
      <w:pPr>
        <w:pStyle w:val="IOSbodytext"/>
      </w:pPr>
      <w:r>
        <w:t xml:space="preserve">5.1.1. </w:t>
      </w:r>
      <w:r w:rsidR="00355DE8">
        <w:t xml:space="preserve">A student </w:t>
      </w:r>
      <w:r w:rsidR="00355DE8" w:rsidRPr="00355DE8">
        <w:t>demonstrates an understanding of safe danc</w:t>
      </w:r>
      <w:bookmarkStart w:id="0" w:name="_GoBack"/>
      <w:bookmarkEnd w:id="0"/>
      <w:r w:rsidR="00355DE8" w:rsidRPr="00355DE8">
        <w:t>e practice and appropriate dance technique with increasing skill and complexity in the performance of combinations, sequences and dances</w:t>
      </w:r>
      <w:r>
        <w:t>.</w:t>
      </w:r>
    </w:p>
    <w:p w14:paraId="06E53A0C" w14:textId="77777777" w:rsidR="00606F15" w:rsidRDefault="00606F15" w:rsidP="00CF31E7">
      <w:pPr>
        <w:pStyle w:val="IOSbodytext"/>
      </w:pPr>
      <w:r>
        <w:t xml:space="preserve">5.3.1. A student </w:t>
      </w:r>
      <w:r w:rsidR="00355DE8" w:rsidRPr="00355DE8">
        <w:t>describes and analyses dance as the communication of ideas within a context</w:t>
      </w:r>
      <w:r>
        <w:t>.</w:t>
      </w:r>
    </w:p>
    <w:p w14:paraId="6E741B76" w14:textId="21E0772E" w:rsidR="004C7BF5" w:rsidRDefault="00535CC3" w:rsidP="00F703C3">
      <w:pPr>
        <w:pStyle w:val="IOSbodytext"/>
      </w:pPr>
      <w:hyperlink r:id="rId16" w:history="1">
        <w:r>
          <w:rPr>
            <w:rStyle w:val="Hyperlink"/>
          </w:rPr>
          <w:t>Dance Years 7-10 syllabus</w:t>
        </w:r>
      </w:hyperlink>
      <w:r w:rsidR="00F703C3">
        <w:t xml:space="preserve"> </w:t>
      </w:r>
      <w:r w:rsidR="004C7BF5">
        <w:t>© NSW Education Standards Authority (NESA) for and on behalf of the Crown in right of the State of New South Wales, 2003.</w:t>
      </w:r>
    </w:p>
    <w:p w14:paraId="06E53A0E" w14:textId="77777777" w:rsidR="00606F15" w:rsidRDefault="00606F15" w:rsidP="00606F15">
      <w:pPr>
        <w:pStyle w:val="IOSheading3"/>
      </w:pPr>
      <w:r>
        <w:t>Task</w:t>
      </w:r>
    </w:p>
    <w:p w14:paraId="06E53A0F" w14:textId="77777777" w:rsidR="00606F15" w:rsidRPr="00221DCE" w:rsidRDefault="00606F15" w:rsidP="00606F15">
      <w:pPr>
        <w:pStyle w:val="IOSbodytext"/>
      </w:pPr>
      <w:r w:rsidRPr="00221DCE">
        <w:t>The students:</w:t>
      </w:r>
    </w:p>
    <w:p w14:paraId="06E53A10" w14:textId="77777777" w:rsidR="00606F15" w:rsidRDefault="00606F15" w:rsidP="00606F15">
      <w:pPr>
        <w:pStyle w:val="IOSList1numbered123"/>
      </w:pPr>
      <w:r>
        <w:t>Create and present an illustrated glossary incorporating technology.</w:t>
      </w:r>
    </w:p>
    <w:p w14:paraId="06E53A11" w14:textId="77777777" w:rsidR="00CF31E7" w:rsidRDefault="00606F15" w:rsidP="00606F15">
      <w:pPr>
        <w:pStyle w:val="IOSList1numbered123"/>
        <w:spacing w:after="240"/>
        <w:ind w:left="726" w:hanging="357"/>
        <w:sectPr w:rsidR="00CF31E7" w:rsidSect="00606F15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>
        <w:t>Demonstrate use of various resources e.g. Internet, photography, video camera, digital camera on disc, DanceForms, Dancing in Space CD-ROM.</w:t>
      </w:r>
    </w:p>
    <w:p w14:paraId="06E53A12" w14:textId="77777777" w:rsidR="00606F15" w:rsidRDefault="00606F15" w:rsidP="00606F15">
      <w:pPr>
        <w:pStyle w:val="IOSheading3"/>
      </w:pPr>
      <w:r>
        <w:lastRenderedPageBreak/>
        <w:t>Assessment task criteria</w:t>
      </w:r>
    </w:p>
    <w:p w14:paraId="06E53A13" w14:textId="77777777" w:rsidR="00CF31E7" w:rsidRPr="00CF31E7" w:rsidRDefault="00CF31E7" w:rsidP="00CF31E7">
      <w:pPr>
        <w:pStyle w:val="IOSheading4"/>
      </w:pPr>
      <w:r>
        <w:t>Marking criteria and weighting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ssessment task marking criteria and weighting"/>
      </w:tblPr>
      <w:tblGrid>
        <w:gridCol w:w="8500"/>
        <w:gridCol w:w="1956"/>
      </w:tblGrid>
      <w:tr w:rsidR="00606F15" w14:paraId="06E53A16" w14:textId="77777777" w:rsidTr="00CF31E7">
        <w:trPr>
          <w:cantSplit/>
          <w:tblHeader/>
        </w:trPr>
        <w:tc>
          <w:tcPr>
            <w:tcW w:w="8500" w:type="dxa"/>
            <w:shd w:val="clear" w:color="auto" w:fill="000000" w:themeFill="text1"/>
          </w:tcPr>
          <w:p w14:paraId="06E53A14" w14:textId="77777777" w:rsidR="00606F15" w:rsidRPr="007E3102" w:rsidRDefault="007E3102" w:rsidP="007E3102">
            <w:pPr>
              <w:pStyle w:val="IOStableheader"/>
              <w:jc w:val="center"/>
              <w:rPr>
                <w:color w:val="FFFFFF" w:themeColor="background1"/>
              </w:rPr>
            </w:pPr>
            <w:r w:rsidRPr="007E3102">
              <w:rPr>
                <w:color w:val="FFFFFF" w:themeColor="background1"/>
              </w:rPr>
              <w:t>Marking criteria</w:t>
            </w:r>
          </w:p>
        </w:tc>
        <w:tc>
          <w:tcPr>
            <w:tcW w:w="1956" w:type="dxa"/>
            <w:shd w:val="clear" w:color="auto" w:fill="000000" w:themeFill="text1"/>
          </w:tcPr>
          <w:p w14:paraId="06E53A15" w14:textId="77777777" w:rsidR="00606F15" w:rsidRPr="007E3102" w:rsidRDefault="007E3102" w:rsidP="007E3102">
            <w:pPr>
              <w:pStyle w:val="IOStableheader"/>
              <w:jc w:val="center"/>
              <w:rPr>
                <w:color w:val="FFFFFF" w:themeColor="background1"/>
              </w:rPr>
            </w:pPr>
            <w:r w:rsidRPr="007E3102">
              <w:rPr>
                <w:color w:val="FFFFFF" w:themeColor="background1"/>
              </w:rPr>
              <w:t>Weighting</w:t>
            </w:r>
          </w:p>
        </w:tc>
      </w:tr>
      <w:tr w:rsidR="00606F15" w14:paraId="06E53A1D" w14:textId="77777777" w:rsidTr="007E3102">
        <w:tc>
          <w:tcPr>
            <w:tcW w:w="8500" w:type="dxa"/>
          </w:tcPr>
          <w:p w14:paraId="06E53A17" w14:textId="77777777" w:rsidR="007E3102" w:rsidRDefault="007E3102" w:rsidP="007E3102">
            <w:pPr>
              <w:pStyle w:val="IOStabletext"/>
            </w:pPr>
            <w:r>
              <w:t>Use of terminology</w:t>
            </w:r>
          </w:p>
          <w:p w14:paraId="06E53A18" w14:textId="77777777" w:rsidR="007E3102" w:rsidRDefault="007E3102" w:rsidP="00CF6B5C">
            <w:pPr>
              <w:pStyle w:val="IOStablelist"/>
              <w:ind w:hanging="436"/>
            </w:pPr>
            <w:r>
              <w:t>collation of information</w:t>
            </w:r>
          </w:p>
          <w:p w14:paraId="06E53A19" w14:textId="77777777" w:rsidR="007E3102" w:rsidRDefault="007E3102" w:rsidP="00CF6B5C">
            <w:pPr>
              <w:pStyle w:val="IOStablelist"/>
              <w:ind w:hanging="436"/>
            </w:pPr>
            <w:r>
              <w:t>relevant and correct dance terminology</w:t>
            </w:r>
          </w:p>
          <w:p w14:paraId="06E53A1A" w14:textId="77777777" w:rsidR="007E3102" w:rsidRDefault="007E3102" w:rsidP="00CF6B5C">
            <w:pPr>
              <w:pStyle w:val="IOStablelist"/>
              <w:ind w:hanging="436"/>
            </w:pPr>
            <w:r>
              <w:t>clear and concise definitions</w:t>
            </w:r>
          </w:p>
          <w:p w14:paraId="06E53A1B" w14:textId="77777777" w:rsidR="00606F15" w:rsidRDefault="007E3102" w:rsidP="00CF6B5C">
            <w:pPr>
              <w:pStyle w:val="IOStablelist"/>
              <w:ind w:hanging="436"/>
            </w:pPr>
            <w:r>
              <w:t>use of own words to give meani</w:t>
            </w:r>
            <w:r w:rsidR="00535F58">
              <w:t>ng</w:t>
            </w:r>
          </w:p>
        </w:tc>
        <w:tc>
          <w:tcPr>
            <w:tcW w:w="1956" w:type="dxa"/>
          </w:tcPr>
          <w:p w14:paraId="06E53A1C" w14:textId="77777777" w:rsidR="00606F15" w:rsidRDefault="007E3102" w:rsidP="007E3102">
            <w:pPr>
              <w:pStyle w:val="IOStabletext"/>
            </w:pPr>
            <w:r>
              <w:t>10</w:t>
            </w:r>
          </w:p>
        </w:tc>
      </w:tr>
      <w:tr w:rsidR="00606F15" w14:paraId="06E53A23" w14:textId="77777777" w:rsidTr="007E3102">
        <w:tc>
          <w:tcPr>
            <w:tcW w:w="8500" w:type="dxa"/>
          </w:tcPr>
          <w:p w14:paraId="06E53A1E" w14:textId="77777777" w:rsidR="007E3102" w:rsidRDefault="007E3102" w:rsidP="007E3102">
            <w:pPr>
              <w:pStyle w:val="IOStabletext"/>
            </w:pPr>
            <w:r>
              <w:t>Use of technology</w:t>
            </w:r>
          </w:p>
          <w:p w14:paraId="06E53A1F" w14:textId="77777777" w:rsidR="007E3102" w:rsidRDefault="007E3102" w:rsidP="00CF6B5C">
            <w:pPr>
              <w:pStyle w:val="IOStablelist"/>
              <w:ind w:hanging="436"/>
            </w:pPr>
            <w:r>
              <w:t>incorporation of various forms of technology</w:t>
            </w:r>
          </w:p>
          <w:p w14:paraId="06E53A20" w14:textId="77777777" w:rsidR="007E3102" w:rsidRDefault="007E3102" w:rsidP="00CF6B5C">
            <w:pPr>
              <w:pStyle w:val="IOStablelist"/>
              <w:ind w:hanging="436"/>
            </w:pPr>
            <w:r>
              <w:t>correct use of technology</w:t>
            </w:r>
          </w:p>
          <w:p w14:paraId="06E53A21" w14:textId="77777777" w:rsidR="00606F15" w:rsidRDefault="007E3102" w:rsidP="00CF6B5C">
            <w:pPr>
              <w:pStyle w:val="IOStablelist"/>
              <w:ind w:hanging="436"/>
            </w:pPr>
            <w:r>
              <w:t>level of use of technology</w:t>
            </w:r>
          </w:p>
        </w:tc>
        <w:tc>
          <w:tcPr>
            <w:tcW w:w="1956" w:type="dxa"/>
          </w:tcPr>
          <w:p w14:paraId="06E53A22" w14:textId="77777777" w:rsidR="00606F15" w:rsidRDefault="007E3102" w:rsidP="007E3102">
            <w:pPr>
              <w:pStyle w:val="IOStabletext"/>
            </w:pPr>
            <w:r>
              <w:t>10</w:t>
            </w:r>
          </w:p>
        </w:tc>
      </w:tr>
      <w:tr w:rsidR="00606F15" w14:paraId="06E53A2A" w14:textId="77777777" w:rsidTr="007E3102">
        <w:tc>
          <w:tcPr>
            <w:tcW w:w="8500" w:type="dxa"/>
          </w:tcPr>
          <w:p w14:paraId="06E53A24" w14:textId="77777777" w:rsidR="007E3102" w:rsidRDefault="00CF6B5C" w:rsidP="007E3102">
            <w:pPr>
              <w:pStyle w:val="IOStabletext"/>
            </w:pPr>
            <w:r>
              <w:t>Presentation</w:t>
            </w:r>
          </w:p>
          <w:p w14:paraId="06E53A25" w14:textId="77777777" w:rsidR="007E3102" w:rsidRDefault="007E3102" w:rsidP="00CF6B5C">
            <w:pPr>
              <w:pStyle w:val="IOStablelist"/>
              <w:ind w:hanging="436"/>
            </w:pPr>
            <w:r>
              <w:t>choice of illustrations</w:t>
            </w:r>
          </w:p>
          <w:p w14:paraId="06E53A26" w14:textId="77777777" w:rsidR="007E3102" w:rsidRDefault="007E3102" w:rsidP="00CF6B5C">
            <w:pPr>
              <w:pStyle w:val="IOStablelist"/>
              <w:ind w:hanging="436"/>
            </w:pPr>
            <w:r>
              <w:t>formatting of glossary</w:t>
            </w:r>
          </w:p>
          <w:p w14:paraId="06E53A27" w14:textId="77777777" w:rsidR="007E3102" w:rsidRDefault="007E3102" w:rsidP="00CF6B5C">
            <w:pPr>
              <w:pStyle w:val="IOStablelist"/>
              <w:ind w:hanging="436"/>
            </w:pPr>
            <w:r>
              <w:t xml:space="preserve">spelling and grammar </w:t>
            </w:r>
          </w:p>
          <w:p w14:paraId="06E53A28" w14:textId="77777777" w:rsidR="00606F15" w:rsidRDefault="007E3102" w:rsidP="00CF6B5C">
            <w:pPr>
              <w:pStyle w:val="IOStablelist"/>
              <w:ind w:hanging="436"/>
            </w:pPr>
            <w:r>
              <w:t>bibliography / resources</w:t>
            </w:r>
          </w:p>
        </w:tc>
        <w:tc>
          <w:tcPr>
            <w:tcW w:w="1956" w:type="dxa"/>
          </w:tcPr>
          <w:p w14:paraId="06E53A29" w14:textId="77777777" w:rsidR="00606F15" w:rsidRDefault="007E3102" w:rsidP="007E3102">
            <w:pPr>
              <w:pStyle w:val="IOStabletext"/>
            </w:pPr>
            <w:r>
              <w:t>10</w:t>
            </w:r>
          </w:p>
        </w:tc>
      </w:tr>
    </w:tbl>
    <w:p w14:paraId="06E53A2B" w14:textId="77777777" w:rsidR="00606F15" w:rsidRDefault="007E3102" w:rsidP="007E3102">
      <w:pPr>
        <w:pStyle w:val="IOSheading4"/>
      </w:pPr>
      <w:r>
        <w:t>Performance and 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ssessment task performance and composition marking criteria"/>
      </w:tblPr>
      <w:tblGrid>
        <w:gridCol w:w="2751"/>
        <w:gridCol w:w="7931"/>
      </w:tblGrid>
      <w:tr w:rsidR="007E3102" w14:paraId="06E53A2E" w14:textId="77777777" w:rsidTr="00CF31E7">
        <w:trPr>
          <w:cantSplit/>
          <w:tblHeader/>
        </w:trPr>
        <w:tc>
          <w:tcPr>
            <w:tcW w:w="2405" w:type="dxa"/>
            <w:shd w:val="clear" w:color="auto" w:fill="000000" w:themeFill="text1"/>
          </w:tcPr>
          <w:p w14:paraId="06E53A2C" w14:textId="77777777" w:rsidR="007E3102" w:rsidRPr="007E3102" w:rsidRDefault="007E3102" w:rsidP="007E3102">
            <w:pPr>
              <w:pStyle w:val="IOStableheader"/>
              <w:jc w:val="center"/>
              <w:rPr>
                <w:color w:val="FFFFFF" w:themeColor="background1"/>
              </w:rPr>
            </w:pPr>
            <w:r w:rsidRPr="007E3102">
              <w:rPr>
                <w:color w:val="FFFFFF" w:themeColor="background1"/>
              </w:rPr>
              <w:t>Marks</w:t>
            </w:r>
          </w:p>
        </w:tc>
        <w:tc>
          <w:tcPr>
            <w:tcW w:w="8051" w:type="dxa"/>
            <w:shd w:val="clear" w:color="auto" w:fill="000000" w:themeFill="text1"/>
          </w:tcPr>
          <w:p w14:paraId="06E53A2D" w14:textId="77777777" w:rsidR="007E3102" w:rsidRPr="007E3102" w:rsidRDefault="007E3102" w:rsidP="007E3102">
            <w:pPr>
              <w:pStyle w:val="IOStableheader"/>
              <w:jc w:val="center"/>
              <w:rPr>
                <w:color w:val="FFFFFF" w:themeColor="background1"/>
              </w:rPr>
            </w:pPr>
            <w:r w:rsidRPr="007E3102">
              <w:rPr>
                <w:color w:val="FFFFFF" w:themeColor="background1"/>
              </w:rPr>
              <w:t>Descriptors</w:t>
            </w:r>
          </w:p>
        </w:tc>
      </w:tr>
      <w:tr w:rsidR="007E3102" w14:paraId="06E53A34" w14:textId="77777777" w:rsidTr="00CF31E7">
        <w:tc>
          <w:tcPr>
            <w:tcW w:w="2405" w:type="dxa"/>
          </w:tcPr>
          <w:p w14:paraId="06E53A2F" w14:textId="77777777" w:rsidR="007E3102" w:rsidRDefault="00CF31E7" w:rsidP="00CF31E7">
            <w:pPr>
              <w:pStyle w:val="IOStabletext"/>
            </w:pPr>
            <w:r>
              <w:t>1 – 2</w:t>
            </w:r>
          </w:p>
          <w:p w14:paraId="06E53A30" w14:textId="77777777" w:rsidR="00CF31E7" w:rsidRDefault="00CF31E7" w:rsidP="00CF31E7">
            <w:pPr>
              <w:pStyle w:val="IOStabletext"/>
            </w:pPr>
            <w:r>
              <w:t>Yet to be achieved</w:t>
            </w:r>
          </w:p>
        </w:tc>
        <w:tc>
          <w:tcPr>
            <w:tcW w:w="8051" w:type="dxa"/>
          </w:tcPr>
          <w:p w14:paraId="06E53A31" w14:textId="77777777" w:rsidR="00CF31E7" w:rsidRPr="001656BB" w:rsidRDefault="00CF31E7" w:rsidP="00CF6B5C">
            <w:pPr>
              <w:pStyle w:val="IOStablelist"/>
              <w:ind w:hanging="494"/>
            </w:pPr>
            <w:r w:rsidRPr="001656BB">
              <w:t>Limited ability to format and present task.</w:t>
            </w:r>
          </w:p>
          <w:p w14:paraId="06E53A32" w14:textId="77777777" w:rsidR="00CF31E7" w:rsidRDefault="00CF31E7" w:rsidP="00CF6B5C">
            <w:pPr>
              <w:pStyle w:val="IOStablelist"/>
              <w:ind w:hanging="494"/>
            </w:pPr>
            <w:r w:rsidRPr="001656BB">
              <w:t xml:space="preserve">Poor use of </w:t>
            </w:r>
            <w:r>
              <w:t>language</w:t>
            </w:r>
          </w:p>
          <w:p w14:paraId="06E53A33" w14:textId="77777777" w:rsidR="007E3102" w:rsidRDefault="00CF31E7" w:rsidP="00CF6B5C">
            <w:pPr>
              <w:pStyle w:val="IOStablelist"/>
              <w:ind w:hanging="494"/>
            </w:pPr>
            <w:r>
              <w:t>Resources not referenced</w:t>
            </w:r>
            <w:r w:rsidRPr="001656BB">
              <w:t>.</w:t>
            </w:r>
          </w:p>
        </w:tc>
      </w:tr>
      <w:tr w:rsidR="007E3102" w14:paraId="06E53A3A" w14:textId="77777777" w:rsidTr="00CF31E7">
        <w:tc>
          <w:tcPr>
            <w:tcW w:w="2405" w:type="dxa"/>
          </w:tcPr>
          <w:p w14:paraId="06E53A35" w14:textId="77777777" w:rsidR="007E3102" w:rsidRDefault="00CF31E7" w:rsidP="007E3102">
            <w:pPr>
              <w:pStyle w:val="IOStabletext"/>
            </w:pPr>
            <w:r>
              <w:t>3 – 4</w:t>
            </w:r>
          </w:p>
          <w:p w14:paraId="06E53A36" w14:textId="77777777" w:rsidR="00CF31E7" w:rsidRDefault="00CF31E7" w:rsidP="007E3102">
            <w:pPr>
              <w:pStyle w:val="IOStabletext"/>
            </w:pPr>
            <w:r>
              <w:t>Developing</w:t>
            </w:r>
          </w:p>
        </w:tc>
        <w:tc>
          <w:tcPr>
            <w:tcW w:w="8051" w:type="dxa"/>
          </w:tcPr>
          <w:p w14:paraId="06E53A37" w14:textId="77777777" w:rsidR="00CF31E7" w:rsidRPr="001656BB" w:rsidRDefault="00CF31E7" w:rsidP="00CF6B5C">
            <w:pPr>
              <w:pStyle w:val="IOStablelist"/>
              <w:ind w:hanging="494"/>
            </w:pPr>
            <w:r w:rsidRPr="00CF31E7">
              <w:t>Some attempt</w:t>
            </w:r>
            <w:r w:rsidRPr="001656BB">
              <w:rPr>
                <w:rStyle w:val="CharacterStyle1"/>
              </w:rPr>
              <w:t xml:space="preserve"> </w:t>
            </w:r>
            <w:r w:rsidRPr="001656BB">
              <w:t xml:space="preserve">to format and present task. </w:t>
            </w:r>
          </w:p>
          <w:p w14:paraId="06E53A38" w14:textId="77777777" w:rsidR="00CF31E7" w:rsidRPr="001656BB" w:rsidRDefault="00CF31E7" w:rsidP="00CF6B5C">
            <w:pPr>
              <w:pStyle w:val="IOStablelist"/>
              <w:ind w:hanging="494"/>
            </w:pPr>
            <w:r w:rsidRPr="001656BB">
              <w:t xml:space="preserve">Elementary use of language and examples. </w:t>
            </w:r>
          </w:p>
          <w:p w14:paraId="06E53A39" w14:textId="77777777" w:rsidR="007E3102" w:rsidRDefault="00CF31E7" w:rsidP="00CF6B5C">
            <w:pPr>
              <w:pStyle w:val="IOStablelist"/>
              <w:ind w:hanging="494"/>
            </w:pPr>
            <w:r w:rsidRPr="001656BB">
              <w:t>Limited referencing of resources</w:t>
            </w:r>
          </w:p>
        </w:tc>
      </w:tr>
      <w:tr w:rsidR="007E3102" w14:paraId="06E53A40" w14:textId="77777777" w:rsidTr="00CF31E7">
        <w:tc>
          <w:tcPr>
            <w:tcW w:w="2405" w:type="dxa"/>
          </w:tcPr>
          <w:p w14:paraId="06E53A3B" w14:textId="77777777" w:rsidR="007E3102" w:rsidRDefault="00CF31E7" w:rsidP="007E3102">
            <w:pPr>
              <w:pStyle w:val="IOStabletext"/>
            </w:pPr>
            <w:r>
              <w:t>5 – 7</w:t>
            </w:r>
          </w:p>
          <w:p w14:paraId="06E53A3C" w14:textId="77777777" w:rsidR="00CF31E7" w:rsidRDefault="00CF31E7" w:rsidP="007E3102">
            <w:pPr>
              <w:pStyle w:val="IOStabletext"/>
            </w:pPr>
            <w:r>
              <w:t>Elementary/Satisfactory</w:t>
            </w:r>
          </w:p>
        </w:tc>
        <w:tc>
          <w:tcPr>
            <w:tcW w:w="8051" w:type="dxa"/>
          </w:tcPr>
          <w:p w14:paraId="06E53A3D" w14:textId="77777777" w:rsidR="00CF31E7" w:rsidRPr="001656BB" w:rsidRDefault="00CF31E7" w:rsidP="00CF6B5C">
            <w:pPr>
              <w:pStyle w:val="IOStablelist"/>
              <w:ind w:hanging="494"/>
            </w:pPr>
            <w:r w:rsidRPr="00CF31E7">
              <w:rPr>
                <w:rStyle w:val="CharacterStyle1"/>
                <w:rFonts w:ascii="Helvetica" w:hAnsi="Helvetica"/>
                <w:sz w:val="24"/>
              </w:rPr>
              <w:t>Attempt</w:t>
            </w:r>
            <w:r w:rsidRPr="001656BB">
              <w:t xml:space="preserve"> to format and present task using different technologies.</w:t>
            </w:r>
          </w:p>
          <w:p w14:paraId="06E53A3E" w14:textId="77777777" w:rsidR="00CF31E7" w:rsidRPr="001656BB" w:rsidRDefault="00CF31E7" w:rsidP="00CF6B5C">
            <w:pPr>
              <w:pStyle w:val="IOStablelist"/>
              <w:ind w:hanging="494"/>
            </w:pPr>
            <w:r w:rsidRPr="001656BB">
              <w:t>Attempt to paraphrase definitions to show understanding.</w:t>
            </w:r>
          </w:p>
          <w:p w14:paraId="06E53A3F" w14:textId="77777777" w:rsidR="007E3102" w:rsidRDefault="00CF31E7" w:rsidP="00CF6B5C">
            <w:pPr>
              <w:pStyle w:val="IOStablelist"/>
              <w:ind w:hanging="494"/>
            </w:pPr>
            <w:r w:rsidRPr="001656BB">
              <w:t>Link between definitions and illustrations Some referencing</w:t>
            </w:r>
          </w:p>
        </w:tc>
      </w:tr>
      <w:tr w:rsidR="007E3102" w14:paraId="06E53A45" w14:textId="77777777" w:rsidTr="00CF31E7">
        <w:tc>
          <w:tcPr>
            <w:tcW w:w="2405" w:type="dxa"/>
          </w:tcPr>
          <w:p w14:paraId="06E53A41" w14:textId="77777777" w:rsidR="007E3102" w:rsidRDefault="00CF31E7" w:rsidP="007E3102">
            <w:pPr>
              <w:pStyle w:val="IOStabletext"/>
            </w:pPr>
            <w:r>
              <w:t>8 – 9</w:t>
            </w:r>
          </w:p>
          <w:p w14:paraId="06E53A42" w14:textId="77777777" w:rsidR="00CF31E7" w:rsidRDefault="00CF31E7" w:rsidP="007E3102">
            <w:pPr>
              <w:pStyle w:val="IOStabletext"/>
            </w:pPr>
            <w:r>
              <w:t>Competent</w:t>
            </w:r>
          </w:p>
        </w:tc>
        <w:tc>
          <w:tcPr>
            <w:tcW w:w="8051" w:type="dxa"/>
          </w:tcPr>
          <w:p w14:paraId="06E53A43" w14:textId="77777777" w:rsidR="00CF31E7" w:rsidRPr="00CF31E7" w:rsidRDefault="00CF31E7" w:rsidP="00CF6B5C">
            <w:pPr>
              <w:pStyle w:val="IOStablelist"/>
              <w:ind w:hanging="494"/>
            </w:pPr>
            <w:r w:rsidRPr="00CF31E7">
              <w:t>Presentation of a competent piece of work that uses a range of appropriate technologies to demonstrate understanding of dance terminology.</w:t>
            </w:r>
          </w:p>
          <w:p w14:paraId="06E53A44" w14:textId="77777777" w:rsidR="007E3102" w:rsidRDefault="00CF31E7" w:rsidP="00CF6B5C">
            <w:pPr>
              <w:pStyle w:val="IOStablelist"/>
              <w:ind w:hanging="494"/>
            </w:pPr>
            <w:r w:rsidRPr="00CF31E7">
              <w:t>Appropriate</w:t>
            </w:r>
            <w:r w:rsidRPr="001656BB">
              <w:t xml:space="preserve"> language, illustrations and referencing.</w:t>
            </w:r>
          </w:p>
        </w:tc>
      </w:tr>
      <w:tr w:rsidR="00CF31E7" w14:paraId="06E53A4A" w14:textId="77777777" w:rsidTr="00CF31E7">
        <w:tc>
          <w:tcPr>
            <w:tcW w:w="2405" w:type="dxa"/>
          </w:tcPr>
          <w:p w14:paraId="06E53A46" w14:textId="77777777" w:rsidR="00CF31E7" w:rsidRDefault="00CF31E7" w:rsidP="007E3102">
            <w:pPr>
              <w:pStyle w:val="IOStabletext"/>
            </w:pPr>
            <w:r>
              <w:t>10</w:t>
            </w:r>
          </w:p>
          <w:p w14:paraId="06E53A47" w14:textId="77777777" w:rsidR="00CF31E7" w:rsidRDefault="00CF31E7" w:rsidP="007E3102">
            <w:pPr>
              <w:pStyle w:val="IOStabletext"/>
            </w:pPr>
            <w:r>
              <w:t>Skilled</w:t>
            </w:r>
          </w:p>
        </w:tc>
        <w:tc>
          <w:tcPr>
            <w:tcW w:w="8051" w:type="dxa"/>
          </w:tcPr>
          <w:p w14:paraId="06E53A48" w14:textId="77777777" w:rsidR="00CF31E7" w:rsidRPr="001656BB" w:rsidRDefault="00CF31E7" w:rsidP="00CF6B5C">
            <w:pPr>
              <w:pStyle w:val="IOStablelist"/>
              <w:ind w:hanging="494"/>
            </w:pPr>
            <w:r w:rsidRPr="001656BB">
              <w:t>Excellent ability to format and present task, informed by superior skills with technology.</w:t>
            </w:r>
          </w:p>
          <w:p w14:paraId="06E53A49" w14:textId="77777777" w:rsidR="00CF31E7" w:rsidRDefault="00CF31E7" w:rsidP="00CF6B5C">
            <w:pPr>
              <w:pStyle w:val="IOStablelist"/>
              <w:ind w:hanging="494"/>
            </w:pPr>
            <w:r w:rsidRPr="001656BB">
              <w:t>Use of language, illustrations and references demonstrate sophisticated understanding of content and terminology</w:t>
            </w:r>
          </w:p>
        </w:tc>
      </w:tr>
    </w:tbl>
    <w:p w14:paraId="06E53A4B" w14:textId="77777777" w:rsidR="007E3102" w:rsidRPr="007E3102" w:rsidRDefault="007E3102" w:rsidP="007E3102">
      <w:pPr>
        <w:pStyle w:val="IOSbodytext"/>
      </w:pPr>
    </w:p>
    <w:sectPr w:rsidR="007E3102" w:rsidRPr="007E3102" w:rsidSect="00CF31E7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3A52" w14:textId="77777777" w:rsidR="007F0D28" w:rsidRDefault="007F0D28" w:rsidP="00486014">
      <w:pPr>
        <w:spacing w:after="0" w:line="240" w:lineRule="auto"/>
      </w:pPr>
      <w:r>
        <w:separator/>
      </w:r>
    </w:p>
    <w:p w14:paraId="06E53A53" w14:textId="77777777" w:rsidR="007F0D28" w:rsidRDefault="007F0D28"/>
  </w:endnote>
  <w:endnote w:type="continuationSeparator" w:id="0">
    <w:p w14:paraId="06E53A54" w14:textId="77777777" w:rsidR="007F0D28" w:rsidRDefault="007F0D28" w:rsidP="00486014">
      <w:pPr>
        <w:spacing w:after="0" w:line="240" w:lineRule="auto"/>
      </w:pPr>
      <w:r>
        <w:continuationSeparator/>
      </w:r>
    </w:p>
    <w:p w14:paraId="06E53A55" w14:textId="77777777" w:rsidR="007F0D28" w:rsidRDefault="007F0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3A59" w14:textId="77777777" w:rsidR="006B5FC8" w:rsidRDefault="006B5FC8">
    <w:pPr>
      <w:pStyle w:val="Footer"/>
    </w:pPr>
  </w:p>
  <w:p w14:paraId="06E53A5A" w14:textId="77777777" w:rsidR="00381112" w:rsidRDefault="003811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3A5B" w14:textId="6B79E223" w:rsidR="00381112" w:rsidRDefault="00876010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</w:t>
    </w:r>
    <w:r w:rsidR="00621C35">
      <w:t>W, Department of Education, 2017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535CC3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3A4E" w14:textId="77777777" w:rsidR="007F0D28" w:rsidRDefault="007F0D28" w:rsidP="00486014">
      <w:pPr>
        <w:spacing w:after="0" w:line="240" w:lineRule="auto"/>
      </w:pPr>
      <w:r>
        <w:separator/>
      </w:r>
    </w:p>
    <w:p w14:paraId="06E53A4F" w14:textId="77777777" w:rsidR="007F0D28" w:rsidRDefault="007F0D28"/>
  </w:footnote>
  <w:footnote w:type="continuationSeparator" w:id="0">
    <w:p w14:paraId="06E53A50" w14:textId="77777777" w:rsidR="007F0D28" w:rsidRDefault="007F0D28" w:rsidP="00486014">
      <w:pPr>
        <w:spacing w:after="0" w:line="240" w:lineRule="auto"/>
      </w:pPr>
      <w:r>
        <w:continuationSeparator/>
      </w:r>
    </w:p>
    <w:p w14:paraId="06E53A51" w14:textId="77777777" w:rsidR="007F0D28" w:rsidRDefault="007F0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3A56" w14:textId="77777777" w:rsidR="006B5FC8" w:rsidRDefault="006B5FC8">
    <w:pPr>
      <w:pStyle w:val="Header"/>
    </w:pPr>
  </w:p>
  <w:p w14:paraId="06E53A57" w14:textId="77777777" w:rsidR="00381112" w:rsidRDefault="003811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3A58" w14:textId="77777777" w:rsidR="00381112" w:rsidRDefault="004D2414" w:rsidP="006B5FC8">
    <w:pPr>
      <w:pStyle w:val="IOSdocumenttitle"/>
      <w:spacing w:before="0" w:after="120"/>
    </w:pPr>
    <w:r>
      <w:t>Creative Arts Stage 5 Dance Task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6"/>
    <w:rsid w:val="00081EAC"/>
    <w:rsid w:val="000B0184"/>
    <w:rsid w:val="001310B2"/>
    <w:rsid w:val="001721F3"/>
    <w:rsid w:val="002852E8"/>
    <w:rsid w:val="002F23F6"/>
    <w:rsid w:val="00355DE8"/>
    <w:rsid w:val="00381112"/>
    <w:rsid w:val="003902BF"/>
    <w:rsid w:val="00486014"/>
    <w:rsid w:val="004C7BF5"/>
    <w:rsid w:val="004D2414"/>
    <w:rsid w:val="00535CC3"/>
    <w:rsid w:val="00535F58"/>
    <w:rsid w:val="005876F1"/>
    <w:rsid w:val="00606F15"/>
    <w:rsid w:val="00621C35"/>
    <w:rsid w:val="0063042F"/>
    <w:rsid w:val="00666AA4"/>
    <w:rsid w:val="00695B41"/>
    <w:rsid w:val="006B5FC8"/>
    <w:rsid w:val="0077025B"/>
    <w:rsid w:val="007C07D7"/>
    <w:rsid w:val="007E3102"/>
    <w:rsid w:val="007F0D28"/>
    <w:rsid w:val="007F6931"/>
    <w:rsid w:val="00825E74"/>
    <w:rsid w:val="00863778"/>
    <w:rsid w:val="00876010"/>
    <w:rsid w:val="008908A6"/>
    <w:rsid w:val="008A55B3"/>
    <w:rsid w:val="008B322C"/>
    <w:rsid w:val="009C1AD0"/>
    <w:rsid w:val="00A95893"/>
    <w:rsid w:val="00AB53A9"/>
    <w:rsid w:val="00B03879"/>
    <w:rsid w:val="00B645B7"/>
    <w:rsid w:val="00B761DB"/>
    <w:rsid w:val="00CD36F7"/>
    <w:rsid w:val="00CF31E7"/>
    <w:rsid w:val="00CF6B5C"/>
    <w:rsid w:val="00D2361C"/>
    <w:rsid w:val="00DA45C3"/>
    <w:rsid w:val="00DA7C59"/>
    <w:rsid w:val="00E61BDB"/>
    <w:rsid w:val="00E97706"/>
    <w:rsid w:val="00EE609F"/>
    <w:rsid w:val="00F156B8"/>
    <w:rsid w:val="00F703C3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53A01"/>
  <w15:docId w15:val="{60575F6E-5E1B-480E-821E-DC62C26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310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character" w:customStyle="1" w:styleId="Heading7Char">
    <w:name w:val="Heading 7 Char"/>
    <w:basedOn w:val="DefaultParagraphFont"/>
    <w:link w:val="Heading7"/>
    <w:uiPriority w:val="9"/>
    <w:rsid w:val="007E31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haracterStyle1">
    <w:name w:val="Character Style 1"/>
    <w:rsid w:val="00CF31E7"/>
    <w:rPr>
      <w:rFonts w:ascii="Arial" w:hAnsi="Arial"/>
      <w:spacing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ardofstudies.nsw.edu.au/syllabus_sc/danc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EA78-7124-4BA8-B024-208455C2F75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9a7e35f7-32a2-468c-bb95-27c882135aef"/>
  </ds:schemaRefs>
</ds:datastoreItem>
</file>

<file path=customXml/itemProps2.xml><?xml version="1.0" encoding="utf-8"?>
<ds:datastoreItem xmlns:ds="http://schemas.openxmlformats.org/officeDocument/2006/customXml" ds:itemID="{593CB2DC-2A8F-4550-BCA3-8C1706C5A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6D860-E3C3-45C5-A78C-24DCC32E9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8590E-9F3B-4BC3-8A52-5D6DA67A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5 dance assessment task</vt:lpstr>
    </vt:vector>
  </TitlesOfParts>
  <Company>NSW, Department of Education and Training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5 dance assessment task</dc:title>
  <dc:creator>Jensen, Amy</dc:creator>
  <cp:lastModifiedBy>Jensen, Amy</cp:lastModifiedBy>
  <cp:revision>14</cp:revision>
  <dcterms:created xsi:type="dcterms:W3CDTF">2017-01-30T04:53:00Z</dcterms:created>
  <dcterms:modified xsi:type="dcterms:W3CDTF">2017-08-14T03:29:00Z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