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ED627" w14:textId="47661A88" w:rsidR="00AE1DE2" w:rsidRDefault="1C1CF7A5" w:rsidP="00AE1DE2">
      <w:pPr>
        <w:pStyle w:val="IOSheading2"/>
      </w:pPr>
      <w:r>
        <w:t xml:space="preserve">Introduction </w:t>
      </w:r>
      <w:r w:rsidR="00ED6E41">
        <w:t xml:space="preserve">to </w:t>
      </w:r>
      <w:r>
        <w:t>public art</w:t>
      </w:r>
    </w:p>
    <w:p w14:paraId="5D4A8CC7" w14:textId="38460985" w:rsidR="004E4B9F" w:rsidRDefault="1C1CF7A5" w:rsidP="004E4B9F">
      <w:pPr>
        <w:pStyle w:val="IOSheading3"/>
      </w:pPr>
      <w:r>
        <w:t>Conceptual practice</w:t>
      </w:r>
    </w:p>
    <w:p w14:paraId="10079CD1" w14:textId="20353196" w:rsidR="00B218A9" w:rsidRPr="009022CA" w:rsidRDefault="1C1CF7A5" w:rsidP="00B218A9">
      <w:pPr>
        <w:pStyle w:val="IOSbodytext"/>
      </w:pPr>
      <w:r>
        <w:t>Duration: 1-2 weeks</w:t>
      </w:r>
    </w:p>
    <w:p w14:paraId="0F17AE55" w14:textId="77777777" w:rsidR="00AE1DE2" w:rsidRDefault="1C1CF7A5" w:rsidP="00AE1DE2">
      <w:pPr>
        <w:pStyle w:val="IOSheading4"/>
      </w:pPr>
      <w:r>
        <w:t>Driving question</w:t>
      </w:r>
    </w:p>
    <w:p w14:paraId="34B610D8" w14:textId="120790C1" w:rsidR="005E7D32" w:rsidRDefault="1C1CF7A5" w:rsidP="00AE1DE2">
      <w:pPr>
        <w:pStyle w:val="IOSbodytext"/>
      </w:pPr>
      <w:bookmarkStart w:id="0" w:name="_Hlk497824803"/>
      <w:r>
        <w:t xml:space="preserve">How can we develop public </w:t>
      </w:r>
      <w:r w:rsidRPr="1C1CF7A5">
        <w:rPr>
          <w:noProof/>
        </w:rPr>
        <w:t>art</w:t>
      </w:r>
      <w:r>
        <w:t xml:space="preserve"> in NSW that reflects the concerns of our citizens?</w:t>
      </w:r>
    </w:p>
    <w:bookmarkEnd w:id="0"/>
    <w:p w14:paraId="62F9EC3A" w14:textId="77777777" w:rsidR="00AE1DE2" w:rsidRDefault="1C1CF7A5" w:rsidP="00AE1DE2">
      <w:pPr>
        <w:pStyle w:val="IOSheading4"/>
      </w:pPr>
      <w:r>
        <w:t>Overview</w:t>
      </w:r>
    </w:p>
    <w:p w14:paraId="654B49C6" w14:textId="62967443" w:rsidR="008B0EAE" w:rsidRDefault="008B0EAE" w:rsidP="005E7D32">
      <w:pPr>
        <w:pStyle w:val="IOSbodytext"/>
        <w:rPr>
          <w:noProof/>
        </w:rPr>
      </w:pPr>
      <w:r>
        <w:rPr>
          <w:noProof/>
        </w:rPr>
        <w:t xml:space="preserve">Students </w:t>
      </w:r>
      <w:r w:rsidRPr="008B0EAE">
        <w:rPr>
          <w:noProof/>
        </w:rPr>
        <w:t>investigate</w:t>
      </w:r>
      <w:r>
        <w:rPr>
          <w:noProof/>
        </w:rPr>
        <w:t xml:space="preserve"> </w:t>
      </w:r>
      <w:r w:rsidRPr="008B0EAE">
        <w:rPr>
          <w:noProof/>
        </w:rPr>
        <w:t>contemporary</w:t>
      </w:r>
      <w:r>
        <w:rPr>
          <w:noProof/>
        </w:rPr>
        <w:t xml:space="preserve"> cultural art practices through the topic of public art. They will examin</w:t>
      </w:r>
      <w:r w:rsidRPr="008B0EAE">
        <w:rPr>
          <w:noProof/>
        </w:rPr>
        <w:t>e</w:t>
      </w:r>
      <w:r>
        <w:rPr>
          <w:noProof/>
        </w:rPr>
        <w:t xml:space="preserve"> the stakeholders of Australian public exhibition </w:t>
      </w:r>
      <w:r w:rsidRPr="008B0EAE">
        <w:rPr>
          <w:noProof/>
        </w:rPr>
        <w:t>spaces</w:t>
      </w:r>
      <w:r>
        <w:rPr>
          <w:noProof/>
        </w:rPr>
        <w:t xml:space="preserve"> and the </w:t>
      </w:r>
      <w:r w:rsidRPr="008B0EAE">
        <w:rPr>
          <w:noProof/>
        </w:rPr>
        <w:t>re</w:t>
      </w:r>
      <w:r>
        <w:rPr>
          <w:noProof/>
        </w:rPr>
        <w:t>la</w:t>
      </w:r>
      <w:r w:rsidRPr="008B0EAE">
        <w:rPr>
          <w:noProof/>
        </w:rPr>
        <w:t>tionship</w:t>
      </w:r>
      <w:r>
        <w:rPr>
          <w:noProof/>
        </w:rPr>
        <w:t xml:space="preserve"> between the artist and the world during the </w:t>
      </w:r>
      <w:r w:rsidRPr="008B0EAE">
        <w:rPr>
          <w:noProof/>
        </w:rPr>
        <w:t>artm</w:t>
      </w:r>
      <w:r>
        <w:rPr>
          <w:noProof/>
        </w:rPr>
        <w:t>ak</w:t>
      </w:r>
      <w:r w:rsidRPr="008B0EAE">
        <w:rPr>
          <w:noProof/>
        </w:rPr>
        <w:t>ing</w:t>
      </w:r>
      <w:r>
        <w:rPr>
          <w:noProof/>
        </w:rPr>
        <w:t xml:space="preserve"> process.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tage 4 and 5 outcomes"/>
      </w:tblPr>
      <w:tblGrid>
        <w:gridCol w:w="4508"/>
        <w:gridCol w:w="4508"/>
      </w:tblGrid>
      <w:tr w:rsidR="00334FE0" w14:paraId="13A0B1E2" w14:textId="77777777" w:rsidTr="6868753B">
        <w:trPr>
          <w:trHeight w:val="239"/>
          <w:tblHeader/>
        </w:trPr>
        <w:tc>
          <w:tcPr>
            <w:tcW w:w="4508" w:type="dxa"/>
            <w:shd w:val="clear" w:color="auto" w:fill="CCC0D9" w:themeFill="accent4" w:themeFillTint="66"/>
          </w:tcPr>
          <w:p w14:paraId="5F341E32" w14:textId="6D660156" w:rsidR="00334FE0" w:rsidRDefault="1C1CF7A5" w:rsidP="007B44B2">
            <w:pPr>
              <w:pStyle w:val="IOStableheading2017"/>
            </w:pPr>
            <w:r>
              <w:t>Stage 4 outcomes</w:t>
            </w:r>
          </w:p>
        </w:tc>
        <w:tc>
          <w:tcPr>
            <w:tcW w:w="4508" w:type="dxa"/>
            <w:shd w:val="clear" w:color="auto" w:fill="CCC0D9" w:themeFill="accent4" w:themeFillTint="66"/>
          </w:tcPr>
          <w:p w14:paraId="6D77450B" w14:textId="760FD386" w:rsidR="00334FE0" w:rsidRDefault="1C1CF7A5" w:rsidP="007B44B2">
            <w:pPr>
              <w:pStyle w:val="IOStableheading2017"/>
            </w:pPr>
            <w:r>
              <w:t>Stage 5 outcomes</w:t>
            </w:r>
          </w:p>
        </w:tc>
      </w:tr>
      <w:tr w:rsidR="0056350F" w14:paraId="404F6933" w14:textId="77777777" w:rsidTr="6868753B">
        <w:trPr>
          <w:trHeight w:val="260"/>
        </w:trPr>
        <w:tc>
          <w:tcPr>
            <w:tcW w:w="4508" w:type="dxa"/>
            <w:tcBorders>
              <w:bottom w:val="single" w:sz="4" w:space="0" w:color="auto"/>
            </w:tcBorders>
          </w:tcPr>
          <w:p w14:paraId="16D4DA62" w14:textId="77777777" w:rsidR="0056350F" w:rsidRPr="007B44B2" w:rsidRDefault="1C1CF7A5" w:rsidP="007B44B2">
            <w:pPr>
              <w:pStyle w:val="IOStabletext2017"/>
            </w:pPr>
            <w:r>
              <w:t>A student: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7ECAACAD" w14:textId="77777777" w:rsidR="0056350F" w:rsidRPr="007B44B2" w:rsidRDefault="1C1CF7A5" w:rsidP="007B44B2">
            <w:pPr>
              <w:pStyle w:val="IOStabletext2017"/>
            </w:pPr>
            <w:r>
              <w:t>A student:</w:t>
            </w:r>
          </w:p>
        </w:tc>
      </w:tr>
      <w:tr w:rsidR="005E7D32" w14:paraId="48627B26" w14:textId="77777777" w:rsidTr="6868753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5202" w14:textId="7D67F010" w:rsidR="005E7D32" w:rsidRDefault="6868753B" w:rsidP="005E7D32">
            <w:pPr>
              <w:pStyle w:val="IOStabletext2017"/>
            </w:pPr>
            <w:r>
              <w:t>4.7 explores aspects of practice in critical and historical interpretations of art</w:t>
            </w:r>
          </w:p>
          <w:p w14:paraId="27DE242F" w14:textId="2F79450E" w:rsidR="005E7D32" w:rsidRDefault="005E7D32" w:rsidP="005E7D32">
            <w:pPr>
              <w:pStyle w:val="IOStabletext2017"/>
            </w:pPr>
          </w:p>
          <w:p w14:paraId="4183A936" w14:textId="6364B1A5" w:rsidR="005E7D32" w:rsidRDefault="6868753B" w:rsidP="005E7D32">
            <w:pPr>
              <w:pStyle w:val="IOStabletext2017"/>
            </w:pPr>
            <w:r w:rsidRPr="6868753B">
              <w:t>4.8 explores the function of and relationships between the artist – artwork – world – audience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8115" w14:textId="5D1AFBE9" w:rsidR="005E7D32" w:rsidRDefault="6868753B" w:rsidP="005E7D32">
            <w:pPr>
              <w:pStyle w:val="IOStabletext2017"/>
            </w:pPr>
            <w:r>
              <w:t xml:space="preserve">5.7 applies their understanding of </w:t>
            </w:r>
            <w:r w:rsidRPr="6868753B">
              <w:rPr>
                <w:noProof/>
              </w:rPr>
              <w:t>aspects</w:t>
            </w:r>
            <w:r>
              <w:t xml:space="preserve"> of </w:t>
            </w:r>
            <w:r w:rsidRPr="6868753B">
              <w:rPr>
                <w:noProof/>
              </w:rPr>
              <w:t>practice</w:t>
            </w:r>
            <w:r>
              <w:t xml:space="preserve"> to </w:t>
            </w:r>
            <w:r w:rsidRPr="6868753B">
              <w:rPr>
                <w:noProof/>
              </w:rPr>
              <w:t>critical</w:t>
            </w:r>
            <w:r>
              <w:t xml:space="preserve"> and historical </w:t>
            </w:r>
            <w:r w:rsidRPr="6868753B">
              <w:rPr>
                <w:noProof/>
              </w:rPr>
              <w:t>interpretations</w:t>
            </w:r>
            <w:r>
              <w:t xml:space="preserve"> of art</w:t>
            </w:r>
          </w:p>
          <w:p w14:paraId="72FF54BB" w14:textId="502DBC4D" w:rsidR="005E7D32" w:rsidRDefault="6868753B" w:rsidP="005E7D32">
            <w:pPr>
              <w:pStyle w:val="IOStabletext2017"/>
            </w:pPr>
            <w:r w:rsidRPr="6868753B">
              <w:t>5.8 uses their understanding of the function of and relationships between artist – artwork – world – audience in critical and historical interpretations of art</w:t>
            </w:r>
          </w:p>
        </w:tc>
      </w:tr>
    </w:tbl>
    <w:p w14:paraId="0F1CC251" w14:textId="77777777" w:rsidR="00CD2767" w:rsidRPr="009614B1" w:rsidRDefault="00CD2767" w:rsidP="00CD2767">
      <w:pPr>
        <w:pStyle w:val="IOScaptionquote2017"/>
      </w:pPr>
      <w:hyperlink r:id="rId11" w:history="1">
        <w:r w:rsidRPr="005E4F31">
          <w:rPr>
            <w:rStyle w:val="Hyperlink"/>
          </w:rPr>
          <w:t>Visual Arts 7-10 Syllabus</w:t>
        </w:r>
      </w:hyperlink>
      <w:r w:rsidRPr="005E4F31">
        <w:t xml:space="preserve"> © NSW Education Standards Authority (NESA) for and on behalf of the Crown in right of th</w:t>
      </w:r>
      <w:r>
        <w:t>e State of New South Wales, 2003</w:t>
      </w:r>
      <w:r w:rsidRPr="005E4F31">
        <w:t>.</w:t>
      </w:r>
    </w:p>
    <w:p w14:paraId="61CB090D" w14:textId="77777777" w:rsidR="009614B1" w:rsidRPr="009614B1" w:rsidRDefault="009614B1" w:rsidP="009614B1">
      <w:pPr>
        <w:pStyle w:val="IOSreference2017"/>
      </w:pPr>
    </w:p>
    <w:p w14:paraId="564A4BBF" w14:textId="496374D2" w:rsidR="00AE1DE2" w:rsidRPr="005E4F31" w:rsidRDefault="1C1CF7A5" w:rsidP="005E4F31">
      <w:pPr>
        <w:pStyle w:val="IOSheading4"/>
      </w:pPr>
      <w:r>
        <w:t>Content</w:t>
      </w:r>
    </w:p>
    <w:p w14:paraId="03984265" w14:textId="38F88246" w:rsidR="00B75DEE" w:rsidRDefault="1C1CF7A5" w:rsidP="00B75DEE">
      <w:pPr>
        <w:pStyle w:val="IOSbodytext"/>
      </w:pPr>
      <w:r>
        <w:t>Students will explore art practices through a current public art sculptural prize in their local community.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ross curriculum content and key competencies"/>
      </w:tblPr>
      <w:tblGrid>
        <w:gridCol w:w="9016"/>
      </w:tblGrid>
      <w:tr w:rsidR="00487C7E" w14:paraId="354A1C24" w14:textId="77777777" w:rsidTr="00570AA9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281B2AEA" w14:textId="3E55483A" w:rsidR="00487C7E" w:rsidRDefault="00337951" w:rsidP="005B16A8">
            <w:pPr>
              <w:pStyle w:val="IOStableheading2017"/>
            </w:pPr>
            <w:r w:rsidRPr="00337951">
              <w:lastRenderedPageBreak/>
              <w:t>Cross-curriculum content and key competencies</w:t>
            </w:r>
          </w:p>
        </w:tc>
      </w:tr>
      <w:tr w:rsidR="00487C7E" w14:paraId="13BEBAA3" w14:textId="77777777" w:rsidTr="00570AA9">
        <w:trPr>
          <w:tblHeader/>
        </w:trPr>
        <w:tc>
          <w:tcPr>
            <w:tcW w:w="9016" w:type="dxa"/>
          </w:tcPr>
          <w:p w14:paraId="77264F57" w14:textId="032231A0" w:rsidR="00487C7E" w:rsidRDefault="1C1CF7A5" w:rsidP="00487C7E">
            <w:pPr>
              <w:pStyle w:val="IOStabletext2017"/>
            </w:pPr>
            <w:r>
              <w:t xml:space="preserve">Work, employment and enterprise </w:t>
            </w:r>
          </w:p>
        </w:tc>
      </w:tr>
      <w:tr w:rsidR="00487C7E" w14:paraId="13785F51" w14:textId="77777777" w:rsidTr="00570AA9">
        <w:trPr>
          <w:tblHeader/>
        </w:trPr>
        <w:tc>
          <w:tcPr>
            <w:tcW w:w="9016" w:type="dxa"/>
          </w:tcPr>
          <w:p w14:paraId="170AC6C6" w14:textId="5A70A7C3" w:rsidR="00487C7E" w:rsidRDefault="1C1CF7A5" w:rsidP="00487C7E">
            <w:pPr>
              <w:pStyle w:val="IOStabletext2017"/>
            </w:pPr>
            <w:r>
              <w:t xml:space="preserve">Civics and citizenship </w:t>
            </w:r>
          </w:p>
        </w:tc>
      </w:tr>
      <w:tr w:rsidR="00487C7E" w14:paraId="2CC3F766" w14:textId="77777777" w:rsidTr="00570AA9">
        <w:trPr>
          <w:tblHeader/>
        </w:trPr>
        <w:tc>
          <w:tcPr>
            <w:tcW w:w="9016" w:type="dxa"/>
          </w:tcPr>
          <w:p w14:paraId="0BED618C" w14:textId="51B66932" w:rsidR="00487C7E" w:rsidRDefault="1C1CF7A5" w:rsidP="00487C7E">
            <w:pPr>
              <w:pStyle w:val="IOStabletext2017"/>
            </w:pPr>
            <w:r>
              <w:t xml:space="preserve">Information and communication technology </w:t>
            </w:r>
          </w:p>
        </w:tc>
      </w:tr>
    </w:tbl>
    <w:p w14:paraId="361A25F5" w14:textId="2574E47E" w:rsidR="00AE1DE2" w:rsidRDefault="1C1CF7A5" w:rsidP="00AE1DE2">
      <w:pPr>
        <w:pStyle w:val="IOSheading4"/>
      </w:pPr>
      <w:r>
        <w:t>Assessment</w:t>
      </w:r>
    </w:p>
    <w:p w14:paraId="242F0837" w14:textId="77777777" w:rsidR="00AE1DE2" w:rsidRDefault="1C1CF7A5" w:rsidP="00AE1DE2">
      <w:pPr>
        <w:pStyle w:val="IOSbodytext"/>
      </w:pPr>
      <w:r>
        <w:t>All activities require students to demonstrate their learning and are all assessment for learning activities.</w:t>
      </w:r>
    </w:p>
    <w:p w14:paraId="3B5AE226" w14:textId="77777777" w:rsidR="00AE1DE2" w:rsidRDefault="1C1CF7A5" w:rsidP="00AE1DE2">
      <w:pPr>
        <w:pStyle w:val="IOSheading4"/>
      </w:pPr>
      <w:r>
        <w:t>Teaching and learning activities</w:t>
      </w:r>
    </w:p>
    <w:p w14:paraId="01E7A60F" w14:textId="7C02151A" w:rsidR="00AE1DE2" w:rsidRDefault="1C1CF7A5" w:rsidP="00804BC9">
      <w:pPr>
        <w:pStyle w:val="IOSbodytext"/>
      </w:pPr>
      <w:r>
        <w:t xml:space="preserve">Students are to use their art journals to investigate and answer the driving question through a series of </w:t>
      </w:r>
      <w:r w:rsidRPr="1C1CF7A5">
        <w:rPr>
          <w:noProof/>
        </w:rPr>
        <w:t>activities</w:t>
      </w:r>
      <w:r>
        <w:t xml:space="preserve">. </w:t>
      </w:r>
    </w:p>
    <w:p w14:paraId="2EDA3A68" w14:textId="740BCDD3" w:rsidR="00B218A9" w:rsidRDefault="1C1CF7A5" w:rsidP="00AE1DE2">
      <w:pPr>
        <w:pStyle w:val="IOSbodytext"/>
      </w:pPr>
      <w:r>
        <w:t>Suggested student learning activities include:</w:t>
      </w:r>
    </w:p>
    <w:p w14:paraId="1914442D" w14:textId="0985548F" w:rsidR="00BC078C" w:rsidRPr="00BC078C" w:rsidRDefault="1C1CF7A5" w:rsidP="1C1CF7A5">
      <w:pPr>
        <w:pStyle w:val="IOSList1bullet2017"/>
        <w:rPr>
          <w:noProof/>
        </w:rPr>
      </w:pPr>
      <w:r w:rsidRPr="1C1CF7A5">
        <w:rPr>
          <w:noProof/>
        </w:rPr>
        <w:t xml:space="preserve">explore </w:t>
      </w:r>
      <w:r>
        <w:t xml:space="preserve">the </w:t>
      </w:r>
      <w:hyperlink r:id="rId12">
        <w:r w:rsidR="003B35A2">
          <w:rPr>
            <w:rStyle w:val="Hyperlink"/>
            <w:noProof/>
          </w:rPr>
          <w:t>Bie</w:t>
        </w:r>
        <w:r w:rsidRPr="1C1CF7A5">
          <w:rPr>
            <w:rStyle w:val="Hyperlink"/>
            <w:noProof/>
          </w:rPr>
          <w:t>nn</w:t>
        </w:r>
        <w:r w:rsidR="003B35A2">
          <w:rPr>
            <w:rStyle w:val="Hyperlink"/>
            <w:noProof/>
          </w:rPr>
          <w:t>a</w:t>
        </w:r>
        <w:r w:rsidRPr="1C1CF7A5">
          <w:rPr>
            <w:rStyle w:val="Hyperlink"/>
            <w:noProof/>
          </w:rPr>
          <w:t>le</w:t>
        </w:r>
        <w:r w:rsidRPr="1C1CF7A5">
          <w:rPr>
            <w:rStyle w:val="Hyperlink"/>
          </w:rPr>
          <w:t xml:space="preserve"> of Sydney</w:t>
        </w:r>
      </w:hyperlink>
      <w:r>
        <w:t xml:space="preserve"> either through an online or face to face excursion </w:t>
      </w:r>
    </w:p>
    <w:p w14:paraId="7EEEB419" w14:textId="3F18D23A" w:rsidR="00033F24" w:rsidRDefault="1C1CF7A5" w:rsidP="00976EF9">
      <w:pPr>
        <w:pStyle w:val="IOSList1bullet2017"/>
      </w:pPr>
      <w:r w:rsidRPr="1C1CF7A5">
        <w:rPr>
          <w:noProof/>
        </w:rPr>
        <w:t xml:space="preserve">using examples from the </w:t>
      </w:r>
      <w:hyperlink r:id="rId13">
        <w:r w:rsidRPr="1C1CF7A5">
          <w:rPr>
            <w:rStyle w:val="Hyperlink"/>
            <w:noProof/>
          </w:rPr>
          <w:t>Bienn</w:t>
        </w:r>
        <w:r w:rsidR="003B35A2">
          <w:rPr>
            <w:rStyle w:val="Hyperlink"/>
            <w:noProof/>
          </w:rPr>
          <w:t>a</w:t>
        </w:r>
        <w:r w:rsidRPr="1C1CF7A5">
          <w:rPr>
            <w:rStyle w:val="Hyperlink"/>
            <w:noProof/>
          </w:rPr>
          <w:t>le</w:t>
        </w:r>
        <w:r w:rsidRPr="1C1CF7A5">
          <w:rPr>
            <w:rStyle w:val="Hyperlink"/>
          </w:rPr>
          <w:t xml:space="preserve"> of Sydney</w:t>
        </w:r>
      </w:hyperlink>
      <w:r w:rsidRPr="1C1CF7A5">
        <w:rPr>
          <w:noProof/>
        </w:rPr>
        <w:t xml:space="preserve"> website, write a definition</w:t>
      </w:r>
      <w:r>
        <w:t xml:space="preserve"> of contemporary installation </w:t>
      </w:r>
    </w:p>
    <w:p w14:paraId="59059A78" w14:textId="4968FEE0" w:rsidR="00B218A9" w:rsidRDefault="1C1CF7A5" w:rsidP="00976EF9">
      <w:pPr>
        <w:pStyle w:val="IOSList1bullet2017"/>
      </w:pPr>
      <w:r w:rsidRPr="1C1CF7A5">
        <w:rPr>
          <w:noProof/>
        </w:rPr>
        <w:t>research, write and define a list of jobs, roles and</w:t>
      </w:r>
      <w:r>
        <w:t xml:space="preserve"> responsibilities they would need to </w:t>
      </w:r>
      <w:r w:rsidRPr="1C1CF7A5">
        <w:rPr>
          <w:noProof/>
        </w:rPr>
        <w:t xml:space="preserve">complete to run a sculpture prize event successfully. </w:t>
      </w:r>
    </w:p>
    <w:p w14:paraId="728109AB" w14:textId="262F5BEE" w:rsidR="003202A3" w:rsidRDefault="1C1CF7A5" w:rsidP="00976EF9">
      <w:pPr>
        <w:pStyle w:val="IOSList1bullet2017"/>
      </w:pPr>
      <w:r w:rsidRPr="1C1CF7A5">
        <w:rPr>
          <w:noProof/>
        </w:rPr>
        <w:t>design</w:t>
      </w:r>
      <w:r>
        <w:t xml:space="preserve"> a local </w:t>
      </w:r>
      <w:r w:rsidRPr="1C1CF7A5">
        <w:rPr>
          <w:noProof/>
        </w:rPr>
        <w:t>sculture</w:t>
      </w:r>
      <w:r>
        <w:t xml:space="preserve"> prize event. Students can:</w:t>
      </w:r>
    </w:p>
    <w:p w14:paraId="4DDA817E" w14:textId="0B898933" w:rsidR="003202A3" w:rsidRDefault="1C1CF7A5" w:rsidP="003202A3">
      <w:pPr>
        <w:pStyle w:val="IOSList2bullet2017"/>
      </w:pPr>
      <w:r w:rsidRPr="1C1CF7A5">
        <w:rPr>
          <w:noProof/>
        </w:rPr>
        <w:t>develop</w:t>
      </w:r>
      <w:r>
        <w:t xml:space="preserve"> a fake social media page for the identity of someone working for their </w:t>
      </w:r>
      <w:r w:rsidRPr="1C1CF7A5">
        <w:rPr>
          <w:noProof/>
        </w:rPr>
        <w:t xml:space="preserve">event. This can be done in photoshop or a website such as </w:t>
      </w:r>
      <w:hyperlink r:id="rId14">
        <w:r w:rsidRPr="1C1CF7A5">
          <w:rPr>
            <w:rStyle w:val="Hyperlink"/>
            <w:noProof/>
          </w:rPr>
          <w:t>Fakebook</w:t>
        </w:r>
      </w:hyperlink>
    </w:p>
    <w:p w14:paraId="19E977D3" w14:textId="77777777" w:rsidR="003202A3" w:rsidRDefault="1C1CF7A5" w:rsidP="003202A3">
      <w:pPr>
        <w:pStyle w:val="IOSList2bullet2017"/>
      </w:pPr>
      <w:r w:rsidRPr="1C1CF7A5">
        <w:rPr>
          <w:noProof/>
        </w:rPr>
        <w:t>create</w:t>
      </w:r>
      <w:r>
        <w:t xml:space="preserve"> an avatar for their character</w:t>
      </w:r>
    </w:p>
    <w:p w14:paraId="4BED691E" w14:textId="56BA2DE5" w:rsidR="003202A3" w:rsidRDefault="1C1CF7A5" w:rsidP="003202A3">
      <w:pPr>
        <w:pStyle w:val="IOSList2bullet2017"/>
      </w:pPr>
      <w:r>
        <w:t>list the avatar</w:t>
      </w:r>
      <w:r w:rsidR="008C0B99">
        <w:t>’</w:t>
      </w:r>
      <w:r>
        <w:t xml:space="preserve">s personal interests and professional qualities </w:t>
      </w:r>
      <w:r w:rsidRPr="1C1CF7A5">
        <w:rPr>
          <w:noProof/>
        </w:rPr>
        <w:t>needed for the event manager</w:t>
      </w:r>
      <w:r w:rsidR="008C0B99">
        <w:rPr>
          <w:noProof/>
        </w:rPr>
        <w:t>’</w:t>
      </w:r>
      <w:r w:rsidRPr="1C1CF7A5">
        <w:rPr>
          <w:noProof/>
        </w:rPr>
        <w:t xml:space="preserve">s </w:t>
      </w:r>
      <w:r>
        <w:t>position</w:t>
      </w:r>
    </w:p>
    <w:p w14:paraId="02BFFE0A" w14:textId="3DF46BDE" w:rsidR="4EA85BB4" w:rsidRDefault="1C1CF7A5" w:rsidP="003202A3">
      <w:pPr>
        <w:pStyle w:val="IOSList2bullet2017"/>
      </w:pPr>
      <w:r w:rsidRPr="1C1CF7A5">
        <w:rPr>
          <w:noProof/>
        </w:rPr>
        <w:t>create</w:t>
      </w:r>
      <w:r>
        <w:t xml:space="preserve"> a job description and </w:t>
      </w:r>
      <w:r w:rsidRPr="1C1CF7A5">
        <w:rPr>
          <w:noProof/>
        </w:rPr>
        <w:t>advertisement listing the roles and responsibilities required of the person responsible for the running of the exhibition.</w:t>
      </w:r>
      <w:r>
        <w:t xml:space="preserve">  </w:t>
      </w:r>
      <w:bookmarkStart w:id="1" w:name="_Hlk497385876"/>
    </w:p>
    <w:p w14:paraId="64DAF8B1" w14:textId="1ACF8E8A" w:rsidR="00813630" w:rsidRPr="00725211" w:rsidRDefault="1C1CF7A5" w:rsidP="00813630">
      <w:pPr>
        <w:pStyle w:val="IOSList1bullet2017"/>
      </w:pPr>
      <w:r w:rsidRPr="1C1CF7A5">
        <w:rPr>
          <w:noProof/>
        </w:rPr>
        <w:t>investigate</w:t>
      </w:r>
      <w:r>
        <w:t xml:space="preserve"> and explore the different </w:t>
      </w:r>
      <w:r w:rsidRPr="1C1CF7A5">
        <w:rPr>
          <w:noProof/>
        </w:rPr>
        <w:t>careers,</w:t>
      </w:r>
      <w:r>
        <w:t xml:space="preserve"> and previous participants at the</w:t>
      </w:r>
      <w:r w:rsidRPr="1C1CF7A5">
        <w:rPr>
          <w:noProof/>
        </w:rPr>
        <w:t xml:space="preserve"> </w:t>
      </w:r>
      <w:hyperlink r:id="rId15">
        <w:r w:rsidRPr="1C1CF7A5">
          <w:rPr>
            <w:rStyle w:val="Hyperlink"/>
            <w:noProof/>
          </w:rPr>
          <w:t>Bienn</w:t>
        </w:r>
        <w:r w:rsidR="003B35A2">
          <w:rPr>
            <w:rStyle w:val="Hyperlink"/>
            <w:noProof/>
          </w:rPr>
          <w:t>a</w:t>
        </w:r>
        <w:r w:rsidRPr="1C1CF7A5">
          <w:rPr>
            <w:rStyle w:val="Hyperlink"/>
            <w:noProof/>
          </w:rPr>
          <w:t>le</w:t>
        </w:r>
        <w:r w:rsidRPr="1C1CF7A5">
          <w:rPr>
            <w:rStyle w:val="Hyperlink"/>
          </w:rPr>
          <w:t xml:space="preserve"> of Sydney</w:t>
        </w:r>
      </w:hyperlink>
      <w:r w:rsidRPr="1C1CF7A5">
        <w:rPr>
          <w:noProof/>
        </w:rPr>
        <w:t xml:space="preserve"> website.</w:t>
      </w:r>
    </w:p>
    <w:bookmarkEnd w:id="1"/>
    <w:p w14:paraId="03F5BE47" w14:textId="77777777" w:rsidR="0018636D" w:rsidRDefault="0018636D" w:rsidP="0018636D">
      <w:pPr>
        <w:pStyle w:val="IOSList1numbered2017"/>
        <w:numPr>
          <w:ilvl w:val="0"/>
          <w:numId w:val="0"/>
        </w:numPr>
        <w:ind w:left="360"/>
        <w:rPr>
          <w:noProof/>
        </w:rPr>
      </w:pPr>
    </w:p>
    <w:p w14:paraId="08391576" w14:textId="791938EF" w:rsidR="00AE1DE2" w:rsidRDefault="1C1CF7A5" w:rsidP="00AE1DE2">
      <w:pPr>
        <w:pStyle w:val="IOSheading4"/>
      </w:pPr>
      <w:r>
        <w:lastRenderedPageBreak/>
        <w:t>Critical and historical study skills</w:t>
      </w:r>
    </w:p>
    <w:p w14:paraId="10F90A2A" w14:textId="53FD27EF" w:rsidR="00AC772C" w:rsidRDefault="1C1CF7A5" w:rsidP="00167067">
      <w:pPr>
        <w:pStyle w:val="IOSheading5"/>
      </w:pPr>
      <w:r>
        <w:t xml:space="preserve">Conceptual practice </w:t>
      </w:r>
    </w:p>
    <w:p w14:paraId="4F11A423" w14:textId="65587E48" w:rsidR="0036761B" w:rsidRDefault="0F38786D" w:rsidP="00AC772C">
      <w:pPr>
        <w:pStyle w:val="IOSbodytext"/>
      </w:pPr>
      <w:r>
        <w:t xml:space="preserve">Conceptual </w:t>
      </w:r>
      <w:r w:rsidRPr="0F38786D">
        <w:rPr>
          <w:noProof/>
        </w:rPr>
        <w:t>practice</w:t>
      </w:r>
      <w:r w:rsidR="00A47626">
        <w:t xml:space="preserve"> is the ideas behind artm</w:t>
      </w:r>
      <w:r>
        <w:t xml:space="preserve">aking. It involves the process an artist uses when developing their art to communicate their </w:t>
      </w:r>
      <w:r w:rsidRPr="0F38786D">
        <w:rPr>
          <w:noProof/>
        </w:rPr>
        <w:t>intention and meaning</w:t>
      </w:r>
      <w:r>
        <w:t xml:space="preserve"> to the audience. Those with influence in the process include </w:t>
      </w:r>
      <w:r w:rsidRPr="0F38786D">
        <w:rPr>
          <w:noProof/>
        </w:rPr>
        <w:t>practicing</w:t>
      </w:r>
      <w:r>
        <w:t xml:space="preserve"> artists, stakeholders/patrons, curators and media frontiers who participate in formulating the conceptual strength and </w:t>
      </w:r>
      <w:r w:rsidRPr="0F38786D">
        <w:rPr>
          <w:noProof/>
        </w:rPr>
        <w:t>meaning</w:t>
      </w:r>
      <w:r>
        <w:t xml:space="preserve"> with the artists.</w:t>
      </w:r>
    </w:p>
    <w:p w14:paraId="4E83E913" w14:textId="373A350A" w:rsidR="006325FE" w:rsidRDefault="1C1CF7A5" w:rsidP="00AC772C">
      <w:pPr>
        <w:pStyle w:val="IOSbodytext"/>
      </w:pPr>
      <w:r>
        <w:t>Students will:</w:t>
      </w:r>
    </w:p>
    <w:p w14:paraId="0F950C10" w14:textId="7F240EC3" w:rsidR="00B85457" w:rsidRPr="00B85457" w:rsidRDefault="1C1CF7A5" w:rsidP="1C1CF7A5">
      <w:pPr>
        <w:pStyle w:val="IOSList1bullet2017"/>
        <w:rPr>
          <w:rStyle w:val="Hyperlink"/>
          <w:color w:val="auto"/>
          <w:u w:val="none"/>
        </w:rPr>
      </w:pPr>
      <w:r>
        <w:t xml:space="preserve">case study a chosen artist from a current exhibition such as the </w:t>
      </w:r>
      <w:hyperlink r:id="rId16">
        <w:r w:rsidRPr="1C1CF7A5">
          <w:rPr>
            <w:rStyle w:val="Hyperlink"/>
            <w:noProof/>
          </w:rPr>
          <w:t>Bieannle</w:t>
        </w:r>
        <w:r w:rsidRPr="1C1CF7A5">
          <w:rPr>
            <w:rStyle w:val="Hyperlink"/>
          </w:rPr>
          <w:t xml:space="preserve"> of Sydney</w:t>
        </w:r>
      </w:hyperlink>
      <w:r>
        <w:t xml:space="preserve"> or </w:t>
      </w:r>
      <w:hyperlink r:id="rId17">
        <w:r w:rsidRPr="1C1CF7A5">
          <w:rPr>
            <w:rStyle w:val="Hyperlink"/>
          </w:rPr>
          <w:t>Sculpture by the sea</w:t>
        </w:r>
      </w:hyperlink>
      <w:r w:rsidRPr="1C1CF7A5">
        <w:rPr>
          <w:rStyle w:val="Hyperlink"/>
        </w:rPr>
        <w:t xml:space="preserve"> </w:t>
      </w:r>
      <w:r>
        <w:t>and research a real world issue they have promoted.</w:t>
      </w:r>
    </w:p>
    <w:p w14:paraId="37FFED27" w14:textId="325B297C" w:rsidR="008D3EB9" w:rsidRDefault="1C1CF7A5" w:rsidP="006325FE">
      <w:pPr>
        <w:pStyle w:val="IOSList1bullet2017"/>
      </w:pPr>
      <w:r>
        <w:t>write an article for a visual arts journal that promotes the work of a specific artist for a target audience. Some suggested journals could be:</w:t>
      </w:r>
    </w:p>
    <w:p w14:paraId="7B785FFD" w14:textId="5E1D21AC" w:rsidR="005C306E" w:rsidRDefault="001967CA" w:rsidP="005C306E">
      <w:pPr>
        <w:pStyle w:val="IOSList2bullet2017"/>
      </w:pPr>
      <w:hyperlink r:id="rId18" w:history="1">
        <w:r w:rsidR="005C306E" w:rsidRPr="005C306E">
          <w:rPr>
            <w:rStyle w:val="Hyperlink"/>
          </w:rPr>
          <w:t>Art education Australia</w:t>
        </w:r>
      </w:hyperlink>
    </w:p>
    <w:p w14:paraId="6B651D8A" w14:textId="5806F904" w:rsidR="005C306E" w:rsidRDefault="001967CA" w:rsidP="005C306E">
      <w:pPr>
        <w:pStyle w:val="IOSList2bullet2017"/>
      </w:pPr>
      <w:hyperlink r:id="rId19" w:history="1">
        <w:r w:rsidR="005C306E" w:rsidRPr="005C306E">
          <w:rPr>
            <w:rStyle w:val="Hyperlink"/>
          </w:rPr>
          <w:t>National association for the visual arts</w:t>
        </w:r>
      </w:hyperlink>
    </w:p>
    <w:p w14:paraId="6F64CA4B" w14:textId="2DC17772" w:rsidR="005C306E" w:rsidRDefault="001967CA" w:rsidP="005C306E">
      <w:pPr>
        <w:pStyle w:val="IOSList2bullet2017"/>
      </w:pPr>
      <w:hyperlink r:id="rId20">
        <w:r w:rsidR="6868753B" w:rsidRPr="6868753B">
          <w:rPr>
            <w:rStyle w:val="Hyperlink"/>
          </w:rPr>
          <w:t>Art Australia</w:t>
        </w:r>
      </w:hyperlink>
    </w:p>
    <w:p w14:paraId="07914BB9" w14:textId="37B4EC96" w:rsidR="6868753B" w:rsidRDefault="6868753B" w:rsidP="6868753B">
      <w:pPr>
        <w:pStyle w:val="ListParagraph"/>
        <w:numPr>
          <w:ilvl w:val="0"/>
          <w:numId w:val="4"/>
        </w:numPr>
        <w:spacing w:before="80" w:line="280" w:lineRule="atLeast"/>
      </w:pPr>
      <w:r w:rsidRPr="6868753B">
        <w:rPr>
          <w:rFonts w:ascii="Arial" w:eastAsia="Arial" w:hAnsi="Arial" w:cs="Arial"/>
        </w:rPr>
        <w:t>debate the intentions behind the artmaking of a public artwork studied in class. Debate topics could include:</w:t>
      </w:r>
    </w:p>
    <w:p w14:paraId="7E4E4996" w14:textId="335A24A6" w:rsidR="6868753B" w:rsidRDefault="6868753B" w:rsidP="6868753B">
      <w:pPr>
        <w:pStyle w:val="ListParagraph"/>
        <w:numPr>
          <w:ilvl w:val="1"/>
          <w:numId w:val="4"/>
        </w:numPr>
        <w:spacing w:before="120" w:line="280" w:lineRule="atLeast"/>
      </w:pPr>
      <w:r w:rsidRPr="6868753B">
        <w:rPr>
          <w:rFonts w:ascii="Arial" w:eastAsia="Arial" w:hAnsi="Arial" w:cs="Arial"/>
        </w:rPr>
        <w:t>real world problems inform artmaking</w:t>
      </w:r>
    </w:p>
    <w:p w14:paraId="294250ED" w14:textId="4D5B5411" w:rsidR="6868753B" w:rsidRDefault="6868753B" w:rsidP="6868753B">
      <w:pPr>
        <w:pStyle w:val="ListParagraph"/>
        <w:numPr>
          <w:ilvl w:val="1"/>
          <w:numId w:val="4"/>
        </w:numPr>
        <w:spacing w:before="120" w:line="280" w:lineRule="atLeast"/>
      </w:pPr>
      <w:r w:rsidRPr="6868753B">
        <w:rPr>
          <w:rFonts w:ascii="Arial" w:eastAsia="Arial" w:hAnsi="Arial" w:cs="Arial"/>
        </w:rPr>
        <w:t>artmaking can affect real world problems</w:t>
      </w:r>
    </w:p>
    <w:p w14:paraId="2245F102" w14:textId="4EFF9A19" w:rsidR="6868753B" w:rsidRDefault="6868753B" w:rsidP="6868753B">
      <w:pPr>
        <w:pStyle w:val="ListParagraph"/>
        <w:numPr>
          <w:ilvl w:val="1"/>
          <w:numId w:val="4"/>
        </w:numPr>
        <w:spacing w:before="120" w:line="280" w:lineRule="atLeast"/>
      </w:pPr>
      <w:r w:rsidRPr="6868753B">
        <w:rPr>
          <w:rFonts w:ascii="Arial" w:eastAsia="Arial" w:hAnsi="Arial" w:cs="Arial"/>
        </w:rPr>
        <w:t>artmaking is avant-garde to real world problems and reflects shifts in changing perspectives.</w:t>
      </w:r>
    </w:p>
    <w:p w14:paraId="335B7093" w14:textId="77777777" w:rsidR="006E206B" w:rsidRDefault="1C1CF7A5" w:rsidP="002C2FFB">
      <w:pPr>
        <w:pStyle w:val="IOSHeader42017"/>
      </w:pPr>
      <w:r>
        <w:t>Communicate</w:t>
      </w:r>
    </w:p>
    <w:p w14:paraId="55FA8D45" w14:textId="77777777" w:rsidR="006E206B" w:rsidRDefault="1C1CF7A5" w:rsidP="006E206B">
      <w:pPr>
        <w:pStyle w:val="IOSbodytext"/>
      </w:pPr>
      <w:r>
        <w:t xml:space="preserve">Written responses </w:t>
      </w:r>
      <w:r w:rsidRPr="1C1CF7A5">
        <w:rPr>
          <w:noProof/>
        </w:rPr>
        <w:t>are documented</w:t>
      </w:r>
      <w:r>
        <w:t xml:space="preserve"> and shared within collaborative discussion facilitated by the teacher.</w:t>
      </w:r>
    </w:p>
    <w:p w14:paraId="080A700E" w14:textId="76F131C9" w:rsidR="006E206B" w:rsidRPr="006B362E" w:rsidRDefault="006E206B" w:rsidP="006E206B">
      <w:pPr>
        <w:pStyle w:val="IOSheading5"/>
        <w:rPr>
          <w:noProof/>
        </w:rPr>
      </w:pPr>
      <w:r>
        <w:rPr>
          <w:noProof/>
        </w:rPr>
        <w:t>Multimedia blog</w:t>
      </w:r>
    </w:p>
    <w:p w14:paraId="69BD1320" w14:textId="1A805072" w:rsidR="006E206B" w:rsidRDefault="1C1CF7A5" w:rsidP="006E206B">
      <w:pPr>
        <w:pStyle w:val="IOSbodytext"/>
      </w:pPr>
      <w:r>
        <w:t>Students will:</w:t>
      </w:r>
    </w:p>
    <w:p w14:paraId="054BF08F" w14:textId="77777777" w:rsidR="006E206B" w:rsidRDefault="1C1CF7A5" w:rsidP="006E206B">
      <w:pPr>
        <w:pStyle w:val="IOSList1bullet2017"/>
      </w:pPr>
      <w:r w:rsidRPr="1C1CF7A5">
        <w:rPr>
          <w:noProof/>
        </w:rPr>
        <w:t>document</w:t>
      </w:r>
      <w:r>
        <w:t xml:space="preserve"> the process of their artmaking within a journal. </w:t>
      </w:r>
      <w:r w:rsidRPr="1C1CF7A5">
        <w:rPr>
          <w:noProof/>
        </w:rPr>
        <w:t>This</w:t>
      </w:r>
      <w:r>
        <w:t xml:space="preserve"> can be their visual arts process </w:t>
      </w:r>
      <w:r w:rsidRPr="1C1CF7A5">
        <w:rPr>
          <w:noProof/>
        </w:rPr>
        <w:t>diary,</w:t>
      </w:r>
      <w:r>
        <w:t xml:space="preserve"> or an online blog through sites such as </w:t>
      </w:r>
      <w:hyperlink r:id="rId21">
        <w:r w:rsidRPr="1C1CF7A5">
          <w:rPr>
            <w:rStyle w:val="Hyperlink"/>
          </w:rPr>
          <w:t>Google classroom.</w:t>
        </w:r>
      </w:hyperlink>
      <w:r>
        <w:t xml:space="preserve"> </w:t>
      </w:r>
    </w:p>
    <w:p w14:paraId="508AA092" w14:textId="1862E6B2" w:rsidR="006E206B" w:rsidRDefault="1C1CF7A5" w:rsidP="006E206B">
      <w:pPr>
        <w:pStyle w:val="IOSList1bullet2017"/>
      </w:pPr>
      <w:r>
        <w:t xml:space="preserve">photograph or sketch the process used </w:t>
      </w:r>
    </w:p>
    <w:p w14:paraId="51E63244" w14:textId="59DEC8D6" w:rsidR="005C306E" w:rsidRDefault="1C1CF7A5" w:rsidP="00DE48A2">
      <w:pPr>
        <w:pStyle w:val="IOSList1bullet2017"/>
      </w:pPr>
      <w:r>
        <w:lastRenderedPageBreak/>
        <w:t xml:space="preserve">write a response to the </w:t>
      </w:r>
      <w:r w:rsidRPr="1C1CF7A5">
        <w:rPr>
          <w:noProof/>
        </w:rPr>
        <w:t>process</w:t>
      </w:r>
      <w:r>
        <w:t xml:space="preserve"> used following literacy structures, language forms and features, as seen in the </w:t>
      </w:r>
      <w:hyperlink r:id="rId22">
        <w:r w:rsidRPr="1C1CF7A5">
          <w:rPr>
            <w:rStyle w:val="Hyperlink"/>
          </w:rPr>
          <w:t>DoE text type support document.</w:t>
        </w:r>
      </w:hyperlink>
    </w:p>
    <w:p w14:paraId="0472D57E" w14:textId="5B22203B" w:rsidR="00AE1DE2" w:rsidRDefault="1C1CF7A5" w:rsidP="00DE48A2">
      <w:pPr>
        <w:pStyle w:val="IOSHeader42017"/>
      </w:pPr>
      <w:r>
        <w:t>Differentiation</w:t>
      </w:r>
    </w:p>
    <w:p w14:paraId="4474FEF1" w14:textId="0F194BAA" w:rsidR="00AE1DE2" w:rsidRDefault="1C1CF7A5" w:rsidP="00DE48A2">
      <w:pPr>
        <w:pStyle w:val="IOSHeader52017"/>
      </w:pPr>
      <w:r>
        <w:t xml:space="preserve">Extension </w:t>
      </w:r>
    </w:p>
    <w:p w14:paraId="64463757" w14:textId="0B7C5945" w:rsidR="008F30AA" w:rsidRDefault="0F38786D" w:rsidP="00DE48A2">
      <w:pPr>
        <w:pStyle w:val="IOSbodytext2017"/>
      </w:pPr>
      <w:r>
        <w:t xml:space="preserve">Students </w:t>
      </w:r>
      <w:r w:rsidR="00DE48A2">
        <w:t>could</w:t>
      </w:r>
      <w:r>
        <w:t>:</w:t>
      </w:r>
    </w:p>
    <w:p w14:paraId="4C98875B" w14:textId="77777777" w:rsidR="002C2FFB" w:rsidRDefault="00520013" w:rsidP="00520013">
      <w:pPr>
        <w:pStyle w:val="IOSList1bullet2017"/>
      </w:pPr>
      <w:r>
        <w:t>c</w:t>
      </w:r>
      <w:r w:rsidR="6868753B">
        <w:t xml:space="preserve">reate </w:t>
      </w:r>
      <w:r>
        <w:t>a</w:t>
      </w:r>
      <w:r w:rsidR="6868753B">
        <w:t xml:space="preserve"> publ</w:t>
      </w:r>
      <w:r>
        <w:t xml:space="preserve">ic art exhibition proposal for </w:t>
      </w:r>
      <w:r w:rsidR="002C2FFB">
        <w:t>their local</w:t>
      </w:r>
      <w:r w:rsidR="0AFE16FE">
        <w:t xml:space="preserve"> council </w:t>
      </w:r>
      <w:r>
        <w:t>or</w:t>
      </w:r>
      <w:r w:rsidR="6868753B">
        <w:t xml:space="preserve"> community. Students </w:t>
      </w:r>
      <w:r>
        <w:t xml:space="preserve">will need to consider the </w:t>
      </w:r>
      <w:r w:rsidR="6868753B">
        <w:t xml:space="preserve">environmental, social or political concerns that are relevant to </w:t>
      </w:r>
      <w:r w:rsidR="0AFE16FE">
        <w:t>the</w:t>
      </w:r>
      <w:r w:rsidR="6868753B">
        <w:t xml:space="preserve"> contemporary audience by brainstorming and researching local interests. </w:t>
      </w:r>
    </w:p>
    <w:p w14:paraId="5C9FCB7D" w14:textId="42F592B0" w:rsidR="001F0DC8" w:rsidRDefault="00A81CAE" w:rsidP="00520013">
      <w:pPr>
        <w:pStyle w:val="IOSList1bullet2017"/>
      </w:pPr>
      <w:r>
        <w:t>m</w:t>
      </w:r>
      <w:r w:rsidR="0AFE16FE">
        <w:t>ap</w:t>
      </w:r>
      <w:r w:rsidR="6868753B">
        <w:t xml:space="preserve"> out </w:t>
      </w:r>
      <w:r w:rsidR="0AFE16FE">
        <w:t>the</w:t>
      </w:r>
      <w:r w:rsidR="6868753B">
        <w:t xml:space="preserve"> proposed loca</w:t>
      </w:r>
      <w:r w:rsidR="00520013">
        <w:t xml:space="preserve">tion, define </w:t>
      </w:r>
      <w:r w:rsidR="0AFE16FE">
        <w:t>the</w:t>
      </w:r>
      <w:r w:rsidR="00520013">
        <w:t xml:space="preserve"> theme</w:t>
      </w:r>
      <w:r w:rsidR="6868753B">
        <w:t xml:space="preserve"> and create an advertisement to promote </w:t>
      </w:r>
      <w:r w:rsidR="0AFE16FE">
        <w:t>the</w:t>
      </w:r>
      <w:r w:rsidR="6868753B">
        <w:t xml:space="preserve"> idea.</w:t>
      </w:r>
    </w:p>
    <w:p w14:paraId="108E9B07" w14:textId="77777777" w:rsidR="007F04B5" w:rsidRDefault="007F04B5" w:rsidP="007F04B5">
      <w:pPr>
        <w:pStyle w:val="IOSHeader52017"/>
      </w:pPr>
      <w:r>
        <w:t>Life skills</w:t>
      </w:r>
    </w:p>
    <w:tbl>
      <w:tblPr>
        <w:tblStyle w:val="TableGrid"/>
        <w:tblW w:w="9067" w:type="dxa"/>
        <w:tblLook w:val="04A0" w:firstRow="1" w:lastRow="0" w:firstColumn="1" w:lastColumn="0" w:noHBand="0" w:noVBand="1"/>
        <w:tblCaption w:val="Life skills outcomes"/>
      </w:tblPr>
      <w:tblGrid>
        <w:gridCol w:w="9067"/>
      </w:tblGrid>
      <w:tr w:rsidR="007F04B5" w14:paraId="69010CD2" w14:textId="77777777" w:rsidTr="001D00B2">
        <w:trPr>
          <w:trHeight w:val="239"/>
          <w:tblHeader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49DE1CBB" w14:textId="77777777" w:rsidR="007F04B5" w:rsidRDefault="007F04B5" w:rsidP="001D00B2">
            <w:pPr>
              <w:pStyle w:val="IOStableheading2017"/>
            </w:pPr>
            <w:r>
              <w:t>Life skills outcomes</w:t>
            </w:r>
          </w:p>
        </w:tc>
      </w:tr>
      <w:tr w:rsidR="007F04B5" w14:paraId="3BEBC3CE" w14:textId="77777777" w:rsidTr="001D00B2">
        <w:trPr>
          <w:trHeight w:val="26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BACA" w14:textId="77777777" w:rsidR="007F04B5" w:rsidRDefault="007F04B5" w:rsidP="001D00B2">
            <w:pPr>
              <w:pStyle w:val="IOStabletext2017"/>
            </w:pPr>
            <w:r>
              <w:t>A student:</w:t>
            </w:r>
          </w:p>
        </w:tc>
      </w:tr>
      <w:tr w:rsidR="007F04B5" w14:paraId="0E775C84" w14:textId="77777777" w:rsidTr="001D00B2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894E" w14:textId="77777777" w:rsidR="007F04B5" w:rsidRDefault="007F04B5" w:rsidP="001D00B2">
            <w:pPr>
              <w:pStyle w:val="IOStabletext2017"/>
            </w:pPr>
            <w:r>
              <w:t>LS.3 explores the function of a variety of artists and audiences</w:t>
            </w:r>
          </w:p>
        </w:tc>
      </w:tr>
    </w:tbl>
    <w:p w14:paraId="5AE0E815" w14:textId="77777777" w:rsidR="00CD2767" w:rsidRPr="009614B1" w:rsidRDefault="00CD2767" w:rsidP="00CD2767">
      <w:pPr>
        <w:pStyle w:val="IOScaptionquote2017"/>
      </w:pPr>
      <w:hyperlink r:id="rId23" w:history="1">
        <w:r w:rsidRPr="005E4F31">
          <w:rPr>
            <w:rStyle w:val="Hyperlink"/>
          </w:rPr>
          <w:t>Visual Arts 7-10 Syllabus</w:t>
        </w:r>
      </w:hyperlink>
      <w:r w:rsidRPr="005E4F31">
        <w:t xml:space="preserve"> © NSW Education Standards Authority (NESA) for and on behalf of the Crown in right of th</w:t>
      </w:r>
      <w:r>
        <w:t>e State of New South Wales, 2003</w:t>
      </w:r>
      <w:r w:rsidRPr="005E4F31">
        <w:t>.</w:t>
      </w:r>
    </w:p>
    <w:p w14:paraId="24400ED4" w14:textId="438CA14B" w:rsidR="008F30AA" w:rsidRDefault="00176C2E" w:rsidP="007F04B5">
      <w:pPr>
        <w:pStyle w:val="IOSbodytext2017"/>
        <w:rPr>
          <w:noProof/>
        </w:rPr>
      </w:pPr>
      <w:r>
        <w:rPr>
          <w:noProof/>
        </w:rPr>
        <w:t xml:space="preserve">Students </w:t>
      </w:r>
      <w:r w:rsidR="007F04B5">
        <w:rPr>
          <w:noProof/>
        </w:rPr>
        <w:t>could</w:t>
      </w:r>
      <w:r w:rsidR="008F30AA">
        <w:rPr>
          <w:noProof/>
        </w:rPr>
        <w:t>:</w:t>
      </w:r>
    </w:p>
    <w:p w14:paraId="43B7AD10" w14:textId="5108DEDF" w:rsidR="6868753B" w:rsidRDefault="00520013" w:rsidP="6868753B">
      <w:pPr>
        <w:pStyle w:val="IOSList1bullet2017"/>
        <w:numPr>
          <w:ilvl w:val="0"/>
          <w:numId w:val="1"/>
        </w:numPr>
        <w:spacing w:after="160"/>
        <w:rPr>
          <w:noProof/>
        </w:rPr>
      </w:pPr>
      <w:r>
        <w:rPr>
          <w:noProof/>
        </w:rPr>
        <w:t>l</w:t>
      </w:r>
      <w:r w:rsidR="6868753B" w:rsidRPr="6868753B">
        <w:rPr>
          <w:noProof/>
        </w:rPr>
        <w:t xml:space="preserve">ook at a brochure for an exhibition (these can be found online, for example the Biennale of Sydney provides </w:t>
      </w:r>
      <w:hyperlink r:id="rId24" w:history="1">
        <w:r w:rsidR="6868753B" w:rsidRPr="001967CA">
          <w:rPr>
            <w:rStyle w:val="Hyperlink"/>
            <w:noProof/>
          </w:rPr>
          <w:t>educational resources in pdf format</w:t>
        </w:r>
        <w:r w:rsidR="001967CA" w:rsidRPr="001967CA">
          <w:rPr>
            <w:rStyle w:val="Hyperlink"/>
            <w:noProof/>
          </w:rPr>
          <w:t>.</w:t>
        </w:r>
      </w:hyperlink>
      <w:r w:rsidR="001967CA">
        <w:rPr>
          <w:noProof/>
        </w:rPr>
        <w:t xml:space="preserve"> </w:t>
      </w:r>
      <w:r w:rsidR="001F0DC8">
        <w:rPr>
          <w:noProof/>
        </w:rPr>
        <w:t>After reading</w:t>
      </w:r>
      <w:r w:rsidR="00D5433A">
        <w:rPr>
          <w:noProof/>
        </w:rPr>
        <w:t>,</w:t>
      </w:r>
      <w:r w:rsidR="001F0DC8">
        <w:rPr>
          <w:noProof/>
        </w:rPr>
        <w:t xml:space="preserve"> </w:t>
      </w:r>
      <w:r w:rsidR="00D5433A">
        <w:rPr>
          <w:noProof/>
        </w:rPr>
        <w:t>s</w:t>
      </w:r>
      <w:r w:rsidR="001F0DC8">
        <w:rPr>
          <w:noProof/>
        </w:rPr>
        <w:t>tudy the artists and their artwork</w:t>
      </w:r>
      <w:r w:rsidR="00D5433A">
        <w:rPr>
          <w:noProof/>
        </w:rPr>
        <w:t>s</w:t>
      </w:r>
      <w:r w:rsidR="002A2958">
        <w:rPr>
          <w:noProof/>
        </w:rPr>
        <w:t xml:space="preserve"> and put them into</w:t>
      </w:r>
      <w:r w:rsidR="00D5433A">
        <w:rPr>
          <w:noProof/>
        </w:rPr>
        <w:t xml:space="preserve"> </w:t>
      </w:r>
      <w:r w:rsidR="6868753B" w:rsidRPr="6868753B">
        <w:rPr>
          <w:noProof/>
        </w:rPr>
        <w:t>categorises. For example, Aboriginal and Torres Strait Islanders, women, men, religious groups, etc...</w:t>
      </w:r>
    </w:p>
    <w:p w14:paraId="2AAA0690" w14:textId="77777777" w:rsidR="002474D4" w:rsidRDefault="1C1CF7A5" w:rsidP="002474D4">
      <w:pPr>
        <w:pStyle w:val="IOSheading4"/>
      </w:pPr>
      <w:r>
        <w:t>Evaluate</w:t>
      </w:r>
    </w:p>
    <w:p w14:paraId="57CA91BC" w14:textId="77777777" w:rsidR="002474D4" w:rsidRDefault="1C1CF7A5" w:rsidP="002474D4">
      <w:pPr>
        <w:pStyle w:val="IOSbodytext"/>
        <w:spacing w:after="120"/>
      </w:pPr>
      <w:r>
        <w:t>Feedback is formative for the duration of t</w:t>
      </w:r>
      <w:bookmarkStart w:id="2" w:name="_GoBack"/>
      <w:bookmarkEnd w:id="2"/>
      <w:r>
        <w:t>he project.</w:t>
      </w:r>
    </w:p>
    <w:p w14:paraId="7615D3E7" w14:textId="43D69FF7" w:rsidR="00AE1DE2" w:rsidRDefault="1C1CF7A5" w:rsidP="00AE1DE2">
      <w:pPr>
        <w:pStyle w:val="IOSheading4"/>
      </w:pPr>
      <w:r>
        <w:t>Reference list and resources</w:t>
      </w:r>
    </w:p>
    <w:p w14:paraId="7834F55F" w14:textId="77777777" w:rsidR="00CD2767" w:rsidRPr="009614B1" w:rsidRDefault="00CD2767" w:rsidP="00CD2767">
      <w:pPr>
        <w:pStyle w:val="IOScaptionquote2017"/>
      </w:pPr>
      <w:hyperlink r:id="rId25" w:history="1">
        <w:r w:rsidRPr="005E4F31">
          <w:rPr>
            <w:rStyle w:val="Hyperlink"/>
          </w:rPr>
          <w:t>Visual Arts 7-10 Syllabus</w:t>
        </w:r>
      </w:hyperlink>
      <w:r w:rsidRPr="005E4F31">
        <w:t xml:space="preserve"> © NSW Education Standards Authority (NESA) for and on behalf of the Crown in right of th</w:t>
      </w:r>
      <w:r>
        <w:t>e State of New South Wales, 2003</w:t>
      </w:r>
      <w:r w:rsidRPr="005E4F31">
        <w:t>.</w:t>
      </w:r>
    </w:p>
    <w:p w14:paraId="3E6F298C" w14:textId="0AFB8C0B" w:rsidR="00C5727E" w:rsidRDefault="001967CA" w:rsidP="00C5727E">
      <w:pPr>
        <w:pStyle w:val="IOSbodytext"/>
      </w:pPr>
      <w:hyperlink r:id="rId26">
        <w:r w:rsidR="00CD2767">
          <w:rPr>
            <w:rStyle w:val="Hyperlink"/>
          </w:rPr>
          <w:t>Sculpture by the sea</w:t>
        </w:r>
      </w:hyperlink>
    </w:p>
    <w:p w14:paraId="097C881F" w14:textId="7B016240" w:rsidR="00A71AFC" w:rsidRDefault="001967CA" w:rsidP="00A71AFC">
      <w:pPr>
        <w:pStyle w:val="IOSbodytext"/>
      </w:pPr>
      <w:hyperlink r:id="rId27">
        <w:proofErr w:type="spellStart"/>
        <w:r w:rsidR="00CD2767">
          <w:rPr>
            <w:rStyle w:val="Hyperlink"/>
          </w:rPr>
          <w:t>Bieannle</w:t>
        </w:r>
        <w:proofErr w:type="spellEnd"/>
        <w:r w:rsidR="00CD2767">
          <w:rPr>
            <w:rStyle w:val="Hyperlink"/>
          </w:rPr>
          <w:t xml:space="preserve"> of Sydney</w:t>
        </w:r>
      </w:hyperlink>
    </w:p>
    <w:p w14:paraId="097ECCA8" w14:textId="2EB9CCFB" w:rsidR="00A71AFC" w:rsidRDefault="001967CA" w:rsidP="00A71AFC">
      <w:pPr>
        <w:pStyle w:val="IOSbodytext"/>
      </w:pPr>
      <w:hyperlink r:id="rId28">
        <w:proofErr w:type="spellStart"/>
        <w:r w:rsidR="00CD2767">
          <w:rPr>
            <w:rStyle w:val="Hyperlink"/>
          </w:rPr>
          <w:t>Fakebook</w:t>
        </w:r>
        <w:proofErr w:type="spellEnd"/>
        <w:r w:rsidR="00CD2767">
          <w:rPr>
            <w:rStyle w:val="Hyperlink"/>
          </w:rPr>
          <w:t xml:space="preserve"> online</w:t>
        </w:r>
      </w:hyperlink>
    </w:p>
    <w:p w14:paraId="607DEFC4" w14:textId="3CB81704" w:rsidR="00A71AFC" w:rsidRDefault="001967CA" w:rsidP="00A71AFC">
      <w:pPr>
        <w:pStyle w:val="IOSbodytext"/>
      </w:pPr>
      <w:hyperlink r:id="rId29">
        <w:r w:rsidR="00CD2767">
          <w:rPr>
            <w:rStyle w:val="Hyperlink"/>
          </w:rPr>
          <w:t xml:space="preserve">Careers at the </w:t>
        </w:r>
        <w:proofErr w:type="spellStart"/>
        <w:r w:rsidR="00CD2767">
          <w:rPr>
            <w:rStyle w:val="Hyperlink"/>
          </w:rPr>
          <w:t>Bieannle</w:t>
        </w:r>
        <w:proofErr w:type="spellEnd"/>
        <w:r w:rsidR="00CD2767">
          <w:rPr>
            <w:rStyle w:val="Hyperlink"/>
          </w:rPr>
          <w:t xml:space="preserve"> of Sydney</w:t>
        </w:r>
      </w:hyperlink>
    </w:p>
    <w:p w14:paraId="2C6177AC" w14:textId="1AE9E5F1" w:rsidR="00A71AFC" w:rsidRDefault="001967CA" w:rsidP="00CD2767">
      <w:pPr>
        <w:rPr>
          <w:rStyle w:val="Hyperlink"/>
        </w:rPr>
      </w:pPr>
      <w:hyperlink r:id="rId30" w:history="1">
        <w:r w:rsidR="00CD2767">
          <w:rPr>
            <w:rStyle w:val="Hyperlink"/>
          </w:rPr>
          <w:t xml:space="preserve">Announcement of participants in the </w:t>
        </w:r>
        <w:proofErr w:type="spellStart"/>
        <w:r w:rsidR="00CD2767">
          <w:rPr>
            <w:rStyle w:val="Hyperlink"/>
          </w:rPr>
          <w:t>Bieannle</w:t>
        </w:r>
        <w:proofErr w:type="spellEnd"/>
        <w:r w:rsidR="00CD2767">
          <w:rPr>
            <w:rStyle w:val="Hyperlink"/>
          </w:rPr>
          <w:t xml:space="preserve"> of Sydney</w:t>
        </w:r>
      </w:hyperlink>
    </w:p>
    <w:p w14:paraId="1A2721A6" w14:textId="77777777" w:rsidR="00CD2767" w:rsidRDefault="00CD2767" w:rsidP="00CD2767"/>
    <w:p w14:paraId="3238BE1A" w14:textId="76DCE6C7" w:rsidR="00A71AFC" w:rsidRDefault="001967CA" w:rsidP="00A71AFC">
      <w:pPr>
        <w:pStyle w:val="IOSbodytext"/>
      </w:pPr>
      <w:hyperlink r:id="rId31">
        <w:r w:rsidR="00CD2767">
          <w:rPr>
            <w:rStyle w:val="Hyperlink"/>
          </w:rPr>
          <w:t>Literacy structures, language forms and features</w:t>
        </w:r>
      </w:hyperlink>
    </w:p>
    <w:p w14:paraId="45E1C343" w14:textId="4F52C80E" w:rsidR="00A71AFC" w:rsidRDefault="001967CA" w:rsidP="00A71AFC">
      <w:pPr>
        <w:pStyle w:val="IOSbodytext"/>
      </w:pPr>
      <w:hyperlink r:id="rId32">
        <w:r w:rsidR="00CD2767">
          <w:rPr>
            <w:rStyle w:val="Hyperlink"/>
          </w:rPr>
          <w:t>Art Education Australia</w:t>
        </w:r>
      </w:hyperlink>
    </w:p>
    <w:p w14:paraId="010CB6B0" w14:textId="2FA8CA92" w:rsidR="00A71AFC" w:rsidRDefault="001967CA" w:rsidP="00A71AFC">
      <w:pPr>
        <w:pStyle w:val="IOSbodytext"/>
      </w:pPr>
      <w:hyperlink r:id="rId33">
        <w:r w:rsidR="00CD2767">
          <w:rPr>
            <w:rStyle w:val="Hyperlink"/>
          </w:rPr>
          <w:t>National Association for the Visual Arts</w:t>
        </w:r>
      </w:hyperlink>
    </w:p>
    <w:p w14:paraId="01C5C3DE" w14:textId="4C2AB0B1" w:rsidR="0021408B" w:rsidRDefault="00570AA9" w:rsidP="00A71AFC">
      <w:pPr>
        <w:pStyle w:val="IOSbodytext"/>
      </w:pPr>
      <w:hyperlink r:id="rId34">
        <w:r>
          <w:rPr>
            <w:rStyle w:val="Hyperlink"/>
          </w:rPr>
          <w:t>Art Australia</w:t>
        </w:r>
      </w:hyperlink>
    </w:p>
    <w:p w14:paraId="7EA0000C" w14:textId="7D16343C" w:rsidR="6868753B" w:rsidRDefault="001967CA" w:rsidP="6868753B">
      <w:pPr>
        <w:pStyle w:val="IOSbodytext"/>
        <w:rPr>
          <w:noProof/>
        </w:rPr>
      </w:pPr>
      <w:hyperlink r:id="rId35">
        <w:r w:rsidR="00CD2767">
          <w:rPr>
            <w:rStyle w:val="Hyperlink"/>
            <w:noProof/>
          </w:rPr>
          <w:t xml:space="preserve">Biennale of Sydney educational resources </w:t>
        </w:r>
      </w:hyperlink>
    </w:p>
    <w:sectPr w:rsidR="6868753B">
      <w:headerReference w:type="default" r:id="rId36"/>
      <w:footerReference w:type="default" r:id="rId3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47380" w14:textId="77777777" w:rsidR="00520013" w:rsidRDefault="00520013" w:rsidP="00AE1DE2">
      <w:r>
        <w:separator/>
      </w:r>
    </w:p>
  </w:endnote>
  <w:endnote w:type="continuationSeparator" w:id="0">
    <w:p w14:paraId="6C12E600" w14:textId="77777777" w:rsidR="00520013" w:rsidRDefault="00520013" w:rsidP="00AE1DE2">
      <w:r>
        <w:continuationSeparator/>
      </w:r>
    </w:p>
  </w:endnote>
  <w:endnote w:type="continuationNotice" w:id="1">
    <w:p w14:paraId="727527D1" w14:textId="77777777" w:rsidR="00332550" w:rsidRDefault="003325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2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60AC6" w14:textId="54E68A30" w:rsidR="00520013" w:rsidRDefault="00520013" w:rsidP="00AE1D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7C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B2836FB" w14:textId="7CA1F97E" w:rsidR="00520013" w:rsidRDefault="00520013" w:rsidP="005D6F1F">
    <w:pPr>
      <w:pStyle w:val="IOSfooter2017"/>
    </w:pPr>
    <w:r>
      <w:t xml:space="preserve">Learning and </w:t>
    </w:r>
    <w:r w:rsidR="007F04B5">
      <w:t>T</w:t>
    </w:r>
    <w:r>
      <w:t xml:space="preserve">eaching Directorate, </w:t>
    </w:r>
    <w:r w:rsidR="007F04B5">
      <w:t>S</w:t>
    </w:r>
    <w:r>
      <w:t xml:space="preserve">econdary </w:t>
    </w:r>
    <w:r w:rsidR="007F04B5">
      <w:t>E</w:t>
    </w:r>
    <w:r>
      <w:t xml:space="preserve">ducation © </w:t>
    </w:r>
    <w:hyperlink r:id="rId1">
      <w:r w:rsidRPr="1C1CF7A5">
        <w:rPr>
          <w:rStyle w:val="Hyperlink"/>
        </w:rPr>
        <w:t>NSW Department of Education</w:t>
      </w:r>
    </w:hyperlink>
    <w:r w:rsidR="00A81CAE">
      <w:t xml:space="preserve">, </w:t>
    </w:r>
    <w:r w:rsidR="003B35A2">
      <w:t>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EA08D" w14:textId="77777777" w:rsidR="00520013" w:rsidRDefault="00520013" w:rsidP="00AE1DE2">
      <w:r>
        <w:separator/>
      </w:r>
    </w:p>
  </w:footnote>
  <w:footnote w:type="continuationSeparator" w:id="0">
    <w:p w14:paraId="475A9050" w14:textId="77777777" w:rsidR="00520013" w:rsidRDefault="00520013" w:rsidP="00AE1DE2">
      <w:r>
        <w:continuationSeparator/>
      </w:r>
    </w:p>
  </w:footnote>
  <w:footnote w:type="continuationNotice" w:id="1">
    <w:p w14:paraId="660CE07E" w14:textId="77777777" w:rsidR="00332550" w:rsidRDefault="003325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85D0E" w14:textId="77777777" w:rsidR="00520013" w:rsidRDefault="00520013" w:rsidP="00AE1DE2">
    <w:pPr>
      <w:pStyle w:val="IOSHeader12017"/>
    </w:pPr>
    <w:r w:rsidRPr="000D1B5F">
      <w:rPr>
        <w:lang w:val="en-AU" w:eastAsia="en-AU"/>
      </w:rPr>
      <w:drawing>
        <wp:inline distT="0" distB="0" distL="0" distR="0" wp14:anchorId="5DEA839C" wp14:editId="08C7D171">
          <wp:extent cx="1173480" cy="366713"/>
          <wp:effectExtent l="0" t="0" r="7620" b="0"/>
          <wp:docPr id="4" name="Picture 4" descr="Logo NSW Department of Education" title="Logo NSW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351" cy="37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sz w:val="24"/>
        <w:szCs w:val="24"/>
      </w:rPr>
      <w:t xml:space="preserve">KASCA Blender – Stages 4 &amp;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9D5"/>
    <w:multiLevelType w:val="hybridMultilevel"/>
    <w:tmpl w:val="C7383EBE"/>
    <w:lvl w:ilvl="0" w:tplc="5322D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90E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A05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877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443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C47B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126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446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527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 w15:restartNumberingAfterBreak="0">
    <w:nsid w:val="12DC3BDD"/>
    <w:multiLevelType w:val="hybridMultilevel"/>
    <w:tmpl w:val="80469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F1E75"/>
    <w:multiLevelType w:val="hybridMultilevel"/>
    <w:tmpl w:val="6F62A604"/>
    <w:lvl w:ilvl="0" w:tplc="645EEE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3707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F85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4D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A2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49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C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09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649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84A23"/>
    <w:multiLevelType w:val="hybridMultilevel"/>
    <w:tmpl w:val="C3A4219A"/>
    <w:lvl w:ilvl="0" w:tplc="7C147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2AD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48C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220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7C4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F0C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A0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A3E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08E9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53912"/>
    <w:multiLevelType w:val="hybridMultilevel"/>
    <w:tmpl w:val="73261138"/>
    <w:lvl w:ilvl="0" w:tplc="FFFFFFFF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E38E1"/>
    <w:multiLevelType w:val="hybridMultilevel"/>
    <w:tmpl w:val="84901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86258"/>
    <w:multiLevelType w:val="hybridMultilevel"/>
    <w:tmpl w:val="36BE8AFA"/>
    <w:lvl w:ilvl="0" w:tplc="FCC264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E84D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06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C2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7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2E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4A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EB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6C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47424"/>
    <w:multiLevelType w:val="hybridMultilevel"/>
    <w:tmpl w:val="977AC19E"/>
    <w:lvl w:ilvl="0" w:tplc="5128D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AAFF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D41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64C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6AA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583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A6C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D241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5AF3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50D6B496"/>
    <w:lvl w:ilvl="0" w:tplc="FFFFFFFF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54362"/>
    <w:multiLevelType w:val="hybridMultilevel"/>
    <w:tmpl w:val="A3D216F8"/>
    <w:lvl w:ilvl="0" w:tplc="9BAC93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EBEC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0E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A2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63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23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A1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84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E9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83AA7"/>
    <w:multiLevelType w:val="hybridMultilevel"/>
    <w:tmpl w:val="9B4AE7F8"/>
    <w:lvl w:ilvl="0" w:tplc="CF56B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431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FE4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64A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2CFA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22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C6D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420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A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A004B"/>
    <w:multiLevelType w:val="hybridMultilevel"/>
    <w:tmpl w:val="F15E6E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9"/>
  </w:num>
  <w:num w:numId="10">
    <w:abstractNumId w:val="5"/>
  </w:num>
  <w:num w:numId="11">
    <w:abstractNumId w:val="13"/>
  </w:num>
  <w:num w:numId="12">
    <w:abstractNumId w:val="12"/>
  </w:num>
  <w:num w:numId="13">
    <w:abstractNumId w:val="12"/>
  </w:num>
  <w:num w:numId="14">
    <w:abstractNumId w:val="1"/>
  </w:num>
  <w:num w:numId="15">
    <w:abstractNumId w:val="6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2MzI0sjQ0MDI2N7RU0lEKTi0uzszPAykwMq4FACWA/UQtAAAA"/>
  </w:docVars>
  <w:rsids>
    <w:rsidRoot w:val="00705FB2"/>
    <w:rsid w:val="00015149"/>
    <w:rsid w:val="0001598C"/>
    <w:rsid w:val="00015C4B"/>
    <w:rsid w:val="00033F24"/>
    <w:rsid w:val="00055004"/>
    <w:rsid w:val="00083385"/>
    <w:rsid w:val="000B4BC2"/>
    <w:rsid w:val="000E0750"/>
    <w:rsid w:val="00106D50"/>
    <w:rsid w:val="001612B7"/>
    <w:rsid w:val="00167067"/>
    <w:rsid w:val="00176C2E"/>
    <w:rsid w:val="00177727"/>
    <w:rsid w:val="00182521"/>
    <w:rsid w:val="0018636D"/>
    <w:rsid w:val="00193FC2"/>
    <w:rsid w:val="001967CA"/>
    <w:rsid w:val="001976A1"/>
    <w:rsid w:val="001C447F"/>
    <w:rsid w:val="001D0BCB"/>
    <w:rsid w:val="001F0DC8"/>
    <w:rsid w:val="001F405B"/>
    <w:rsid w:val="00211EA4"/>
    <w:rsid w:val="0021408B"/>
    <w:rsid w:val="002474D4"/>
    <w:rsid w:val="00261FFE"/>
    <w:rsid w:val="00272984"/>
    <w:rsid w:val="002A2958"/>
    <w:rsid w:val="002B0AFA"/>
    <w:rsid w:val="002B41BF"/>
    <w:rsid w:val="002C2FFB"/>
    <w:rsid w:val="00315487"/>
    <w:rsid w:val="00316076"/>
    <w:rsid w:val="003202A3"/>
    <w:rsid w:val="00331E26"/>
    <w:rsid w:val="00332550"/>
    <w:rsid w:val="00334FE0"/>
    <w:rsid w:val="00337951"/>
    <w:rsid w:val="00354581"/>
    <w:rsid w:val="003640F3"/>
    <w:rsid w:val="0036761B"/>
    <w:rsid w:val="00394B6F"/>
    <w:rsid w:val="00397C9F"/>
    <w:rsid w:val="003B35A2"/>
    <w:rsid w:val="003D12D1"/>
    <w:rsid w:val="003D4CDD"/>
    <w:rsid w:val="003D5F28"/>
    <w:rsid w:val="003F629E"/>
    <w:rsid w:val="0043195B"/>
    <w:rsid w:val="0046307F"/>
    <w:rsid w:val="004659B4"/>
    <w:rsid w:val="00466DCE"/>
    <w:rsid w:val="00487C7E"/>
    <w:rsid w:val="004C55B0"/>
    <w:rsid w:val="004E33D6"/>
    <w:rsid w:val="004E498B"/>
    <w:rsid w:val="004E4B9F"/>
    <w:rsid w:val="00520013"/>
    <w:rsid w:val="0053400E"/>
    <w:rsid w:val="00545A04"/>
    <w:rsid w:val="005528E8"/>
    <w:rsid w:val="00563396"/>
    <w:rsid w:val="0056350F"/>
    <w:rsid w:val="00570AA9"/>
    <w:rsid w:val="00577B1F"/>
    <w:rsid w:val="005A36A3"/>
    <w:rsid w:val="005B16A8"/>
    <w:rsid w:val="005C306E"/>
    <w:rsid w:val="005D17C0"/>
    <w:rsid w:val="005D6F1F"/>
    <w:rsid w:val="005E4F31"/>
    <w:rsid w:val="005E7D32"/>
    <w:rsid w:val="005F48BD"/>
    <w:rsid w:val="00612519"/>
    <w:rsid w:val="006325FE"/>
    <w:rsid w:val="00641771"/>
    <w:rsid w:val="006B362E"/>
    <w:rsid w:val="006E206B"/>
    <w:rsid w:val="00705FB2"/>
    <w:rsid w:val="007200C8"/>
    <w:rsid w:val="00725211"/>
    <w:rsid w:val="0074203F"/>
    <w:rsid w:val="007663BD"/>
    <w:rsid w:val="0078272C"/>
    <w:rsid w:val="00785574"/>
    <w:rsid w:val="007B3948"/>
    <w:rsid w:val="007B44B2"/>
    <w:rsid w:val="007D2C35"/>
    <w:rsid w:val="007E1112"/>
    <w:rsid w:val="007E39C3"/>
    <w:rsid w:val="007F04B5"/>
    <w:rsid w:val="00804BC9"/>
    <w:rsid w:val="00813630"/>
    <w:rsid w:val="00822EE2"/>
    <w:rsid w:val="00841481"/>
    <w:rsid w:val="008A529C"/>
    <w:rsid w:val="008B0EAE"/>
    <w:rsid w:val="008B6561"/>
    <w:rsid w:val="008C0B99"/>
    <w:rsid w:val="008D3C3F"/>
    <w:rsid w:val="008D3EB9"/>
    <w:rsid w:val="008F30AA"/>
    <w:rsid w:val="00917DC3"/>
    <w:rsid w:val="00942CDE"/>
    <w:rsid w:val="00951BFD"/>
    <w:rsid w:val="009614B1"/>
    <w:rsid w:val="00976EF9"/>
    <w:rsid w:val="009A1E7F"/>
    <w:rsid w:val="009D41B0"/>
    <w:rsid w:val="009E7A62"/>
    <w:rsid w:val="00A14117"/>
    <w:rsid w:val="00A2283C"/>
    <w:rsid w:val="00A277C6"/>
    <w:rsid w:val="00A47626"/>
    <w:rsid w:val="00A5063A"/>
    <w:rsid w:val="00A71AFC"/>
    <w:rsid w:val="00A81C14"/>
    <w:rsid w:val="00A81CAE"/>
    <w:rsid w:val="00A85139"/>
    <w:rsid w:val="00AA6DD3"/>
    <w:rsid w:val="00AA7DA6"/>
    <w:rsid w:val="00AC772C"/>
    <w:rsid w:val="00AE1DE2"/>
    <w:rsid w:val="00AF7B11"/>
    <w:rsid w:val="00AF7E29"/>
    <w:rsid w:val="00B1476A"/>
    <w:rsid w:val="00B21648"/>
    <w:rsid w:val="00B218A9"/>
    <w:rsid w:val="00B52131"/>
    <w:rsid w:val="00B5787D"/>
    <w:rsid w:val="00B75DEE"/>
    <w:rsid w:val="00B85457"/>
    <w:rsid w:val="00B9035C"/>
    <w:rsid w:val="00B939A2"/>
    <w:rsid w:val="00BA545B"/>
    <w:rsid w:val="00BA7A05"/>
    <w:rsid w:val="00BB0F7C"/>
    <w:rsid w:val="00BC078C"/>
    <w:rsid w:val="00BE0FDD"/>
    <w:rsid w:val="00C22907"/>
    <w:rsid w:val="00C34B5F"/>
    <w:rsid w:val="00C47C9B"/>
    <w:rsid w:val="00C5727E"/>
    <w:rsid w:val="00C73A1B"/>
    <w:rsid w:val="00C81466"/>
    <w:rsid w:val="00C90191"/>
    <w:rsid w:val="00CC0ED4"/>
    <w:rsid w:val="00CD0370"/>
    <w:rsid w:val="00CD163E"/>
    <w:rsid w:val="00CD2767"/>
    <w:rsid w:val="00CD3970"/>
    <w:rsid w:val="00CD6A8E"/>
    <w:rsid w:val="00CF1C0B"/>
    <w:rsid w:val="00D10BAB"/>
    <w:rsid w:val="00D25F43"/>
    <w:rsid w:val="00D37673"/>
    <w:rsid w:val="00D5433A"/>
    <w:rsid w:val="00D82390"/>
    <w:rsid w:val="00D87F95"/>
    <w:rsid w:val="00DA7391"/>
    <w:rsid w:val="00DC58F2"/>
    <w:rsid w:val="00DE2AA4"/>
    <w:rsid w:val="00DE48A2"/>
    <w:rsid w:val="00DF275F"/>
    <w:rsid w:val="00E25032"/>
    <w:rsid w:val="00E25637"/>
    <w:rsid w:val="00E30CFF"/>
    <w:rsid w:val="00E47C10"/>
    <w:rsid w:val="00E5527A"/>
    <w:rsid w:val="00EA1D4F"/>
    <w:rsid w:val="00EA7040"/>
    <w:rsid w:val="00EB359D"/>
    <w:rsid w:val="00EC14BB"/>
    <w:rsid w:val="00ED6E41"/>
    <w:rsid w:val="00EF449F"/>
    <w:rsid w:val="00F06612"/>
    <w:rsid w:val="00F179F6"/>
    <w:rsid w:val="00F67FF3"/>
    <w:rsid w:val="00F8661D"/>
    <w:rsid w:val="00FE1B8B"/>
    <w:rsid w:val="00FF008C"/>
    <w:rsid w:val="00FF1E9B"/>
    <w:rsid w:val="019769C8"/>
    <w:rsid w:val="0AFE16FE"/>
    <w:rsid w:val="0F38786D"/>
    <w:rsid w:val="1C1CF7A5"/>
    <w:rsid w:val="1E034BB7"/>
    <w:rsid w:val="393319B4"/>
    <w:rsid w:val="4EA85BB4"/>
    <w:rsid w:val="4F85C9A1"/>
    <w:rsid w:val="6868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1DC59D7"/>
  <w15:chartTrackingRefBased/>
  <w15:docId w15:val="{7E3DA064-EB29-4D3F-AB84-EDB15799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text">
    <w:name w:val="IOS body text"/>
    <w:basedOn w:val="Normal"/>
    <w:link w:val="IOSbodytextChar"/>
    <w:qFormat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ascii="Arial" w:eastAsia="SimSun" w:hAnsi="Arial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7D2C35"/>
    <w:rPr>
      <w:rFonts w:ascii="Arial" w:eastAsia="SimSun" w:hAnsi="Arial"/>
      <w:lang w:eastAsia="zh-CN"/>
    </w:rPr>
  </w:style>
  <w:style w:type="paragraph" w:customStyle="1" w:styleId="IOSbodytext2017">
    <w:name w:val="IOS body text 2017"/>
    <w:basedOn w:val="Normal"/>
    <w:qFormat/>
    <w:rsid w:val="007D2C35"/>
    <w:pPr>
      <w:spacing w:before="240" w:line="300" w:lineRule="atLeast"/>
    </w:pPr>
    <w:rPr>
      <w:rFonts w:ascii="Arial" w:eastAsia="SimSun" w:hAnsi="Arial"/>
      <w:szCs w:val="22"/>
      <w:lang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7D2C35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7D2C35"/>
  </w:style>
  <w:style w:type="paragraph" w:customStyle="1" w:styleId="IOSfooter2017">
    <w:name w:val="IOS footer 2017"/>
    <w:basedOn w:val="Normal"/>
    <w:qFormat/>
    <w:locked/>
    <w:rsid w:val="007D2C35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unformattedspace2017">
    <w:name w:val="IOS unformatted space 2017"/>
    <w:basedOn w:val="Normal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tLeast"/>
    </w:pPr>
    <w:rPr>
      <w:rFonts w:ascii="Arial" w:eastAsia="SimSun" w:hAnsi="Arial"/>
      <w:sz w:val="20"/>
      <w:szCs w:val="22"/>
      <w:lang w:eastAsia="zh-CN"/>
    </w:rPr>
  </w:style>
  <w:style w:type="paragraph" w:customStyle="1" w:styleId="IOSgraphics2017">
    <w:name w:val="IOS graphics 2017"/>
    <w:basedOn w:val="IOSunformattedspace2017"/>
    <w:next w:val="IOSreference2017"/>
    <w:qFormat/>
    <w:rsid w:val="007D2C35"/>
    <w:pPr>
      <w:keepNext/>
    </w:pPr>
  </w:style>
  <w:style w:type="paragraph" w:customStyle="1" w:styleId="IOSHeader12017">
    <w:name w:val="IOS Header 1 2017"/>
    <w:basedOn w:val="Normal"/>
    <w:next w:val="IOSbodytext2017"/>
    <w:qFormat/>
    <w:locked/>
    <w:rsid w:val="007D2C35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600"/>
      <w:ind w:left="851" w:hanging="851"/>
      <w:outlineLvl w:val="0"/>
    </w:pPr>
    <w:rPr>
      <w:rFonts w:ascii="Helvetica" w:eastAsia="SimSun" w:hAnsi="Helvetica"/>
      <w:noProof/>
      <w:sz w:val="56"/>
      <w:szCs w:val="56"/>
      <w:lang w:val="en-US"/>
    </w:rPr>
  </w:style>
  <w:style w:type="paragraph" w:customStyle="1" w:styleId="IOSHeader22017">
    <w:name w:val="IOS Header 2 2017"/>
    <w:basedOn w:val="IOSHeader12017"/>
    <w:next w:val="IOSbodytext2017"/>
    <w:qFormat/>
    <w:locked/>
    <w:rsid w:val="007D2C35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7D2C35"/>
    <w:pPr>
      <w:spacing w:before="360"/>
      <w:outlineLvl w:val="2"/>
    </w:pPr>
    <w:rPr>
      <w:sz w:val="40"/>
      <w:szCs w:val="40"/>
    </w:rPr>
  </w:style>
  <w:style w:type="paragraph" w:customStyle="1" w:styleId="IOSHeader42017">
    <w:name w:val="IOS Header 4 2017"/>
    <w:basedOn w:val="IOSHeader32017"/>
    <w:next w:val="IOSbodytext2017"/>
    <w:qFormat/>
    <w:locked/>
    <w:rsid w:val="007D2C3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7D2C35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7D2C35"/>
    <w:pPr>
      <w:tabs>
        <w:tab w:val="right" w:leader="underscore" w:pos="10773"/>
      </w:tabs>
      <w:spacing w:line="480" w:lineRule="atLeast"/>
      <w:ind w:left="-40" w:right="40"/>
    </w:pPr>
    <w:rPr>
      <w:rFonts w:ascii="Arial" w:eastAsia="SimSun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7D2C35"/>
    <w:pPr>
      <w:numPr>
        <w:numId w:val="10"/>
      </w:numPr>
      <w:spacing w:before="80" w:line="280" w:lineRule="atLeast"/>
    </w:pPr>
    <w:rPr>
      <w:rFonts w:ascii="Arial" w:eastAsia="SimSun" w:hAnsi="Arial"/>
      <w:lang w:eastAsia="zh-CN"/>
    </w:rPr>
  </w:style>
  <w:style w:type="paragraph" w:customStyle="1" w:styleId="IOSList1numbered2017">
    <w:name w:val="IOS List 1 numbered 2017"/>
    <w:basedOn w:val="IOSList1bullet2017"/>
    <w:qFormat/>
    <w:locked/>
    <w:rsid w:val="007D2C35"/>
    <w:pPr>
      <w:numPr>
        <w:numId w:val="9"/>
      </w:numPr>
    </w:pPr>
  </w:style>
  <w:style w:type="paragraph" w:customStyle="1" w:styleId="IOSList2bullet2017">
    <w:name w:val="IOS List 2 bullet 2017"/>
    <w:basedOn w:val="Normal"/>
    <w:link w:val="IOSList2bullet2017Char"/>
    <w:qFormat/>
    <w:locked/>
    <w:rsid w:val="007D2C35"/>
    <w:pPr>
      <w:numPr>
        <w:ilvl w:val="1"/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rFonts w:ascii="Arial" w:eastAsia="SimSun" w:hAnsi="Arial"/>
      <w:lang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7D2C35"/>
    <w:rPr>
      <w:rFonts w:ascii="Arial" w:eastAsia="SimSun" w:hAnsi="Arial"/>
      <w:lang w:eastAsia="zh-CN"/>
    </w:r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7D2C35"/>
    <w:pPr>
      <w:numPr>
        <w:numId w:val="11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7D2C35"/>
    <w:rPr>
      <w:rFonts w:ascii="Arial" w:eastAsia="SimSun" w:hAnsi="Arial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7D2C35"/>
    <w:pPr>
      <w:spacing w:before="80" w:line="260" w:lineRule="atLeast"/>
      <w:ind w:left="567" w:right="567"/>
    </w:pPr>
    <w:rPr>
      <w:rFonts w:ascii="Arial" w:eastAsia="SimSun" w:hAnsi="Arial"/>
      <w:sz w:val="22"/>
      <w:szCs w:val="22"/>
      <w:lang w:eastAsia="zh-CN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7D2C35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7D2C35"/>
    <w:rPr>
      <w:b/>
    </w:rPr>
  </w:style>
  <w:style w:type="paragraph" w:customStyle="1" w:styleId="IOStableheading2017">
    <w:name w:val="IOS table heading 2017"/>
    <w:basedOn w:val="Normal"/>
    <w:next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2017">
    <w:name w:val="IOS table text 2017"/>
    <w:basedOn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tablelist12017">
    <w:name w:val="IOS table list 1 2017"/>
    <w:basedOn w:val="IOStabletext2017"/>
    <w:qFormat/>
    <w:locked/>
    <w:rsid w:val="007D2C35"/>
    <w:pPr>
      <w:keepNext w:val="0"/>
      <w:keepLines w:val="0"/>
      <w:numPr>
        <w:numId w:val="13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</w:pPr>
  </w:style>
  <w:style w:type="paragraph" w:customStyle="1" w:styleId="IOStablelist22017">
    <w:name w:val="IOS table list 2 2017"/>
    <w:basedOn w:val="IOStablelist12017"/>
    <w:qFormat/>
    <w:rsid w:val="007D2C35"/>
    <w:pPr>
      <w:numPr>
        <w:ilvl w:val="1"/>
      </w:numPr>
      <w:tabs>
        <w:tab w:val="clear" w:pos="1701"/>
        <w:tab w:val="left" w:pos="127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7D2C35"/>
    <w:pPr>
      <w:tabs>
        <w:tab w:val="left" w:pos="851"/>
        <w:tab w:val="right" w:leader="dot" w:pos="10773"/>
      </w:tabs>
      <w:spacing w:before="80" w:line="300" w:lineRule="atLeast"/>
      <w:outlineLvl w:val="0"/>
    </w:pPr>
    <w:rPr>
      <w:rFonts w:ascii="Arial" w:eastAsia="SimSun" w:hAnsi="Arial"/>
      <w:noProof/>
      <w:szCs w:val="20"/>
      <w:lang w:eastAsia="zh-CN"/>
    </w:rPr>
  </w:style>
  <w:style w:type="paragraph" w:customStyle="1" w:styleId="IOSTOC22017">
    <w:name w:val="IOS TOC 2 2017"/>
    <w:basedOn w:val="Normal"/>
    <w:next w:val="Normal"/>
    <w:qFormat/>
    <w:locked/>
    <w:rsid w:val="007D2C35"/>
    <w:pPr>
      <w:tabs>
        <w:tab w:val="right" w:leader="dot" w:pos="10773"/>
      </w:tabs>
      <w:spacing w:before="40" w:line="300" w:lineRule="atLeast"/>
      <w:ind w:left="284"/>
      <w:outlineLvl w:val="1"/>
    </w:pPr>
    <w:rPr>
      <w:rFonts w:ascii="Helvetica" w:eastAsia="SimSun" w:hAnsi="Helvetica"/>
      <w:noProof/>
      <w:sz w:val="20"/>
      <w:szCs w:val="20"/>
      <w:lang w:eastAsia="zh-CN"/>
    </w:rPr>
  </w:style>
  <w:style w:type="paragraph" w:customStyle="1" w:styleId="IOSTOCheading2017">
    <w:name w:val="IOS TOC heading 2017"/>
    <w:basedOn w:val="IOSHeader22017"/>
    <w:next w:val="IOSTOC12017"/>
    <w:qFormat/>
    <w:rsid w:val="007D2C35"/>
  </w:style>
  <w:style w:type="paragraph" w:customStyle="1" w:styleId="IOSheading2">
    <w:name w:val="IOS heading 2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40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60" w:after="40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2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List1">
    <w:name w:val="IOS List 1•"/>
    <w:basedOn w:val="Normal"/>
    <w:next w:val="IOSbodytext"/>
    <w:qFormat/>
    <w:rsid w:val="00AE1DE2"/>
    <w:pPr>
      <w:numPr>
        <w:numId w:val="14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ascii="Arial" w:eastAsia="SimSun" w:hAnsi="Arial"/>
      <w:lang w:eastAsia="zh-CN"/>
    </w:rPr>
  </w:style>
  <w:style w:type="paragraph" w:customStyle="1" w:styleId="IOSList">
    <w:name w:val="IOS List"/>
    <w:basedOn w:val="IOSbodytext"/>
    <w:qFormat/>
    <w:rsid w:val="00AE1DE2"/>
    <w:pPr>
      <w:spacing w:after="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DE2"/>
  </w:style>
  <w:style w:type="paragraph" w:styleId="Footer">
    <w:name w:val="footer"/>
    <w:basedOn w:val="Normal"/>
    <w:link w:val="Foot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DE2"/>
  </w:style>
  <w:style w:type="table" w:styleId="TableGrid">
    <w:name w:val="Table Grid"/>
    <w:basedOn w:val="TableNormal"/>
    <w:uiPriority w:val="59"/>
    <w:rsid w:val="0033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8E8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DC58F2"/>
  </w:style>
  <w:style w:type="character" w:styleId="FollowedHyperlink">
    <w:name w:val="FollowedHyperlink"/>
    <w:basedOn w:val="DefaultParagraphFont"/>
    <w:uiPriority w:val="99"/>
    <w:semiHidden/>
    <w:unhideWhenUsed/>
    <w:rsid w:val="00B218A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75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3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9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519"/>
    <w:pPr>
      <w:ind w:left="720"/>
      <w:contextualSpacing/>
    </w:pPr>
  </w:style>
  <w:style w:type="paragraph" w:styleId="Revision">
    <w:name w:val="Revision"/>
    <w:hidden/>
    <w:uiPriority w:val="99"/>
    <w:semiHidden/>
    <w:rsid w:val="00E47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iennaleofsydney.com.au/" TargetMode="External"/><Relationship Id="rId18" Type="http://schemas.openxmlformats.org/officeDocument/2006/relationships/hyperlink" Target="http://vadea.org.au/resources-category/art-education-papers/" TargetMode="External"/><Relationship Id="rId26" Type="http://schemas.openxmlformats.org/officeDocument/2006/relationships/hyperlink" Target="http://sculpturebythesea.com/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edu.google.com/k-12-solutions/classroom/?modal_active=none" TargetMode="External"/><Relationship Id="rId34" Type="http://schemas.openxmlformats.org/officeDocument/2006/relationships/hyperlink" Target="http://www.artandaustralia.com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biennaleofsydney.com.au/" TargetMode="External"/><Relationship Id="rId17" Type="http://schemas.openxmlformats.org/officeDocument/2006/relationships/hyperlink" Target="http://sculpturebythesea.com/" TargetMode="External"/><Relationship Id="rId25" Type="http://schemas.openxmlformats.org/officeDocument/2006/relationships/hyperlink" Target="https://www.boardofstudies.nsw.edu.au/syllabus_sc/pdf_doc/visual_arts_710_syl.pdf" TargetMode="External"/><Relationship Id="rId33" Type="http://schemas.openxmlformats.org/officeDocument/2006/relationships/hyperlink" Target="https://visualarts.net.au/artist-files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iennaleofsydney.com.au/" TargetMode="External"/><Relationship Id="rId20" Type="http://schemas.openxmlformats.org/officeDocument/2006/relationships/hyperlink" Target="http://www.artandaustralia.com/" TargetMode="External"/><Relationship Id="rId29" Type="http://schemas.openxmlformats.org/officeDocument/2006/relationships/hyperlink" Target="https://www.biennaleofsydney.com.au/education/educator-resourc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ardofstudies.nsw.edu.au/syllabus_sc/pdf_doc/visual_arts_710_syl.pdf" TargetMode="External"/><Relationship Id="rId24" Type="http://schemas.openxmlformats.org/officeDocument/2006/relationships/hyperlink" Target="https://drive.google.com/file/d/0ByquE2IxY-DbM0Q4bGkzbDBnUVU/view" TargetMode="External"/><Relationship Id="rId32" Type="http://schemas.openxmlformats.org/officeDocument/2006/relationships/hyperlink" Target="http://vadea.org.au/resources-category/art-education-papers/" TargetMode="External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biennaleofsydney.com.au/" TargetMode="External"/><Relationship Id="rId23" Type="http://schemas.openxmlformats.org/officeDocument/2006/relationships/hyperlink" Target="https://www.boardofstudies.nsw.edu.au/syllabus_sc/pdf_doc/visual_arts_710_syl.pdf" TargetMode="External"/><Relationship Id="rId28" Type="http://schemas.openxmlformats.org/officeDocument/2006/relationships/hyperlink" Target="https://www.classtools.net/FB/home-page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visualarts.net.au/artist-files/" TargetMode="External"/><Relationship Id="rId31" Type="http://schemas.openxmlformats.org/officeDocument/2006/relationships/hyperlink" Target="https://www.det.nsw.edu.au/eppcontent/glossary/app/resource/factsheet/4108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lasstools.net/FB/home-page" TargetMode="External"/><Relationship Id="rId22" Type="http://schemas.openxmlformats.org/officeDocument/2006/relationships/hyperlink" Target="https://www.det.nsw.edu.au/eppcontent/glossary/app/resource/factsheet/4108.pdf" TargetMode="External"/><Relationship Id="rId27" Type="http://schemas.openxmlformats.org/officeDocument/2006/relationships/hyperlink" Target="https://www.biennaleofsydney.com.au/" TargetMode="External"/><Relationship Id="rId30" Type="http://schemas.openxmlformats.org/officeDocument/2006/relationships/hyperlink" Target="https://www.biennaleofsydney.com.au/wp-content/uploads/2013/05/170719-BoS21_Media-Announcement_FINALENGLISH.pdf" TargetMode="External"/><Relationship Id="rId35" Type="http://schemas.openxmlformats.org/officeDocument/2006/relationships/hyperlink" Target="https://drive.google.com/file/d/0ByquE2IxY-DbM0Q4bGkzbDBnUVU/vie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CKETTS3\Downloads\Public%20Art%20lesson%20sequ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73A817663EA42B3E0B0E42AB0D4E1" ma:contentTypeVersion="4" ma:contentTypeDescription="Create a new document." ma:contentTypeScope="" ma:versionID="b5b89e9661da03447f432e8032df9daa">
  <xsd:schema xmlns:xsd="http://www.w3.org/2001/XMLSchema" xmlns:xs="http://www.w3.org/2001/XMLSchema" xmlns:p="http://schemas.microsoft.com/office/2006/metadata/properties" xmlns:ns2="031f4bbe-2dea-43e9-b264-4a13c49315a6" xmlns:ns3="399e3732-e69e-4531-8f09-0a2675998c62" targetNamespace="http://schemas.microsoft.com/office/2006/metadata/properties" ma:root="true" ma:fieldsID="73a694be8832c748ad655bd7402f3cf9" ns2:_="" ns3:_="">
    <xsd:import namespace="031f4bbe-2dea-43e9-b264-4a13c49315a6"/>
    <xsd:import namespace="399e3732-e69e-4531-8f09-0a2675998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f4bbe-2dea-43e9-b264-4a13c4931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e3732-e69e-4531-8f09-0a2675998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9e3732-e69e-4531-8f09-0a2675998c62">
      <UserInfo>
        <DisplayName>Redmond, Cherie</DisplayName>
        <AccountId>27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64794-2B38-4417-A00D-C34001FDE7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C91557-3B81-4622-91D6-30D688040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f4bbe-2dea-43e9-b264-4a13c49315a6"/>
    <ds:schemaRef ds:uri="399e3732-e69e-4531-8f09-0a2675998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11D24-9E4F-4748-8CFF-E459C2C707B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399e3732-e69e-4531-8f09-0a2675998c62"/>
    <ds:schemaRef ds:uri="http://purl.org/dc/elements/1.1/"/>
    <ds:schemaRef ds:uri="http://schemas.microsoft.com/office/2006/metadata/properties"/>
    <ds:schemaRef ds:uri="031f4bbe-2dea-43e9-b264-4a13c49315a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7FBC1D8-E819-41AB-A656-854456D6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Art lesson sequence.dotx</Template>
  <TotalTime>28</TotalTime>
  <Pages>5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Ricketts, Cathryn</dc:creator>
  <cp:keywords/>
  <dc:description/>
  <cp:lastModifiedBy>Cathryn Ricketts</cp:lastModifiedBy>
  <cp:revision>14</cp:revision>
  <cp:lastPrinted>2018-04-16T04:15:00Z</cp:lastPrinted>
  <dcterms:created xsi:type="dcterms:W3CDTF">2017-11-15T00:11:00Z</dcterms:created>
  <dcterms:modified xsi:type="dcterms:W3CDTF">2018-07-11T05:00:00Z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0x010100B6373A817663EA42B3E0B0E42AB0D4E1</vt:lpwstr>
  </property>
</Properties>
</file>