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9694" w14:textId="77777777" w:rsidR="000B414C" w:rsidRPr="00447DB2" w:rsidRDefault="00667FEF" w:rsidP="00E273B3">
      <w:pPr>
        <w:pStyle w:val="IOSHeading12017"/>
        <w:tabs>
          <w:tab w:val="left" w:pos="3969"/>
          <w:tab w:val="left" w:pos="4536"/>
          <w:tab w:val="left" w:pos="5103"/>
          <w:tab w:val="left" w:pos="12900"/>
        </w:tabs>
        <w:rPr>
          <w:rFonts w:ascii="Times New Roman" w:hAnsi="Times New Roman"/>
        </w:rPr>
      </w:pPr>
      <w:r w:rsidRPr="00447DB2">
        <w:rPr>
          <w:noProof/>
          <w:lang w:eastAsia="zh-CN" w:bidi="lo-LA"/>
        </w:rPr>
        <w:drawing>
          <wp:inline distT="0" distB="0" distL="0" distR="0" wp14:anchorId="29329846" wp14:editId="2932984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E45471" w:rsidRPr="00447DB2">
        <w:t xml:space="preserve"> </w:t>
      </w:r>
      <w:r w:rsidR="00E273B3" w:rsidRPr="00447DB2">
        <w:t>What</w:t>
      </w:r>
      <w:r w:rsidR="00E45471" w:rsidRPr="00447DB2">
        <w:t xml:space="preserve"> </w:t>
      </w:r>
      <w:r w:rsidR="00E273B3" w:rsidRPr="00447DB2">
        <w:t>makes</w:t>
      </w:r>
      <w:r w:rsidR="00E45471" w:rsidRPr="00447DB2">
        <w:t xml:space="preserve"> </w:t>
      </w:r>
      <w:r w:rsidR="00E273B3" w:rsidRPr="00447DB2">
        <w:t>a</w:t>
      </w:r>
      <w:r w:rsidR="00E45471" w:rsidRPr="00447DB2">
        <w:t xml:space="preserve"> </w:t>
      </w:r>
      <w:r w:rsidR="00E273B3" w:rsidRPr="00447DB2">
        <w:t>happy</w:t>
      </w:r>
      <w:r w:rsidR="00E45471" w:rsidRPr="00447DB2">
        <w:t xml:space="preserve"> </w:t>
      </w:r>
      <w:r w:rsidR="00E273B3" w:rsidRPr="00447DB2">
        <w:t>place?</w:t>
      </w:r>
      <w:r w:rsidR="00E45471" w:rsidRPr="00447DB2">
        <w:t xml:space="preserve"> </w:t>
      </w:r>
      <w:r w:rsidR="00E273B3" w:rsidRPr="00447DB2">
        <w:tab/>
        <w:t>10</w:t>
      </w:r>
      <w:r w:rsidR="00E45471" w:rsidRPr="00447DB2">
        <w:t xml:space="preserve"> </w:t>
      </w:r>
      <w:r w:rsidR="00E273B3" w:rsidRPr="00447DB2">
        <w:t>weeks</w:t>
      </w:r>
    </w:p>
    <w:p w14:paraId="29329695" w14:textId="77777777" w:rsidR="00462988" w:rsidRPr="00447DB2" w:rsidRDefault="00E273B3" w:rsidP="00E273B3">
      <w:pPr>
        <w:pStyle w:val="IOSbodytext2017"/>
      </w:pPr>
      <w:r w:rsidRPr="00447DB2">
        <w:t>Driven</w:t>
      </w:r>
      <w:r w:rsidR="00E45471" w:rsidRPr="00447DB2">
        <w:t xml:space="preserve"> </w:t>
      </w:r>
      <w:r w:rsidRPr="00447DB2">
        <w:t>by</w:t>
      </w:r>
      <w:r w:rsidR="00E45471" w:rsidRPr="00447DB2">
        <w:t xml:space="preserve"> </w:t>
      </w:r>
      <w:r w:rsidRPr="00447DB2">
        <w:t>the</w:t>
      </w:r>
      <w:r w:rsidR="00E45471" w:rsidRPr="00447DB2">
        <w:t xml:space="preserve"> </w:t>
      </w:r>
      <w:r w:rsidRPr="00447DB2">
        <w:t>question</w:t>
      </w:r>
      <w:r w:rsidR="00E45471" w:rsidRPr="00447DB2">
        <w:t xml:space="preserve"> </w:t>
      </w:r>
      <w:r w:rsidRPr="00447DB2">
        <w:t>‘What</w:t>
      </w:r>
      <w:r w:rsidR="00E45471" w:rsidRPr="00447DB2">
        <w:t xml:space="preserve"> </w:t>
      </w:r>
      <w:r w:rsidRPr="00447DB2">
        <w:t>makes</w:t>
      </w:r>
      <w:r w:rsidR="00E45471" w:rsidRPr="00447DB2">
        <w:t xml:space="preserve"> </w:t>
      </w:r>
      <w:r w:rsidRPr="00447DB2">
        <w:t>a</w:t>
      </w:r>
      <w:r w:rsidR="00E45471" w:rsidRPr="00447DB2">
        <w:t xml:space="preserve"> </w:t>
      </w:r>
      <w:r w:rsidRPr="00447DB2">
        <w:t>happy</w:t>
      </w:r>
      <w:r w:rsidR="00E45471" w:rsidRPr="00447DB2">
        <w:t xml:space="preserve"> </w:t>
      </w:r>
      <w:r w:rsidRPr="00447DB2">
        <w:t>place?’</w:t>
      </w:r>
      <w:r w:rsidR="00E45471" w:rsidRPr="00447DB2">
        <w:t xml:space="preserve"> </w:t>
      </w:r>
      <w:r w:rsidRPr="00447DB2">
        <w:t>students</w:t>
      </w:r>
      <w:r w:rsidR="00E45471" w:rsidRPr="00447DB2">
        <w:t xml:space="preserve"> </w:t>
      </w:r>
      <w:r w:rsidRPr="00447DB2">
        <w:t>will</w:t>
      </w:r>
      <w:r w:rsidR="00E45471" w:rsidRPr="00447DB2">
        <w:t xml:space="preserve"> </w:t>
      </w:r>
      <w:r w:rsidRPr="00447DB2">
        <w:t>be</w:t>
      </w:r>
      <w:r w:rsidR="00E45471" w:rsidRPr="00447DB2">
        <w:t xml:space="preserve"> </w:t>
      </w:r>
      <w:r w:rsidRPr="00447DB2">
        <w:t>immersed</w:t>
      </w:r>
      <w:r w:rsidR="00E45471" w:rsidRPr="00447DB2">
        <w:t xml:space="preserve"> </w:t>
      </w:r>
      <w:r w:rsidRPr="00447DB2">
        <w:t>in</w:t>
      </w:r>
      <w:r w:rsidR="00E45471" w:rsidRPr="00447DB2">
        <w:t xml:space="preserve"> </w:t>
      </w:r>
      <w:r w:rsidRPr="00447DB2">
        <w:t>the</w:t>
      </w:r>
      <w:r w:rsidR="00E45471" w:rsidRPr="00447DB2">
        <w:t xml:space="preserve"> </w:t>
      </w:r>
      <w:r w:rsidRPr="00447DB2">
        <w:t>investigation</w:t>
      </w:r>
      <w:r w:rsidR="00E45471" w:rsidRPr="00447DB2">
        <w:t xml:space="preserve"> </w:t>
      </w:r>
      <w:r w:rsidRPr="00447DB2">
        <w:t>and</w:t>
      </w:r>
      <w:r w:rsidR="00E45471" w:rsidRPr="00447DB2">
        <w:t xml:space="preserve"> </w:t>
      </w:r>
      <w:r w:rsidRPr="00447DB2">
        <w:t>design</w:t>
      </w:r>
      <w:r w:rsidR="00E45471" w:rsidRPr="00447DB2">
        <w:t xml:space="preserve"> </w:t>
      </w:r>
      <w:r w:rsidRPr="00447DB2">
        <w:t>process</w:t>
      </w:r>
      <w:r w:rsidR="00E45471" w:rsidRPr="00447DB2">
        <w:t xml:space="preserve"> </w:t>
      </w:r>
      <w:r w:rsidRPr="00447DB2">
        <w:t>of</w:t>
      </w:r>
      <w:r w:rsidR="00E45471" w:rsidRPr="00447DB2">
        <w:t xml:space="preserve"> </w:t>
      </w:r>
      <w:r w:rsidRPr="00447DB2">
        <w:t>ways</w:t>
      </w:r>
      <w:r w:rsidR="00E45471" w:rsidRPr="00447DB2">
        <w:t xml:space="preserve"> </w:t>
      </w:r>
      <w:r w:rsidRPr="00447DB2">
        <w:t>to</w:t>
      </w:r>
      <w:r w:rsidR="00E45471" w:rsidRPr="00447DB2">
        <w:t xml:space="preserve"> </w:t>
      </w:r>
      <w:r w:rsidRPr="00447DB2">
        <w:t>improve</w:t>
      </w:r>
      <w:r w:rsidR="00E45471" w:rsidRPr="00447DB2">
        <w:t xml:space="preserve"> </w:t>
      </w:r>
      <w:r w:rsidRPr="00447DB2">
        <w:t>a</w:t>
      </w:r>
      <w:r w:rsidR="00E45471" w:rsidRPr="00447DB2">
        <w:t xml:space="preserve"> </w:t>
      </w:r>
      <w:r w:rsidRPr="00447DB2">
        <w:t>local</w:t>
      </w:r>
      <w:r w:rsidR="00E45471" w:rsidRPr="00447DB2">
        <w:t xml:space="preserve"> </w:t>
      </w:r>
      <w:r w:rsidRPr="00447DB2">
        <w:t>place,</w:t>
      </w:r>
      <w:r w:rsidR="00E45471" w:rsidRPr="00447DB2">
        <w:t xml:space="preserve"> </w:t>
      </w:r>
      <w:r w:rsidRPr="00447DB2">
        <w:t>creating</w:t>
      </w:r>
      <w:r w:rsidR="00E45471" w:rsidRPr="00447DB2">
        <w:t xml:space="preserve"> </w:t>
      </w:r>
      <w:r w:rsidRPr="00447DB2">
        <w:t>a</w:t>
      </w:r>
      <w:r w:rsidR="00E45471" w:rsidRPr="00447DB2">
        <w:t xml:space="preserve"> </w:t>
      </w:r>
      <w:r w:rsidRPr="00447DB2">
        <w:t>legacy</w:t>
      </w:r>
      <w:r w:rsidR="00E45471" w:rsidRPr="00447DB2">
        <w:t xml:space="preserve"> </w:t>
      </w:r>
      <w:r w:rsidRPr="00447DB2">
        <w:t>of</w:t>
      </w:r>
      <w:r w:rsidR="00E45471" w:rsidRPr="00447DB2">
        <w:t xml:space="preserve"> </w:t>
      </w:r>
      <w:r w:rsidRPr="00447DB2">
        <w:t>their</w:t>
      </w:r>
      <w:r w:rsidR="00E45471" w:rsidRPr="00447DB2">
        <w:t xml:space="preserve"> </w:t>
      </w:r>
      <w:r w:rsidRPr="00447DB2">
        <w:t>learning</w:t>
      </w:r>
      <w:r w:rsidR="00E45471" w:rsidRPr="00447DB2">
        <w:t xml:space="preserve"> </w:t>
      </w:r>
      <w:r w:rsidRPr="00447DB2">
        <w:t>in</w:t>
      </w:r>
      <w:r w:rsidR="00E45471" w:rsidRPr="00447DB2">
        <w:t xml:space="preserve"> </w:t>
      </w:r>
      <w:r w:rsidRPr="00447DB2">
        <w:t>the</w:t>
      </w:r>
      <w:r w:rsidR="00E45471" w:rsidRPr="00447DB2">
        <w:t xml:space="preserve"> </w:t>
      </w:r>
      <w:r w:rsidRPr="00447DB2">
        <w:t>community.</w:t>
      </w:r>
      <w:r w:rsidR="00E45471" w:rsidRPr="00447DB2">
        <w:t xml:space="preserve"> </w:t>
      </w:r>
      <w:r w:rsidRPr="00447DB2">
        <w:t>Students</w:t>
      </w:r>
      <w:r w:rsidR="00E45471" w:rsidRPr="00447DB2">
        <w:t xml:space="preserve"> </w:t>
      </w:r>
      <w:r w:rsidRPr="00447DB2">
        <w:t>lobbied</w:t>
      </w:r>
      <w:r w:rsidR="00E45471" w:rsidRPr="00447DB2">
        <w:t xml:space="preserve"> </w:t>
      </w:r>
      <w:r w:rsidRPr="00447DB2">
        <w:t>the</w:t>
      </w:r>
      <w:r w:rsidR="00E45471" w:rsidRPr="00447DB2">
        <w:t xml:space="preserve"> </w:t>
      </w:r>
      <w:r w:rsidRPr="00447DB2">
        <w:t>local</w:t>
      </w:r>
      <w:r w:rsidR="00E45471" w:rsidRPr="00447DB2">
        <w:t xml:space="preserve"> </w:t>
      </w:r>
      <w:r w:rsidRPr="00447DB2">
        <w:t>council</w:t>
      </w:r>
      <w:r w:rsidR="00E45471" w:rsidRPr="00447DB2">
        <w:t xml:space="preserve"> </w:t>
      </w:r>
      <w:r w:rsidRPr="00447DB2">
        <w:t>for</w:t>
      </w:r>
      <w:r w:rsidR="00E45471" w:rsidRPr="00447DB2">
        <w:t xml:space="preserve"> </w:t>
      </w:r>
      <w:r w:rsidRPr="00447DB2">
        <w:t>permission</w:t>
      </w:r>
      <w:r w:rsidR="00E45471" w:rsidRPr="00447DB2">
        <w:t xml:space="preserve"> </w:t>
      </w:r>
      <w:r w:rsidRPr="00447DB2">
        <w:t>to</w:t>
      </w:r>
      <w:r w:rsidR="00E45471" w:rsidRPr="00447DB2">
        <w:t xml:space="preserve"> </w:t>
      </w:r>
      <w:r w:rsidRPr="00447DB2">
        <w:t>improve</w:t>
      </w:r>
      <w:r w:rsidR="00E45471" w:rsidRPr="00447DB2">
        <w:t xml:space="preserve"> </w:t>
      </w:r>
      <w:r w:rsidRPr="00447DB2">
        <w:t>a</w:t>
      </w:r>
      <w:r w:rsidR="00E45471" w:rsidRPr="00447DB2">
        <w:t xml:space="preserve"> </w:t>
      </w:r>
      <w:r w:rsidRPr="00447DB2">
        <w:t>park</w:t>
      </w:r>
      <w:r w:rsidR="00E45471" w:rsidRPr="00447DB2">
        <w:t xml:space="preserve"> </w:t>
      </w:r>
      <w:r w:rsidRPr="00447DB2">
        <w:t>near</w:t>
      </w:r>
      <w:r w:rsidR="00E45471" w:rsidRPr="00447DB2">
        <w:t xml:space="preserve"> </w:t>
      </w:r>
      <w:r w:rsidRPr="00447DB2">
        <w:t>the</w:t>
      </w:r>
      <w:r w:rsidR="00E45471" w:rsidRPr="00447DB2">
        <w:t xml:space="preserve"> </w:t>
      </w:r>
      <w:r w:rsidRPr="00447DB2">
        <w:t>school.</w:t>
      </w:r>
    </w:p>
    <w:p w14:paraId="29329696" w14:textId="77777777" w:rsidR="00E273B3" w:rsidRPr="00447DB2" w:rsidRDefault="0087521F" w:rsidP="0087521F">
      <w:pPr>
        <w:pStyle w:val="IOSHeading22017"/>
      </w:pPr>
      <w:r w:rsidRPr="00447DB2">
        <w:t>Unit</w:t>
      </w:r>
      <w:r w:rsidR="00E45471" w:rsidRPr="00447DB2">
        <w:t xml:space="preserve"> </w:t>
      </w:r>
      <w:r w:rsidRPr="00447DB2">
        <w:t>overview</w:t>
      </w:r>
    </w:p>
    <w:p w14:paraId="29329697" w14:textId="77777777" w:rsidR="0087521F" w:rsidRPr="00447DB2" w:rsidRDefault="0087521F" w:rsidP="0087521F">
      <w:pPr>
        <w:pStyle w:val="IOSHeading32017"/>
      </w:pPr>
      <w:r w:rsidRPr="00447DB2">
        <w:t>Purpose/context</w:t>
      </w:r>
    </w:p>
    <w:p w14:paraId="29329698" w14:textId="77777777" w:rsidR="0087521F" w:rsidRPr="00447DB2" w:rsidRDefault="0087521F" w:rsidP="0087521F">
      <w:pPr>
        <w:pStyle w:val="IOSbodytext2017"/>
        <w:rPr>
          <w:lang w:eastAsia="en-US"/>
        </w:rPr>
      </w:pPr>
      <w:r w:rsidRPr="00447DB2">
        <w:rPr>
          <w:lang w:eastAsia="en-US"/>
        </w:rPr>
        <w:t>Abermain</w:t>
      </w:r>
      <w:r w:rsidR="00E45471" w:rsidRPr="00447DB2">
        <w:rPr>
          <w:lang w:eastAsia="en-US"/>
        </w:rPr>
        <w:t xml:space="preserve"> </w:t>
      </w:r>
      <w:r w:rsidRPr="00447DB2">
        <w:rPr>
          <w:lang w:eastAsia="en-US"/>
        </w:rPr>
        <w:t>Public</w:t>
      </w:r>
      <w:r w:rsidR="00E45471" w:rsidRPr="00447DB2">
        <w:rPr>
          <w:lang w:eastAsia="en-US"/>
        </w:rPr>
        <w:t xml:space="preserve"> </w:t>
      </w:r>
      <w:r w:rsidRPr="00447DB2">
        <w:rPr>
          <w:lang w:eastAsia="en-US"/>
        </w:rPr>
        <w:t>School’s</w:t>
      </w:r>
      <w:r w:rsidR="00E45471" w:rsidRPr="00447DB2">
        <w:rPr>
          <w:lang w:eastAsia="en-US"/>
        </w:rPr>
        <w:t xml:space="preserve"> </w:t>
      </w:r>
      <w:r w:rsidRPr="00447DB2">
        <w:rPr>
          <w:lang w:eastAsia="en-US"/>
        </w:rPr>
        <w:t>School</w:t>
      </w:r>
      <w:r w:rsidR="00E45471" w:rsidRPr="00447DB2">
        <w:rPr>
          <w:lang w:eastAsia="en-US"/>
        </w:rPr>
        <w:t xml:space="preserve"> </w:t>
      </w:r>
      <w:r w:rsidRPr="00447DB2">
        <w:rPr>
          <w:lang w:eastAsia="en-US"/>
        </w:rPr>
        <w:t>Plan</w:t>
      </w:r>
      <w:r w:rsidR="00E45471" w:rsidRPr="00447DB2">
        <w:rPr>
          <w:lang w:eastAsia="en-US"/>
        </w:rPr>
        <w:t xml:space="preserve"> </w:t>
      </w:r>
      <w:r w:rsidRPr="00447DB2">
        <w:rPr>
          <w:lang w:eastAsia="en-US"/>
        </w:rPr>
        <w:t>targets</w:t>
      </w:r>
      <w:r w:rsidR="00E45471" w:rsidRPr="00447DB2">
        <w:rPr>
          <w:lang w:eastAsia="en-US"/>
        </w:rPr>
        <w:t xml:space="preserve"> </w:t>
      </w:r>
      <w:r w:rsidRPr="00447DB2">
        <w:rPr>
          <w:lang w:eastAsia="en-US"/>
        </w:rPr>
        <w:t>opportunities</w:t>
      </w:r>
      <w:r w:rsidR="00E45471" w:rsidRPr="00447DB2">
        <w:rPr>
          <w:lang w:eastAsia="en-US"/>
        </w:rPr>
        <w:t xml:space="preserve"> </w:t>
      </w:r>
      <w:r w:rsidRPr="00447DB2">
        <w:rPr>
          <w:lang w:eastAsia="en-US"/>
        </w:rPr>
        <w:t>for</w:t>
      </w:r>
      <w:r w:rsidR="00E45471" w:rsidRPr="00447DB2">
        <w:rPr>
          <w:lang w:eastAsia="en-US"/>
        </w:rPr>
        <w:t xml:space="preserve"> </w:t>
      </w:r>
      <w:r w:rsidRPr="00447DB2">
        <w:rPr>
          <w:lang w:eastAsia="en-US"/>
        </w:rPr>
        <w:t>learners</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engage</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their</w:t>
      </w:r>
      <w:r w:rsidR="00E45471" w:rsidRPr="00447DB2">
        <w:rPr>
          <w:lang w:eastAsia="en-US"/>
        </w:rPr>
        <w:t xml:space="preserve"> </w:t>
      </w:r>
      <w:r w:rsidRPr="00447DB2">
        <w:rPr>
          <w:lang w:eastAsia="en-US"/>
        </w:rPr>
        <w:t>community.</w:t>
      </w:r>
      <w:r w:rsidR="00E45471" w:rsidRPr="00447DB2">
        <w:rPr>
          <w:lang w:eastAsia="en-US"/>
        </w:rPr>
        <w:t xml:space="preserve"> </w:t>
      </w:r>
      <w:r w:rsidRPr="00447DB2">
        <w:rPr>
          <w:lang w:eastAsia="en-US"/>
        </w:rPr>
        <w:t>This</w:t>
      </w:r>
      <w:r w:rsidR="00E45471" w:rsidRPr="00447DB2">
        <w:rPr>
          <w:lang w:eastAsia="en-US"/>
        </w:rPr>
        <w:t xml:space="preserve"> </w:t>
      </w:r>
      <w:r w:rsidRPr="00447DB2">
        <w:rPr>
          <w:lang w:eastAsia="en-US"/>
        </w:rPr>
        <w:t>unit</w:t>
      </w:r>
      <w:r w:rsidR="00E45471" w:rsidRPr="00447DB2">
        <w:rPr>
          <w:lang w:eastAsia="en-US"/>
        </w:rPr>
        <w:t xml:space="preserve"> </w:t>
      </w:r>
      <w:r w:rsidRPr="00447DB2">
        <w:rPr>
          <w:lang w:eastAsia="en-US"/>
        </w:rPr>
        <w:t>immerses</w:t>
      </w:r>
      <w:r w:rsidR="00E45471" w:rsidRPr="00447DB2">
        <w:rPr>
          <w:lang w:eastAsia="en-US"/>
        </w:rPr>
        <w:t xml:space="preserve"> </w:t>
      </w:r>
      <w:r w:rsidRPr="00447DB2">
        <w:rPr>
          <w:lang w:eastAsia="en-US"/>
        </w:rPr>
        <w:t>learners</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role</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community</w:t>
      </w:r>
      <w:r w:rsidR="00E45471" w:rsidRPr="00447DB2">
        <w:rPr>
          <w:lang w:eastAsia="en-US"/>
        </w:rPr>
        <w:t xml:space="preserve"> </w:t>
      </w:r>
      <w:r w:rsidRPr="00447DB2">
        <w:rPr>
          <w:lang w:eastAsia="en-US"/>
        </w:rPr>
        <w:t>advocacy</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social</w:t>
      </w:r>
      <w:r w:rsidR="00E45471" w:rsidRPr="00447DB2">
        <w:rPr>
          <w:lang w:eastAsia="en-US"/>
        </w:rPr>
        <w:t xml:space="preserve"> </w:t>
      </w:r>
      <w:r w:rsidRPr="00447DB2">
        <w:rPr>
          <w:lang w:eastAsia="en-US"/>
        </w:rPr>
        <w:t>responsibility,</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value</w:t>
      </w:r>
      <w:r w:rsidR="00E45471" w:rsidRPr="00447DB2">
        <w:rPr>
          <w:lang w:eastAsia="en-US"/>
        </w:rPr>
        <w:t xml:space="preserve"> </w:t>
      </w:r>
      <w:r w:rsidRPr="00447DB2">
        <w:rPr>
          <w:lang w:eastAsia="en-US"/>
        </w:rPr>
        <w:t>themselves</w:t>
      </w:r>
      <w:r w:rsidR="00E45471" w:rsidRPr="00447DB2">
        <w:rPr>
          <w:lang w:eastAsia="en-US"/>
        </w:rPr>
        <w:t xml:space="preserve"> </w:t>
      </w:r>
      <w:r w:rsidRPr="00447DB2">
        <w:rPr>
          <w:lang w:eastAsia="en-US"/>
        </w:rPr>
        <w:t>as</w:t>
      </w:r>
      <w:r w:rsidR="00E45471" w:rsidRPr="00447DB2">
        <w:rPr>
          <w:lang w:eastAsia="en-US"/>
        </w:rPr>
        <w:t xml:space="preserve"> </w:t>
      </w:r>
      <w:r w:rsidRPr="00447DB2">
        <w:rPr>
          <w:lang w:eastAsia="en-US"/>
        </w:rPr>
        <w:t>change</w:t>
      </w:r>
      <w:r w:rsidR="00E45471" w:rsidRPr="00447DB2">
        <w:rPr>
          <w:lang w:eastAsia="en-US"/>
        </w:rPr>
        <w:t xml:space="preserve"> </w:t>
      </w:r>
      <w:r w:rsidRPr="00447DB2">
        <w:rPr>
          <w:lang w:eastAsia="en-US"/>
        </w:rPr>
        <w:t>agents</w:t>
      </w:r>
      <w:r w:rsidR="00E45471" w:rsidRPr="00447DB2">
        <w:rPr>
          <w:lang w:eastAsia="en-US"/>
        </w:rPr>
        <w:t xml:space="preserve"> </w:t>
      </w:r>
      <w:r w:rsidRPr="00447DB2">
        <w:rPr>
          <w:lang w:eastAsia="en-US"/>
        </w:rPr>
        <w:t>for</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benefit</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other</w:t>
      </w:r>
      <w:r w:rsidR="00E45471" w:rsidRPr="00447DB2">
        <w:rPr>
          <w:lang w:eastAsia="en-US"/>
        </w:rPr>
        <w:t xml:space="preserve"> </w:t>
      </w:r>
      <w:r w:rsidRPr="00447DB2">
        <w:rPr>
          <w:lang w:eastAsia="en-US"/>
        </w:rPr>
        <w:t>community</w:t>
      </w:r>
      <w:r w:rsidR="00E45471" w:rsidRPr="00447DB2">
        <w:rPr>
          <w:lang w:eastAsia="en-US"/>
        </w:rPr>
        <w:t xml:space="preserve"> </w:t>
      </w:r>
      <w:r w:rsidRPr="00447DB2">
        <w:rPr>
          <w:lang w:eastAsia="en-US"/>
        </w:rPr>
        <w:t>members.</w:t>
      </w:r>
    </w:p>
    <w:p w14:paraId="29329699" w14:textId="77777777" w:rsidR="0087521F" w:rsidRPr="00447DB2" w:rsidRDefault="0087521F" w:rsidP="0087521F">
      <w:pPr>
        <w:pStyle w:val="IOSbodytext2017"/>
        <w:rPr>
          <w:lang w:eastAsia="en-US"/>
        </w:rPr>
      </w:pPr>
      <w:r w:rsidRPr="00447DB2">
        <w:rPr>
          <w:lang w:eastAsia="en-US"/>
        </w:rPr>
        <w:t>Collaborative</w:t>
      </w:r>
      <w:r w:rsidR="00E45471" w:rsidRPr="00447DB2">
        <w:rPr>
          <w:lang w:eastAsia="en-US"/>
        </w:rPr>
        <w:t xml:space="preserve"> </w:t>
      </w:r>
      <w:r w:rsidRPr="00447DB2">
        <w:rPr>
          <w:lang w:eastAsia="en-US"/>
        </w:rPr>
        <w:t>planning</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local</w:t>
      </w:r>
      <w:r w:rsidR="00E45471" w:rsidRPr="00447DB2">
        <w:rPr>
          <w:lang w:eastAsia="en-US"/>
        </w:rPr>
        <w:t xml:space="preserve"> </w:t>
      </w:r>
      <w:r w:rsidRPr="00447DB2">
        <w:rPr>
          <w:lang w:eastAsia="en-US"/>
        </w:rPr>
        <w:t>council</w:t>
      </w:r>
      <w:r w:rsidR="00E45471" w:rsidRPr="00447DB2">
        <w:rPr>
          <w:lang w:eastAsia="en-US"/>
        </w:rPr>
        <w:t xml:space="preserve"> </w:t>
      </w:r>
      <w:r w:rsidRPr="00447DB2">
        <w:rPr>
          <w:lang w:eastAsia="en-US"/>
        </w:rPr>
        <w:t>before</w:t>
      </w:r>
      <w:r w:rsidR="00E45471" w:rsidRPr="00447DB2">
        <w:rPr>
          <w:lang w:eastAsia="en-US"/>
        </w:rPr>
        <w:t xml:space="preserve"> </w:t>
      </w:r>
      <w:r w:rsidRPr="00447DB2">
        <w:rPr>
          <w:lang w:eastAsia="en-US"/>
        </w:rPr>
        <w:t>implementation</w:t>
      </w:r>
      <w:r w:rsidR="00E45471" w:rsidRPr="00447DB2">
        <w:rPr>
          <w:lang w:eastAsia="en-US"/>
        </w:rPr>
        <w:t xml:space="preserve"> </w:t>
      </w:r>
      <w:r w:rsidRPr="00447DB2">
        <w:rPr>
          <w:lang w:eastAsia="en-US"/>
        </w:rPr>
        <w:t>was</w:t>
      </w:r>
      <w:r w:rsidR="00E45471" w:rsidRPr="00447DB2">
        <w:rPr>
          <w:lang w:eastAsia="en-US"/>
        </w:rPr>
        <w:t xml:space="preserve"> </w:t>
      </w:r>
      <w:r w:rsidRPr="00447DB2">
        <w:rPr>
          <w:lang w:eastAsia="en-US"/>
        </w:rPr>
        <w:t>integral</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success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this</w:t>
      </w:r>
      <w:r w:rsidR="00E45471" w:rsidRPr="00447DB2">
        <w:rPr>
          <w:lang w:eastAsia="en-US"/>
        </w:rPr>
        <w:t xml:space="preserve"> </w:t>
      </w:r>
      <w:r w:rsidRPr="00447DB2">
        <w:rPr>
          <w:lang w:eastAsia="en-US"/>
        </w:rPr>
        <w:t>project.</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activities</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this</w:t>
      </w:r>
      <w:r w:rsidR="00E45471" w:rsidRPr="00447DB2">
        <w:rPr>
          <w:lang w:eastAsia="en-US"/>
        </w:rPr>
        <w:t xml:space="preserve"> </w:t>
      </w:r>
      <w:r w:rsidRPr="00447DB2">
        <w:rPr>
          <w:lang w:eastAsia="en-US"/>
        </w:rPr>
        <w:t>unit</w:t>
      </w:r>
      <w:r w:rsidR="00E45471" w:rsidRPr="00447DB2">
        <w:rPr>
          <w:lang w:eastAsia="en-US"/>
        </w:rPr>
        <w:t xml:space="preserve"> </w:t>
      </w:r>
      <w:r w:rsidRPr="00447DB2">
        <w:rPr>
          <w:lang w:eastAsia="en-US"/>
        </w:rPr>
        <w:t>could</w:t>
      </w:r>
      <w:r w:rsidR="00E45471" w:rsidRPr="00447DB2">
        <w:rPr>
          <w:lang w:eastAsia="en-US"/>
        </w:rPr>
        <w:t xml:space="preserve"> </w:t>
      </w:r>
      <w:r w:rsidRPr="00447DB2">
        <w:rPr>
          <w:lang w:eastAsia="en-US"/>
        </w:rPr>
        <w:t>readily</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replaced</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tasks</w:t>
      </w:r>
      <w:r w:rsidR="00E45471" w:rsidRPr="00447DB2">
        <w:rPr>
          <w:lang w:eastAsia="en-US"/>
        </w:rPr>
        <w:t xml:space="preserve"> </w:t>
      </w:r>
      <w:r w:rsidRPr="00447DB2">
        <w:rPr>
          <w:lang w:eastAsia="en-US"/>
        </w:rPr>
        <w:t>that</w:t>
      </w:r>
      <w:r w:rsidR="00E45471" w:rsidRPr="00447DB2">
        <w:rPr>
          <w:lang w:eastAsia="en-US"/>
        </w:rPr>
        <w:t xml:space="preserve"> </w:t>
      </w:r>
      <w:r w:rsidRPr="00447DB2">
        <w:rPr>
          <w:lang w:eastAsia="en-US"/>
        </w:rPr>
        <w:t>further</w:t>
      </w:r>
      <w:r w:rsidR="00E45471" w:rsidRPr="00447DB2">
        <w:rPr>
          <w:lang w:eastAsia="en-US"/>
        </w:rPr>
        <w:t xml:space="preserve"> </w:t>
      </w:r>
      <w:r w:rsidRPr="00447DB2">
        <w:rPr>
          <w:lang w:eastAsia="en-US"/>
        </w:rPr>
        <w:t>engage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use</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technology,</w:t>
      </w:r>
      <w:r w:rsidR="00E45471" w:rsidRPr="00447DB2">
        <w:rPr>
          <w:lang w:eastAsia="en-US"/>
        </w:rPr>
        <w:t xml:space="preserve"> </w:t>
      </w:r>
      <w:r w:rsidRPr="00447DB2">
        <w:rPr>
          <w:lang w:eastAsia="en-US"/>
        </w:rPr>
        <w:t>based</w:t>
      </w:r>
      <w:r w:rsidR="00E45471" w:rsidRPr="00447DB2">
        <w:rPr>
          <w:lang w:eastAsia="en-US"/>
        </w:rPr>
        <w:t xml:space="preserve"> </w:t>
      </w:r>
      <w:r w:rsidRPr="00447DB2">
        <w:rPr>
          <w:lang w:eastAsia="en-US"/>
        </w:rPr>
        <w:t>on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resources</w:t>
      </w:r>
      <w:r w:rsidR="00E45471" w:rsidRPr="00447DB2">
        <w:rPr>
          <w:lang w:eastAsia="en-US"/>
        </w:rPr>
        <w:t xml:space="preserve"> </w:t>
      </w:r>
      <w:r w:rsidRPr="00447DB2">
        <w:rPr>
          <w:lang w:eastAsia="en-US"/>
        </w:rPr>
        <w:t>available</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school</w:t>
      </w:r>
      <w:r w:rsidR="00E45471" w:rsidRPr="00447DB2">
        <w:rPr>
          <w:lang w:eastAsia="en-US"/>
        </w:rPr>
        <w:t xml:space="preserve"> </w:t>
      </w:r>
      <w:r w:rsidRPr="00447DB2">
        <w:rPr>
          <w:lang w:eastAsia="en-US"/>
        </w:rPr>
        <w:t>context.</w:t>
      </w:r>
    </w:p>
    <w:p w14:paraId="2932969A" w14:textId="77777777" w:rsidR="0087521F" w:rsidRPr="00447DB2" w:rsidRDefault="0087521F" w:rsidP="0087521F">
      <w:pPr>
        <w:pStyle w:val="IOSHeading32017"/>
      </w:pPr>
      <w:r w:rsidRPr="00447DB2">
        <w:t>Big</w:t>
      </w:r>
      <w:r w:rsidR="00E45471" w:rsidRPr="00447DB2">
        <w:t xml:space="preserve"> </w:t>
      </w:r>
      <w:r w:rsidRPr="00447DB2">
        <w:t>ideas</w:t>
      </w:r>
    </w:p>
    <w:p w14:paraId="2932969B" w14:textId="77777777" w:rsidR="0087521F" w:rsidRPr="00447DB2" w:rsidRDefault="0087521F" w:rsidP="0087521F">
      <w:pPr>
        <w:pStyle w:val="IOSbodytext2017"/>
        <w:rPr>
          <w:lang w:eastAsia="en-US"/>
        </w:rPr>
      </w:pPr>
      <w:r w:rsidRPr="00447DB2">
        <w:rPr>
          <w:lang w:eastAsia="en-US"/>
        </w:rPr>
        <w:t>Students</w:t>
      </w:r>
      <w:r w:rsidR="00E45471" w:rsidRPr="00447DB2">
        <w:rPr>
          <w:lang w:eastAsia="en-US"/>
        </w:rPr>
        <w:t xml:space="preserve"> </w:t>
      </w:r>
      <w:r w:rsidRPr="00447DB2">
        <w:rPr>
          <w:lang w:eastAsia="en-US"/>
        </w:rPr>
        <w:t>will</w:t>
      </w:r>
      <w:r w:rsidR="00E45471" w:rsidRPr="00447DB2">
        <w:rPr>
          <w:lang w:eastAsia="en-US"/>
        </w:rPr>
        <w:t xml:space="preserve"> </w:t>
      </w:r>
      <w:r w:rsidRPr="00447DB2">
        <w:rPr>
          <w:lang w:eastAsia="en-US"/>
        </w:rPr>
        <w:t>investigate</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effectiveness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built</w:t>
      </w:r>
      <w:r w:rsidR="00E45471" w:rsidRPr="00447DB2">
        <w:rPr>
          <w:lang w:eastAsia="en-US"/>
        </w:rPr>
        <w:t xml:space="preserve"> </w:t>
      </w:r>
      <w:r w:rsidRPr="00447DB2">
        <w:rPr>
          <w:lang w:eastAsia="en-US"/>
        </w:rPr>
        <w:t>environment</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meeting</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needs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users.</w:t>
      </w:r>
      <w:r w:rsidR="00E45471" w:rsidRPr="00447DB2">
        <w:rPr>
          <w:lang w:eastAsia="en-US"/>
        </w:rPr>
        <w:t xml:space="preserve"> </w:t>
      </w:r>
      <w:r w:rsidRPr="00447DB2">
        <w:rPr>
          <w:lang w:eastAsia="en-US"/>
        </w:rPr>
        <w:t>They</w:t>
      </w:r>
      <w:r w:rsidR="00E45471" w:rsidRPr="00447DB2">
        <w:rPr>
          <w:lang w:eastAsia="en-US"/>
        </w:rPr>
        <w:t xml:space="preserve"> </w:t>
      </w:r>
      <w:r w:rsidRPr="00447DB2">
        <w:rPr>
          <w:lang w:eastAsia="en-US"/>
        </w:rPr>
        <w:t>will</w:t>
      </w:r>
      <w:r w:rsidR="00E45471" w:rsidRPr="00447DB2">
        <w:rPr>
          <w:lang w:eastAsia="en-US"/>
        </w:rPr>
        <w:t xml:space="preserve"> </w:t>
      </w:r>
      <w:r w:rsidRPr="00447DB2">
        <w:rPr>
          <w:lang w:eastAsia="en-US"/>
        </w:rPr>
        <w:t>plan</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implement</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design</w:t>
      </w:r>
      <w:r w:rsidR="00E45471" w:rsidRPr="00447DB2">
        <w:rPr>
          <w:lang w:eastAsia="en-US"/>
        </w:rPr>
        <w:t xml:space="preserve"> </w:t>
      </w:r>
      <w:r w:rsidRPr="00447DB2">
        <w:rPr>
          <w:lang w:eastAsia="en-US"/>
        </w:rPr>
        <w:t>process</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improve</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chosen</w:t>
      </w:r>
      <w:r w:rsidR="00E45471" w:rsidRPr="00447DB2">
        <w:rPr>
          <w:lang w:eastAsia="en-US"/>
        </w:rPr>
        <w:t xml:space="preserve"> </w:t>
      </w:r>
      <w:r w:rsidRPr="00447DB2">
        <w:rPr>
          <w:lang w:eastAsia="en-US"/>
        </w:rPr>
        <w:t>local</w:t>
      </w:r>
      <w:r w:rsidR="00E45471" w:rsidRPr="00447DB2">
        <w:rPr>
          <w:lang w:eastAsia="en-US"/>
        </w:rPr>
        <w:t xml:space="preserve"> </w:t>
      </w:r>
      <w:r w:rsidRPr="00447DB2">
        <w:rPr>
          <w:lang w:eastAsia="en-US"/>
        </w:rPr>
        <w:t>place,</w:t>
      </w:r>
      <w:r w:rsidR="00E45471" w:rsidRPr="00447DB2">
        <w:rPr>
          <w:lang w:eastAsia="en-US"/>
        </w:rPr>
        <w:t xml:space="preserve"> </w:t>
      </w:r>
      <w:r w:rsidRPr="00447DB2">
        <w:rPr>
          <w:lang w:eastAsia="en-US"/>
        </w:rPr>
        <w:t>whilst</w:t>
      </w:r>
      <w:r w:rsidR="00E45471" w:rsidRPr="00447DB2">
        <w:rPr>
          <w:lang w:eastAsia="en-US"/>
        </w:rPr>
        <w:t xml:space="preserve"> </w:t>
      </w:r>
      <w:r w:rsidRPr="00447DB2">
        <w:rPr>
          <w:lang w:eastAsia="en-US"/>
        </w:rPr>
        <w:t>considering</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social</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environmental</w:t>
      </w:r>
      <w:r w:rsidR="00E45471" w:rsidRPr="00447DB2">
        <w:rPr>
          <w:lang w:eastAsia="en-US"/>
        </w:rPr>
        <w:t xml:space="preserve"> </w:t>
      </w:r>
      <w:r w:rsidRPr="00447DB2">
        <w:rPr>
          <w:lang w:eastAsia="en-US"/>
        </w:rPr>
        <w:t>factors</w:t>
      </w:r>
      <w:r w:rsidR="00E45471" w:rsidRPr="00447DB2">
        <w:rPr>
          <w:lang w:eastAsia="en-US"/>
        </w:rPr>
        <w:t xml:space="preserve"> </w:t>
      </w:r>
      <w:r w:rsidRPr="00447DB2">
        <w:rPr>
          <w:lang w:eastAsia="en-US"/>
        </w:rPr>
        <w:t>that</w:t>
      </w:r>
      <w:r w:rsidR="00E45471" w:rsidRPr="00447DB2">
        <w:rPr>
          <w:lang w:eastAsia="en-US"/>
        </w:rPr>
        <w:t xml:space="preserve"> </w:t>
      </w:r>
      <w:r w:rsidRPr="00447DB2">
        <w:rPr>
          <w:lang w:eastAsia="en-US"/>
        </w:rPr>
        <w:t>influence</w:t>
      </w:r>
      <w:r w:rsidR="00E45471" w:rsidRPr="00447DB2">
        <w:rPr>
          <w:lang w:eastAsia="en-US"/>
        </w:rPr>
        <w:t xml:space="preserve"> </w:t>
      </w:r>
      <w:r w:rsidRPr="00447DB2">
        <w:rPr>
          <w:lang w:eastAsia="en-US"/>
        </w:rPr>
        <w:t>design.</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will</w:t>
      </w:r>
      <w:r w:rsidR="00E45471" w:rsidRPr="00447DB2">
        <w:rPr>
          <w:lang w:eastAsia="en-US"/>
        </w:rPr>
        <w:t xml:space="preserve"> </w:t>
      </w:r>
      <w:r w:rsidRPr="00447DB2">
        <w:rPr>
          <w:lang w:eastAsia="en-US"/>
        </w:rPr>
        <w:t>describe</w:t>
      </w:r>
      <w:r w:rsidR="00E45471" w:rsidRPr="00447DB2">
        <w:rPr>
          <w:lang w:eastAsia="en-US"/>
        </w:rPr>
        <w:t xml:space="preserve"> </w:t>
      </w:r>
      <w:r w:rsidRPr="00447DB2">
        <w:rPr>
          <w:lang w:eastAsia="en-US"/>
        </w:rPr>
        <w:t>how</w:t>
      </w:r>
      <w:r w:rsidR="00E45471" w:rsidRPr="00447DB2">
        <w:rPr>
          <w:lang w:eastAsia="en-US"/>
        </w:rPr>
        <w:t xml:space="preserve"> </w:t>
      </w:r>
      <w:r w:rsidRPr="00447DB2">
        <w:rPr>
          <w:lang w:eastAsia="en-US"/>
        </w:rPr>
        <w:t>these</w:t>
      </w:r>
      <w:r w:rsidR="00E45471" w:rsidRPr="00447DB2">
        <w:rPr>
          <w:lang w:eastAsia="en-US"/>
        </w:rPr>
        <w:t xml:space="preserve"> </w:t>
      </w:r>
      <w:r w:rsidRPr="00447DB2">
        <w:rPr>
          <w:lang w:eastAsia="en-US"/>
        </w:rPr>
        <w:t>influences</w:t>
      </w:r>
      <w:r w:rsidR="00E45471" w:rsidRPr="00447DB2">
        <w:rPr>
          <w:lang w:eastAsia="en-US"/>
        </w:rPr>
        <w:t xml:space="preserve"> </w:t>
      </w:r>
      <w:r w:rsidRPr="00447DB2">
        <w:rPr>
          <w:lang w:eastAsia="en-US"/>
        </w:rPr>
        <w:t>impact</w:t>
      </w:r>
      <w:r w:rsidR="00E45471" w:rsidRPr="00447DB2">
        <w:rPr>
          <w:lang w:eastAsia="en-US"/>
        </w:rPr>
        <w:t xml:space="preserve"> </w:t>
      </w:r>
      <w:r w:rsidRPr="00447DB2">
        <w:rPr>
          <w:lang w:eastAsia="en-US"/>
        </w:rPr>
        <w:t>on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design,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use</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information</w:t>
      </w:r>
      <w:r w:rsidR="00E45471" w:rsidRPr="00447DB2">
        <w:rPr>
          <w:lang w:eastAsia="en-US"/>
        </w:rPr>
        <w:t xml:space="preserve"> </w:t>
      </w:r>
      <w:r w:rsidRPr="00447DB2">
        <w:rPr>
          <w:lang w:eastAsia="en-US"/>
        </w:rPr>
        <w:t>sources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technologies.</w:t>
      </w:r>
    </w:p>
    <w:p w14:paraId="2932969C" w14:textId="77777777" w:rsidR="0087521F" w:rsidRPr="00447DB2" w:rsidRDefault="0087521F" w:rsidP="0087521F">
      <w:pPr>
        <w:pStyle w:val="IOSbodytext2017"/>
        <w:rPr>
          <w:lang w:eastAsia="en-US"/>
        </w:rPr>
      </w:pPr>
      <w:r w:rsidRPr="00447DB2">
        <w:rPr>
          <w:lang w:eastAsia="en-US"/>
        </w:rPr>
        <w:t>Understanding</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fluency</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mathematics</w:t>
      </w:r>
      <w:r w:rsidR="00E45471" w:rsidRPr="00447DB2">
        <w:rPr>
          <w:lang w:eastAsia="en-US"/>
        </w:rPr>
        <w:t xml:space="preserve"> </w:t>
      </w:r>
      <w:r w:rsidRPr="00447DB2">
        <w:rPr>
          <w:lang w:eastAsia="en-US"/>
        </w:rPr>
        <w:t>will</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developed</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inquiry</w:t>
      </w:r>
      <w:r w:rsidR="00E45471" w:rsidRPr="00447DB2">
        <w:rPr>
          <w:lang w:eastAsia="en-US"/>
        </w:rPr>
        <w:t xml:space="preserve"> </w:t>
      </w:r>
      <w:r w:rsidRPr="00447DB2">
        <w:rPr>
          <w:lang w:eastAsia="en-US"/>
        </w:rPr>
        <w:t>as</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make</w:t>
      </w:r>
      <w:r w:rsidR="00E45471" w:rsidRPr="00447DB2">
        <w:rPr>
          <w:lang w:eastAsia="en-US"/>
        </w:rPr>
        <w:t xml:space="preserve"> </w:t>
      </w:r>
      <w:r w:rsidRPr="00447DB2">
        <w:rPr>
          <w:lang w:eastAsia="en-US"/>
        </w:rPr>
        <w:t>problem-solving</w:t>
      </w:r>
      <w:r w:rsidR="00E45471" w:rsidRPr="00447DB2">
        <w:rPr>
          <w:lang w:eastAsia="en-US"/>
        </w:rPr>
        <w:t xml:space="preserve"> </w:t>
      </w:r>
      <w:r w:rsidRPr="00447DB2">
        <w:rPr>
          <w:lang w:eastAsia="en-US"/>
        </w:rPr>
        <w:t>decisions,</w:t>
      </w:r>
      <w:r w:rsidR="00E45471" w:rsidRPr="00447DB2">
        <w:rPr>
          <w:lang w:eastAsia="en-US"/>
        </w:rPr>
        <w:t xml:space="preserve"> </w:t>
      </w:r>
      <w:r w:rsidRPr="00447DB2">
        <w:rPr>
          <w:lang w:eastAsia="en-US"/>
        </w:rPr>
        <w:t>reason</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communicate</w:t>
      </w:r>
      <w:r w:rsidR="00E45471" w:rsidRPr="00447DB2">
        <w:rPr>
          <w:lang w:eastAsia="en-US"/>
        </w:rPr>
        <w:t xml:space="preserve"> </w:t>
      </w:r>
      <w:r w:rsidRPr="00447DB2">
        <w:rPr>
          <w:lang w:eastAsia="en-US"/>
        </w:rPr>
        <w:t>as</w:t>
      </w:r>
      <w:r w:rsidR="00E45471" w:rsidRPr="00447DB2">
        <w:rPr>
          <w:lang w:eastAsia="en-US"/>
        </w:rPr>
        <w:t xml:space="preserve"> </w:t>
      </w:r>
      <w:r w:rsidRPr="00447DB2">
        <w:rPr>
          <w:lang w:eastAsia="en-US"/>
        </w:rPr>
        <w:t>they</w:t>
      </w:r>
      <w:r w:rsidR="00E45471" w:rsidRPr="00447DB2">
        <w:rPr>
          <w:lang w:eastAsia="en-US"/>
        </w:rPr>
        <w:t xml:space="preserve"> </w:t>
      </w:r>
      <w:r w:rsidRPr="00447DB2">
        <w:rPr>
          <w:lang w:eastAsia="en-US"/>
        </w:rPr>
        <w:t>explore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connect</w:t>
      </w:r>
      <w:r w:rsidR="00E45471" w:rsidRPr="00447DB2">
        <w:rPr>
          <w:lang w:eastAsia="en-US"/>
        </w:rPr>
        <w:t xml:space="preserve"> </w:t>
      </w:r>
      <w:r w:rsidRPr="00447DB2">
        <w:rPr>
          <w:lang w:eastAsia="en-US"/>
        </w:rPr>
        <w:t>mathematical</w:t>
      </w:r>
      <w:r w:rsidR="00E45471" w:rsidRPr="00447DB2">
        <w:rPr>
          <w:lang w:eastAsia="en-US"/>
        </w:rPr>
        <w:t xml:space="preserve"> </w:t>
      </w:r>
      <w:r w:rsidRPr="00447DB2">
        <w:rPr>
          <w:lang w:eastAsia="en-US"/>
        </w:rPr>
        <w:t>concepts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length,</w:t>
      </w:r>
      <w:r w:rsidR="00E45471" w:rsidRPr="00447DB2">
        <w:rPr>
          <w:lang w:eastAsia="en-US"/>
        </w:rPr>
        <w:t xml:space="preserve"> </w:t>
      </w:r>
      <w:r w:rsidRPr="00447DB2">
        <w:rPr>
          <w:lang w:eastAsia="en-US"/>
        </w:rPr>
        <w:t>volume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capacity,</w:t>
      </w:r>
      <w:r w:rsidR="00E45471" w:rsidRPr="00447DB2">
        <w:rPr>
          <w:lang w:eastAsia="en-US"/>
        </w:rPr>
        <w:t xml:space="preserve"> </w:t>
      </w:r>
      <w:r w:rsidRPr="00447DB2">
        <w:rPr>
          <w:lang w:eastAsia="en-US"/>
        </w:rPr>
        <w:t>three-dimensional</w:t>
      </w:r>
      <w:r w:rsidR="00E45471" w:rsidRPr="00447DB2">
        <w:rPr>
          <w:lang w:eastAsia="en-US"/>
        </w:rPr>
        <w:t xml:space="preserve"> </w:t>
      </w:r>
      <w:r w:rsidRPr="00447DB2">
        <w:rPr>
          <w:lang w:eastAsia="en-US"/>
        </w:rPr>
        <w:t>space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angles.</w:t>
      </w:r>
      <w:r w:rsidR="00E45471" w:rsidRPr="00447DB2">
        <w:rPr>
          <w:lang w:eastAsia="en-US"/>
        </w:rPr>
        <w:t xml:space="preserve"> </w:t>
      </w:r>
      <w:r w:rsidRPr="00447DB2">
        <w:rPr>
          <w:lang w:eastAsia="en-US"/>
        </w:rPr>
        <w:t>Numerous</w:t>
      </w:r>
      <w:r w:rsidR="00E45471" w:rsidRPr="00447DB2">
        <w:rPr>
          <w:lang w:eastAsia="en-US"/>
        </w:rPr>
        <w:t xml:space="preserve"> </w:t>
      </w:r>
      <w:r w:rsidRPr="00447DB2">
        <w:rPr>
          <w:lang w:eastAsia="en-US"/>
        </w:rPr>
        <w:t>opportunities</w:t>
      </w:r>
      <w:r w:rsidR="00E45471" w:rsidRPr="00447DB2">
        <w:rPr>
          <w:lang w:eastAsia="en-US"/>
        </w:rPr>
        <w:t xml:space="preserve"> </w:t>
      </w:r>
      <w:r w:rsidRPr="00447DB2">
        <w:rPr>
          <w:lang w:eastAsia="en-US"/>
        </w:rPr>
        <w:t>exist</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explore</w:t>
      </w:r>
      <w:r w:rsidR="00E45471" w:rsidRPr="00447DB2">
        <w:rPr>
          <w:lang w:eastAsia="en-US"/>
        </w:rPr>
        <w:t xml:space="preserve"> </w:t>
      </w:r>
      <w:r w:rsidRPr="00447DB2">
        <w:rPr>
          <w:lang w:eastAsia="en-US"/>
        </w:rPr>
        <w:t>data,</w:t>
      </w:r>
      <w:r w:rsidR="00E45471" w:rsidRPr="00447DB2">
        <w:rPr>
          <w:lang w:eastAsia="en-US"/>
        </w:rPr>
        <w:t xml:space="preserve"> </w:t>
      </w:r>
      <w:r w:rsidRPr="00447DB2">
        <w:rPr>
          <w:lang w:eastAsia="en-US"/>
        </w:rPr>
        <w:t>position</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area.</w:t>
      </w:r>
      <w:r w:rsidR="00E45471" w:rsidRPr="00447DB2">
        <w:rPr>
          <w:lang w:eastAsia="en-US"/>
        </w:rPr>
        <w:t xml:space="preserve"> </w:t>
      </w:r>
      <w:r w:rsidRPr="00447DB2">
        <w:rPr>
          <w:lang w:eastAsia="en-US"/>
        </w:rPr>
        <w:t>Decisions</w:t>
      </w:r>
      <w:r w:rsidR="00E45471" w:rsidRPr="00447DB2">
        <w:rPr>
          <w:lang w:eastAsia="en-US"/>
        </w:rPr>
        <w:t xml:space="preserve"> </w:t>
      </w:r>
      <w:r w:rsidRPr="00447DB2">
        <w:rPr>
          <w:lang w:eastAsia="en-US"/>
        </w:rPr>
        <w:t>around</w:t>
      </w:r>
      <w:r w:rsidR="00E45471" w:rsidRPr="00447DB2">
        <w:rPr>
          <w:lang w:eastAsia="en-US"/>
        </w:rPr>
        <w:t xml:space="preserve"> </w:t>
      </w:r>
      <w:r w:rsidRPr="00447DB2">
        <w:rPr>
          <w:lang w:eastAsia="en-US"/>
        </w:rPr>
        <w:t>outcome</w:t>
      </w:r>
      <w:r w:rsidR="00E45471" w:rsidRPr="00447DB2">
        <w:rPr>
          <w:lang w:eastAsia="en-US"/>
        </w:rPr>
        <w:t xml:space="preserve"> </w:t>
      </w:r>
      <w:r w:rsidRPr="00447DB2">
        <w:rPr>
          <w:lang w:eastAsia="en-US"/>
        </w:rPr>
        <w:t>inclusion</w:t>
      </w:r>
      <w:r w:rsidR="00E45471" w:rsidRPr="00447DB2">
        <w:rPr>
          <w:lang w:eastAsia="en-US"/>
        </w:rPr>
        <w:t xml:space="preserve"> </w:t>
      </w:r>
      <w:r w:rsidRPr="00447DB2">
        <w:rPr>
          <w:lang w:eastAsia="en-US"/>
        </w:rPr>
        <w:t>were</w:t>
      </w:r>
      <w:r w:rsidR="00E45471" w:rsidRPr="00447DB2">
        <w:rPr>
          <w:lang w:eastAsia="en-US"/>
        </w:rPr>
        <w:t xml:space="preserve"> </w:t>
      </w:r>
      <w:r w:rsidRPr="00447DB2">
        <w:rPr>
          <w:lang w:eastAsia="en-US"/>
        </w:rPr>
        <w:t>made</w:t>
      </w:r>
      <w:r w:rsidR="00E45471" w:rsidRPr="00447DB2">
        <w:rPr>
          <w:lang w:eastAsia="en-US"/>
        </w:rPr>
        <w:t xml:space="preserve"> </w:t>
      </w:r>
      <w:r w:rsidRPr="00447DB2">
        <w:rPr>
          <w:lang w:eastAsia="en-US"/>
        </w:rPr>
        <w:t>based</w:t>
      </w:r>
      <w:r w:rsidR="00E45471" w:rsidRPr="00447DB2">
        <w:rPr>
          <w:lang w:eastAsia="en-US"/>
        </w:rPr>
        <w:t xml:space="preserve"> </w:t>
      </w:r>
      <w:r w:rsidRPr="00447DB2">
        <w:rPr>
          <w:lang w:eastAsia="en-US"/>
        </w:rPr>
        <w:t>on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needs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prior</w:t>
      </w:r>
      <w:r w:rsidR="00E45471" w:rsidRPr="00447DB2">
        <w:rPr>
          <w:lang w:eastAsia="en-US"/>
        </w:rPr>
        <w:t xml:space="preserve"> </w:t>
      </w:r>
      <w:r w:rsidRPr="00447DB2">
        <w:rPr>
          <w:lang w:eastAsia="en-US"/>
        </w:rPr>
        <w:t>learning.</w:t>
      </w:r>
    </w:p>
    <w:p w14:paraId="2932969D" w14:textId="77777777" w:rsidR="0087521F" w:rsidRPr="00447DB2" w:rsidRDefault="0087521F" w:rsidP="0087521F">
      <w:pPr>
        <w:pStyle w:val="IOSbodytext2017"/>
        <w:rPr>
          <w:lang w:eastAsia="en-US"/>
        </w:rPr>
      </w:pPr>
      <w:r w:rsidRPr="00447DB2">
        <w:rPr>
          <w:lang w:eastAsia="en-US"/>
        </w:rPr>
        <w:lastRenderedPageBreak/>
        <w:t>Students</w:t>
      </w:r>
      <w:r w:rsidR="00E45471" w:rsidRPr="00447DB2">
        <w:rPr>
          <w:lang w:eastAsia="en-US"/>
        </w:rPr>
        <w:t xml:space="preserve"> </w:t>
      </w:r>
      <w:r w:rsidRPr="00447DB2">
        <w:rPr>
          <w:lang w:eastAsia="en-US"/>
        </w:rPr>
        <w:t>will</w:t>
      </w:r>
      <w:r w:rsidR="00E45471" w:rsidRPr="00447DB2">
        <w:rPr>
          <w:lang w:eastAsia="en-US"/>
        </w:rPr>
        <w:t xml:space="preserve"> </w:t>
      </w:r>
      <w:r w:rsidRPr="00447DB2">
        <w:rPr>
          <w:lang w:eastAsia="en-US"/>
        </w:rPr>
        <w:t>develop</w:t>
      </w:r>
      <w:r w:rsidR="00E45471" w:rsidRPr="00447DB2">
        <w:rPr>
          <w:lang w:eastAsia="en-US"/>
        </w:rPr>
        <w:t xml:space="preserve"> </w:t>
      </w:r>
      <w:r w:rsidRPr="00447DB2">
        <w:rPr>
          <w:lang w:eastAsia="en-US"/>
        </w:rPr>
        <w:t>knowledge,</w:t>
      </w:r>
      <w:r w:rsidR="00E45471" w:rsidRPr="00447DB2">
        <w:rPr>
          <w:lang w:eastAsia="en-US"/>
        </w:rPr>
        <w:t xml:space="preserve"> </w:t>
      </w:r>
      <w:r w:rsidRPr="00447DB2">
        <w:rPr>
          <w:lang w:eastAsia="en-US"/>
        </w:rPr>
        <w:t>understanding</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skills</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using</w:t>
      </w:r>
      <w:r w:rsidR="00E45471" w:rsidRPr="00447DB2">
        <w:rPr>
          <w:lang w:eastAsia="en-US"/>
        </w:rPr>
        <w:t xml:space="preserve"> </w:t>
      </w:r>
      <w:r w:rsidRPr="00447DB2">
        <w:rPr>
          <w:lang w:eastAsia="en-US"/>
        </w:rPr>
        <w:t>language</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inform,</w:t>
      </w:r>
      <w:r w:rsidR="00E45471" w:rsidRPr="00447DB2">
        <w:rPr>
          <w:lang w:eastAsia="en-US"/>
        </w:rPr>
        <w:t xml:space="preserve"> </w:t>
      </w:r>
      <w:r w:rsidRPr="00447DB2">
        <w:rPr>
          <w:lang w:eastAsia="en-US"/>
        </w:rPr>
        <w:t>persuade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entertain</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their</w:t>
      </w:r>
      <w:r w:rsidR="00E45471" w:rsidRPr="00447DB2">
        <w:rPr>
          <w:lang w:eastAsia="en-US"/>
        </w:rPr>
        <w:t xml:space="preserve"> </w:t>
      </w:r>
      <w:r w:rsidRPr="00447DB2">
        <w:rPr>
          <w:lang w:eastAsia="en-US"/>
        </w:rPr>
        <w:t>communication</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local</w:t>
      </w:r>
      <w:r w:rsidR="00E45471" w:rsidRPr="00447DB2">
        <w:rPr>
          <w:lang w:eastAsia="en-US"/>
        </w:rPr>
        <w:t xml:space="preserve"> </w:t>
      </w:r>
      <w:r w:rsidRPr="00447DB2">
        <w:rPr>
          <w:lang w:eastAsia="en-US"/>
        </w:rPr>
        <w:t>government</w:t>
      </w:r>
      <w:r w:rsidR="00E45471" w:rsidRPr="00447DB2">
        <w:rPr>
          <w:lang w:eastAsia="en-US"/>
        </w:rPr>
        <w:t xml:space="preserve"> </w:t>
      </w:r>
      <w:r w:rsidRPr="00447DB2">
        <w:rPr>
          <w:lang w:eastAsia="en-US"/>
        </w:rPr>
        <w:t>representatives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users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chosen</w:t>
      </w:r>
      <w:r w:rsidR="00E45471" w:rsidRPr="00447DB2">
        <w:rPr>
          <w:lang w:eastAsia="en-US"/>
        </w:rPr>
        <w:t xml:space="preserve"> </w:t>
      </w:r>
      <w:r w:rsidRPr="00447DB2">
        <w:rPr>
          <w:lang w:eastAsia="en-US"/>
        </w:rPr>
        <w:t>local</w:t>
      </w:r>
      <w:r w:rsidR="00E45471" w:rsidRPr="00447DB2">
        <w:rPr>
          <w:lang w:eastAsia="en-US"/>
        </w:rPr>
        <w:t xml:space="preserve"> </w:t>
      </w:r>
      <w:r w:rsidRPr="00447DB2">
        <w:rPr>
          <w:lang w:eastAsia="en-US"/>
        </w:rPr>
        <w:t>place.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also</w:t>
      </w:r>
      <w:r w:rsidR="00E45471" w:rsidRPr="00447DB2">
        <w:rPr>
          <w:lang w:eastAsia="en-US"/>
        </w:rPr>
        <w:t xml:space="preserve"> </w:t>
      </w:r>
      <w:r w:rsidRPr="00447DB2">
        <w:rPr>
          <w:lang w:eastAsia="en-US"/>
        </w:rPr>
        <w:t>establish</w:t>
      </w:r>
      <w:r w:rsidR="00E45471" w:rsidRPr="00447DB2">
        <w:rPr>
          <w:lang w:eastAsia="en-US"/>
        </w:rPr>
        <w:t xml:space="preserve"> </w:t>
      </w:r>
      <w:r w:rsidRPr="00447DB2">
        <w:rPr>
          <w:lang w:eastAsia="en-US"/>
        </w:rPr>
        <w:t>an</w:t>
      </w:r>
      <w:r w:rsidR="00E45471" w:rsidRPr="00447DB2">
        <w:rPr>
          <w:lang w:eastAsia="en-US"/>
        </w:rPr>
        <w:t xml:space="preserve"> </w:t>
      </w:r>
      <w:r w:rsidRPr="00447DB2">
        <w:rPr>
          <w:lang w:eastAsia="en-US"/>
        </w:rPr>
        <w:t>understanding</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local</w:t>
      </w:r>
      <w:r w:rsidR="00E45471" w:rsidRPr="00447DB2">
        <w:rPr>
          <w:lang w:eastAsia="en-US"/>
        </w:rPr>
        <w:t xml:space="preserve"> </w:t>
      </w:r>
      <w:r w:rsidRPr="00447DB2">
        <w:rPr>
          <w:lang w:eastAsia="en-US"/>
        </w:rPr>
        <w:t>government</w:t>
      </w:r>
      <w:r w:rsidR="00E45471" w:rsidRPr="00447DB2">
        <w:rPr>
          <w:lang w:eastAsia="en-US"/>
        </w:rPr>
        <w:t xml:space="preserve"> </w:t>
      </w:r>
      <w:r w:rsidRPr="00447DB2">
        <w:rPr>
          <w:lang w:eastAsia="en-US"/>
        </w:rPr>
        <w:t>structures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responsibilities.</w:t>
      </w:r>
    </w:p>
    <w:p w14:paraId="2932969E" w14:textId="77777777" w:rsidR="0087521F" w:rsidRPr="00447DB2" w:rsidRDefault="0087521F" w:rsidP="0087521F">
      <w:pPr>
        <w:pStyle w:val="IOSHeading32017"/>
      </w:pPr>
      <w:r w:rsidRPr="00447DB2">
        <w:t>Driving</w:t>
      </w:r>
      <w:r w:rsidR="00E45471" w:rsidRPr="00447DB2">
        <w:t xml:space="preserve"> </w:t>
      </w:r>
      <w:r w:rsidRPr="00447DB2">
        <w:t>question</w:t>
      </w:r>
    </w:p>
    <w:p w14:paraId="2932969F" w14:textId="3972BC82" w:rsidR="0087521F" w:rsidRDefault="0087521F" w:rsidP="0087521F">
      <w:pPr>
        <w:pStyle w:val="IOSbodytext2017"/>
        <w:rPr>
          <w:lang w:eastAsia="en-US"/>
        </w:rPr>
      </w:pPr>
      <w:r w:rsidRPr="00447DB2">
        <w:rPr>
          <w:lang w:eastAsia="en-US"/>
        </w:rPr>
        <w:t>What</w:t>
      </w:r>
      <w:r w:rsidR="00E45471" w:rsidRPr="00447DB2">
        <w:rPr>
          <w:lang w:eastAsia="en-US"/>
        </w:rPr>
        <w:t xml:space="preserve"> </w:t>
      </w:r>
      <w:r w:rsidRPr="00447DB2">
        <w:rPr>
          <w:lang w:eastAsia="en-US"/>
        </w:rPr>
        <w:t>makes</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happy</w:t>
      </w:r>
      <w:r w:rsidR="00E45471" w:rsidRPr="00447DB2">
        <w:rPr>
          <w:lang w:eastAsia="en-US"/>
        </w:rPr>
        <w:t xml:space="preserve"> </w:t>
      </w:r>
      <w:r w:rsidRPr="00447DB2">
        <w:rPr>
          <w:lang w:eastAsia="en-US"/>
        </w:rPr>
        <w:t>place?</w:t>
      </w:r>
    </w:p>
    <w:p w14:paraId="7CAC4E2F" w14:textId="77777777" w:rsidR="0054607D" w:rsidRDefault="0054607D" w:rsidP="0054607D">
      <w:pPr>
        <w:pStyle w:val="IOSHeading32017"/>
        <w:spacing w:before="240"/>
      </w:pPr>
      <w:r>
        <w:t>Syllabus references</w:t>
      </w:r>
    </w:p>
    <w:p w14:paraId="79406791" w14:textId="77777777" w:rsidR="0054607D" w:rsidRPr="0054607D" w:rsidRDefault="0054607D" w:rsidP="0054607D">
      <w:pPr>
        <w:pStyle w:val="IOSbodytext2017"/>
        <w:rPr>
          <w:lang w:eastAsia="en-US"/>
        </w:rPr>
      </w:pPr>
      <w:r>
        <w:rPr>
          <w:lang w:eastAsia="en-US"/>
        </w:rPr>
        <w:t>Outcomes and syllabus content referenced in this document are from:</w:t>
      </w:r>
    </w:p>
    <w:p w14:paraId="36D227AD" w14:textId="77777777" w:rsidR="0054607D" w:rsidRDefault="0054607D" w:rsidP="0054607D">
      <w:pPr>
        <w:pStyle w:val="IOSList1bullet2017"/>
      </w:pPr>
      <w:hyperlink r:id="rId9" w:history="1">
        <w:r>
          <w:rPr>
            <w:rStyle w:val="Hyperlink"/>
          </w:rPr>
          <w:t>Science (incorporating Science and Technology K-6) K-10 Syllabus</w:t>
        </w:r>
      </w:hyperlink>
      <w:r>
        <w:t xml:space="preserve"> © NSW Education Standards Authority (NESA) for and on behalf of the Crown in right of the State of New South Wales, 2012</w:t>
      </w:r>
    </w:p>
    <w:p w14:paraId="3748F762" w14:textId="77777777" w:rsidR="0054607D" w:rsidRDefault="0054607D" w:rsidP="0054607D">
      <w:pPr>
        <w:pStyle w:val="IOSList1bullet2017"/>
        <w:numPr>
          <w:ilvl w:val="0"/>
          <w:numId w:val="15"/>
        </w:numPr>
      </w:pPr>
      <w:hyperlink r:id="rId10" w:history="1">
        <w:r>
          <w:rPr>
            <w:rStyle w:val="Hyperlink"/>
          </w:rPr>
          <w:t>Mathematics K-10 Syllabus</w:t>
        </w:r>
      </w:hyperlink>
      <w:r>
        <w:t xml:space="preserve"> © NSW Education Standards Authority (NESA) for and on behalf of the Crown in right of the State of New South Wales, 2012</w:t>
      </w:r>
      <w:bookmarkStart w:id="0" w:name="_GoBack"/>
      <w:bookmarkEnd w:id="0"/>
    </w:p>
    <w:p w14:paraId="054734C9" w14:textId="77777777" w:rsidR="0054607D" w:rsidRDefault="0054607D" w:rsidP="0054607D">
      <w:pPr>
        <w:pStyle w:val="IOSList1bullet2017"/>
        <w:numPr>
          <w:ilvl w:val="0"/>
          <w:numId w:val="15"/>
        </w:numPr>
      </w:pPr>
      <w:hyperlink r:id="rId11" w:history="1">
        <w:r>
          <w:rPr>
            <w:rStyle w:val="Hyperlink"/>
          </w:rPr>
          <w:t>English K-10 Syllabus</w:t>
        </w:r>
      </w:hyperlink>
      <w:r>
        <w:t xml:space="preserve"> © NSW Education Standards Authority (NESA) for and on behalf of the Crown in right of the State of New South Wales, 2012</w:t>
      </w:r>
    </w:p>
    <w:p w14:paraId="17C0AFC1" w14:textId="77777777" w:rsidR="0054607D" w:rsidRDefault="0054607D" w:rsidP="0054607D">
      <w:pPr>
        <w:pStyle w:val="IOSList1bullet2017"/>
        <w:numPr>
          <w:ilvl w:val="0"/>
          <w:numId w:val="15"/>
        </w:numPr>
        <w:rPr>
          <w:lang w:eastAsia="en-US"/>
        </w:rPr>
      </w:pPr>
      <w:hyperlink r:id="rId12" w:history="1">
        <w:r>
          <w:rPr>
            <w:rStyle w:val="Hyperlink"/>
            <w:lang w:eastAsia="en-US"/>
          </w:rPr>
          <w:t>Creative Arts K-6 Syllabus</w:t>
        </w:r>
      </w:hyperlink>
      <w:r>
        <w:rPr>
          <w:lang w:eastAsia="en-US"/>
        </w:rPr>
        <w:t xml:space="preserve"> </w:t>
      </w:r>
      <w:r>
        <w:t>© NSW Education Standards Authority (NESA) for and on behalf of the Crown in right of the State of New South Wales, 2006</w:t>
      </w:r>
    </w:p>
    <w:p w14:paraId="293296A0" w14:textId="77777777" w:rsidR="0087521F" w:rsidRPr="00447DB2" w:rsidRDefault="0087521F" w:rsidP="0087521F">
      <w:pPr>
        <w:pStyle w:val="IOSHeading22017"/>
      </w:pPr>
      <w:r w:rsidRPr="00447DB2">
        <w:t>Assessment</w:t>
      </w:r>
      <w:r w:rsidR="00E45471" w:rsidRPr="00447DB2">
        <w:t xml:space="preserve"> </w:t>
      </w:r>
      <w:r w:rsidRPr="00447DB2">
        <w:t>overview</w:t>
      </w:r>
    </w:p>
    <w:p w14:paraId="293296A1" w14:textId="77777777" w:rsidR="0087521F" w:rsidRPr="00447DB2" w:rsidRDefault="0087521F" w:rsidP="0087521F">
      <w:pPr>
        <w:pStyle w:val="IOSbodytext2017"/>
        <w:rPr>
          <w:lang w:eastAsia="en-US"/>
        </w:rPr>
      </w:pPr>
      <w:r w:rsidRPr="00447DB2">
        <w:rPr>
          <w:lang w:eastAsia="en-US"/>
        </w:rPr>
        <w:t>Assessment</w:t>
      </w:r>
      <w:r w:rsidR="00E45471" w:rsidRPr="00447DB2">
        <w:rPr>
          <w:lang w:eastAsia="en-US"/>
        </w:rPr>
        <w:t xml:space="preserve"> </w:t>
      </w:r>
      <w:r w:rsidRPr="00447DB2">
        <w:rPr>
          <w:lang w:eastAsia="en-US"/>
        </w:rPr>
        <w:t>for,</w:t>
      </w:r>
      <w:r w:rsidR="00E45471" w:rsidRPr="00447DB2">
        <w:rPr>
          <w:lang w:eastAsia="en-US"/>
        </w:rPr>
        <w:t xml:space="preserve"> </w:t>
      </w:r>
      <w:r w:rsidRPr="00447DB2">
        <w:rPr>
          <w:lang w:eastAsia="en-US"/>
        </w:rPr>
        <w:t>assessment</w:t>
      </w:r>
      <w:r w:rsidR="00E45471" w:rsidRPr="00447DB2">
        <w:rPr>
          <w:lang w:eastAsia="en-US"/>
        </w:rPr>
        <w:t xml:space="preserve"> </w:t>
      </w:r>
      <w:r w:rsidRPr="00447DB2">
        <w:rPr>
          <w:lang w:eastAsia="en-US"/>
        </w:rPr>
        <w:t>as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assessment</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continues</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cycles</w:t>
      </w:r>
      <w:r w:rsidR="00E45471" w:rsidRPr="00447DB2">
        <w:rPr>
          <w:lang w:eastAsia="en-US"/>
        </w:rPr>
        <w:t xml:space="preserve"> </w:t>
      </w:r>
      <w:r w:rsidRPr="00447DB2">
        <w:rPr>
          <w:lang w:eastAsia="en-US"/>
        </w:rPr>
        <w:t>throughout</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unit</w:t>
      </w:r>
      <w:r w:rsidR="00E45471" w:rsidRPr="00447DB2">
        <w:rPr>
          <w:lang w:eastAsia="en-US"/>
        </w:rPr>
        <w:t xml:space="preserve"> </w:t>
      </w:r>
      <w:r w:rsidRPr="00447DB2">
        <w:rPr>
          <w:lang w:eastAsia="en-US"/>
        </w:rPr>
        <w:t>as</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engage</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integrated</w:t>
      </w:r>
      <w:r w:rsidR="00E45471" w:rsidRPr="00447DB2">
        <w:rPr>
          <w:lang w:eastAsia="en-US"/>
        </w:rPr>
        <w:t xml:space="preserve"> </w:t>
      </w:r>
      <w:r w:rsidRPr="00447DB2">
        <w:rPr>
          <w:lang w:eastAsia="en-US"/>
        </w:rPr>
        <w:t>activities</w:t>
      </w:r>
      <w:r w:rsidR="00E45471" w:rsidRPr="00447DB2">
        <w:rPr>
          <w:lang w:eastAsia="en-US"/>
        </w:rPr>
        <w:t xml:space="preserve"> </w:t>
      </w:r>
      <w:r w:rsidRPr="00447DB2">
        <w:rPr>
          <w:lang w:eastAsia="en-US"/>
        </w:rPr>
        <w:t>that</w:t>
      </w:r>
      <w:r w:rsidR="00E45471" w:rsidRPr="00447DB2">
        <w:rPr>
          <w:lang w:eastAsia="en-US"/>
        </w:rPr>
        <w:t xml:space="preserve"> </w:t>
      </w:r>
      <w:r w:rsidRPr="00447DB2">
        <w:rPr>
          <w:lang w:eastAsia="en-US"/>
        </w:rPr>
        <w:t>support</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investigation</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design</w:t>
      </w:r>
      <w:r w:rsidR="00E45471" w:rsidRPr="00447DB2">
        <w:rPr>
          <w:lang w:eastAsia="en-US"/>
        </w:rPr>
        <w:t xml:space="preserve"> </w:t>
      </w:r>
      <w:r w:rsidRPr="00447DB2">
        <w:rPr>
          <w:lang w:eastAsia="en-US"/>
        </w:rPr>
        <w:t>process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improving</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park.</w:t>
      </w:r>
      <w:r w:rsidR="00E45471" w:rsidRPr="00447DB2">
        <w:rPr>
          <w:lang w:eastAsia="en-US"/>
        </w:rPr>
        <w:t xml:space="preserve"> </w:t>
      </w:r>
      <w:r w:rsidRPr="00447DB2">
        <w:rPr>
          <w:lang w:eastAsia="en-US"/>
        </w:rPr>
        <w:t>Though</w:t>
      </w:r>
      <w:r w:rsidR="00E45471" w:rsidRPr="00447DB2">
        <w:rPr>
          <w:lang w:eastAsia="en-US"/>
        </w:rPr>
        <w:t xml:space="preserve"> </w:t>
      </w:r>
      <w:r w:rsidRPr="00447DB2">
        <w:rPr>
          <w:lang w:eastAsia="en-US"/>
        </w:rPr>
        <w:t>teachers</w:t>
      </w:r>
      <w:r w:rsidR="00E45471" w:rsidRPr="00447DB2">
        <w:rPr>
          <w:lang w:eastAsia="en-US"/>
        </w:rPr>
        <w:t xml:space="preserve"> </w:t>
      </w:r>
      <w:r w:rsidRPr="00447DB2">
        <w:rPr>
          <w:lang w:eastAsia="en-US"/>
        </w:rPr>
        <w:t>may</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focusing</w:t>
      </w:r>
      <w:r w:rsidR="00E45471" w:rsidRPr="00447DB2">
        <w:rPr>
          <w:lang w:eastAsia="en-US"/>
        </w:rPr>
        <w:t xml:space="preserve"> </w:t>
      </w:r>
      <w:r w:rsidRPr="00447DB2">
        <w:rPr>
          <w:lang w:eastAsia="en-US"/>
        </w:rPr>
        <w:t>on</w:t>
      </w:r>
      <w:r w:rsidR="00E45471" w:rsidRPr="00447DB2">
        <w:rPr>
          <w:lang w:eastAsia="en-US"/>
        </w:rPr>
        <w:t xml:space="preserve"> </w:t>
      </w:r>
      <w:r w:rsidRPr="00447DB2">
        <w:rPr>
          <w:lang w:eastAsia="en-US"/>
        </w:rPr>
        <w:t>assessing</w:t>
      </w:r>
      <w:r w:rsidR="00E45471" w:rsidRPr="00447DB2">
        <w:rPr>
          <w:lang w:eastAsia="en-US"/>
        </w:rPr>
        <w:t xml:space="preserve"> </w:t>
      </w:r>
      <w:r w:rsidRPr="00447DB2">
        <w:rPr>
          <w:lang w:eastAsia="en-US"/>
        </w:rPr>
        <w:t>for</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or</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at</w:t>
      </w:r>
      <w:r w:rsidR="00E45471" w:rsidRPr="00447DB2">
        <w:rPr>
          <w:lang w:eastAsia="en-US"/>
        </w:rPr>
        <w:t xml:space="preserve"> </w:t>
      </w:r>
      <w:r w:rsidRPr="00447DB2">
        <w:rPr>
          <w:lang w:eastAsia="en-US"/>
        </w:rPr>
        <w:t>different</w:t>
      </w:r>
      <w:r w:rsidR="00E45471" w:rsidRPr="00447DB2">
        <w:rPr>
          <w:lang w:eastAsia="en-US"/>
        </w:rPr>
        <w:t xml:space="preserve"> </w:t>
      </w:r>
      <w:r w:rsidRPr="00447DB2">
        <w:rPr>
          <w:lang w:eastAsia="en-US"/>
        </w:rPr>
        <w:t>stages</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unit’s</w:t>
      </w:r>
      <w:r w:rsidR="00E45471" w:rsidRPr="00447DB2">
        <w:rPr>
          <w:lang w:eastAsia="en-US"/>
        </w:rPr>
        <w:t xml:space="preserve"> </w:t>
      </w:r>
      <w:r w:rsidRPr="00447DB2">
        <w:rPr>
          <w:lang w:eastAsia="en-US"/>
        </w:rPr>
        <w:t>implementation,</w:t>
      </w:r>
      <w:r w:rsidR="00E45471" w:rsidRPr="00447DB2">
        <w:rPr>
          <w:lang w:eastAsia="en-US"/>
        </w:rPr>
        <w:t xml:space="preserve"> </w:t>
      </w:r>
      <w:r w:rsidRPr="00447DB2">
        <w:rPr>
          <w:lang w:eastAsia="en-US"/>
        </w:rPr>
        <w:t>at</w:t>
      </w:r>
      <w:r w:rsidR="00E45471" w:rsidRPr="00447DB2">
        <w:rPr>
          <w:lang w:eastAsia="en-US"/>
        </w:rPr>
        <w:t xml:space="preserve"> </w:t>
      </w:r>
      <w:r w:rsidRPr="00447DB2">
        <w:rPr>
          <w:lang w:eastAsia="en-US"/>
        </w:rPr>
        <w:t>all</w:t>
      </w:r>
      <w:r w:rsidR="00E45471" w:rsidRPr="00447DB2">
        <w:rPr>
          <w:lang w:eastAsia="en-US"/>
        </w:rPr>
        <w:t xml:space="preserve"> </w:t>
      </w:r>
      <w:r w:rsidRPr="00447DB2">
        <w:rPr>
          <w:lang w:eastAsia="en-US"/>
        </w:rPr>
        <w:t>times</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should</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encouraged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understand</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intentions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tasks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have</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opportunity</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assess</w:t>
      </w:r>
      <w:r w:rsidR="00E45471" w:rsidRPr="00447DB2">
        <w:rPr>
          <w:lang w:eastAsia="en-US"/>
        </w:rPr>
        <w:t xml:space="preserve"> </w:t>
      </w:r>
      <w:r w:rsidRPr="00447DB2">
        <w:rPr>
          <w:lang w:eastAsia="en-US"/>
        </w:rPr>
        <w:t>their</w:t>
      </w:r>
      <w:r w:rsidR="00E45471" w:rsidRPr="00447DB2">
        <w:rPr>
          <w:lang w:eastAsia="en-US"/>
        </w:rPr>
        <w:t xml:space="preserve"> </w:t>
      </w:r>
      <w:r w:rsidRPr="00447DB2">
        <w:rPr>
          <w:lang w:eastAsia="en-US"/>
        </w:rPr>
        <w:t>own</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within</w:t>
      </w:r>
      <w:r w:rsidR="00E45471" w:rsidRPr="00447DB2">
        <w:rPr>
          <w:lang w:eastAsia="en-US"/>
        </w:rPr>
        <w:t xml:space="preserve"> </w:t>
      </w:r>
      <w:r w:rsidRPr="00447DB2">
        <w:rPr>
          <w:lang w:eastAsia="en-US"/>
        </w:rPr>
        <w:t>tasks.</w:t>
      </w:r>
    </w:p>
    <w:p w14:paraId="293296A2" w14:textId="77777777" w:rsidR="0087521F" w:rsidRPr="00447DB2" w:rsidRDefault="0087521F" w:rsidP="0087521F">
      <w:pPr>
        <w:pStyle w:val="IOSbodytext2017"/>
        <w:rPr>
          <w:lang w:eastAsia="en-US"/>
        </w:rPr>
      </w:pPr>
      <w:r w:rsidRPr="00447DB2">
        <w:rPr>
          <w:lang w:eastAsia="en-US"/>
        </w:rPr>
        <w:t>Students</w:t>
      </w:r>
      <w:r w:rsidR="00E45471" w:rsidRPr="00447DB2">
        <w:rPr>
          <w:lang w:eastAsia="en-US"/>
        </w:rPr>
        <w:t xml:space="preserve"> </w:t>
      </w:r>
      <w:r w:rsidRPr="00447DB2">
        <w:rPr>
          <w:lang w:eastAsia="en-US"/>
        </w:rPr>
        <w:t>are</w:t>
      </w:r>
      <w:r w:rsidR="00E45471" w:rsidRPr="00447DB2">
        <w:rPr>
          <w:lang w:eastAsia="en-US"/>
        </w:rPr>
        <w:t xml:space="preserve"> </w:t>
      </w:r>
      <w:r w:rsidRPr="00447DB2">
        <w:rPr>
          <w:lang w:eastAsia="en-US"/>
        </w:rPr>
        <w:t>encouraged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reattempt</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edit</w:t>
      </w:r>
      <w:r w:rsidR="00E45471" w:rsidRPr="00447DB2">
        <w:rPr>
          <w:lang w:eastAsia="en-US"/>
        </w:rPr>
        <w:t xml:space="preserve"> </w:t>
      </w:r>
      <w:r w:rsidRPr="00447DB2">
        <w:rPr>
          <w:lang w:eastAsia="en-US"/>
        </w:rPr>
        <w:t>any</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task</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aim</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valuing</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need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create</w:t>
      </w:r>
      <w:r w:rsidR="00E45471" w:rsidRPr="00447DB2">
        <w:rPr>
          <w:lang w:eastAsia="en-US"/>
        </w:rPr>
        <w:t xml:space="preserve"> </w:t>
      </w:r>
      <w:r w:rsidRPr="00447DB2">
        <w:rPr>
          <w:lang w:eastAsia="en-US"/>
        </w:rPr>
        <w:t>products</w:t>
      </w:r>
      <w:r w:rsidR="00E45471" w:rsidRPr="00447DB2">
        <w:rPr>
          <w:lang w:eastAsia="en-US"/>
        </w:rPr>
        <w:t xml:space="preserve"> </w:t>
      </w:r>
      <w:r w:rsidRPr="00447DB2">
        <w:rPr>
          <w:lang w:eastAsia="en-US"/>
        </w:rPr>
        <w:t>or</w:t>
      </w:r>
      <w:r w:rsidR="00E45471" w:rsidRPr="00447DB2">
        <w:rPr>
          <w:lang w:eastAsia="en-US"/>
        </w:rPr>
        <w:t xml:space="preserve"> </w:t>
      </w:r>
      <w:r w:rsidRPr="00447DB2">
        <w:rPr>
          <w:lang w:eastAsia="en-US"/>
        </w:rPr>
        <w:t>communicate</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ways</w:t>
      </w:r>
      <w:r w:rsidR="00E45471" w:rsidRPr="00447DB2">
        <w:rPr>
          <w:lang w:eastAsia="en-US"/>
        </w:rPr>
        <w:t xml:space="preserve"> </w:t>
      </w:r>
      <w:r w:rsidRPr="00447DB2">
        <w:rPr>
          <w:lang w:eastAsia="en-US"/>
        </w:rPr>
        <w:t>that</w:t>
      </w:r>
      <w:r w:rsidR="00E45471" w:rsidRPr="00447DB2">
        <w:rPr>
          <w:lang w:eastAsia="en-US"/>
        </w:rPr>
        <w:t xml:space="preserve"> </w:t>
      </w:r>
      <w:r w:rsidRPr="00447DB2">
        <w:rPr>
          <w:lang w:eastAsia="en-US"/>
        </w:rPr>
        <w:t>will</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viewed</w:t>
      </w:r>
      <w:r w:rsidR="00E45471" w:rsidRPr="00447DB2">
        <w:rPr>
          <w:lang w:eastAsia="en-US"/>
        </w:rPr>
        <w:t xml:space="preserve"> </w:t>
      </w:r>
      <w:r w:rsidRPr="00447DB2">
        <w:rPr>
          <w:lang w:eastAsia="en-US"/>
        </w:rPr>
        <w:t>by</w:t>
      </w:r>
      <w:r w:rsidR="00E45471" w:rsidRPr="00447DB2">
        <w:rPr>
          <w:lang w:eastAsia="en-US"/>
        </w:rPr>
        <w:t xml:space="preserve"> </w:t>
      </w:r>
      <w:r w:rsidRPr="00447DB2">
        <w:rPr>
          <w:lang w:eastAsia="en-US"/>
        </w:rPr>
        <w:t>authentic</w:t>
      </w:r>
      <w:r w:rsidR="00E45471" w:rsidRPr="00447DB2">
        <w:rPr>
          <w:lang w:eastAsia="en-US"/>
        </w:rPr>
        <w:t xml:space="preserve"> </w:t>
      </w:r>
      <w:r w:rsidRPr="00447DB2">
        <w:rPr>
          <w:lang w:eastAsia="en-US"/>
        </w:rPr>
        <w:t>audiences.</w:t>
      </w:r>
      <w:r w:rsidR="00E45471" w:rsidRPr="00447DB2">
        <w:rPr>
          <w:lang w:eastAsia="en-US"/>
        </w:rPr>
        <w:t xml:space="preserve"> </w:t>
      </w:r>
      <w:r w:rsidRPr="00447DB2">
        <w:rPr>
          <w:lang w:eastAsia="en-US"/>
        </w:rPr>
        <w:t>Opportunities</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do</w:t>
      </w:r>
      <w:r w:rsidR="00E45471" w:rsidRPr="00447DB2">
        <w:rPr>
          <w:lang w:eastAsia="en-US"/>
        </w:rPr>
        <w:t xml:space="preserve"> </w:t>
      </w:r>
      <w:r w:rsidRPr="00447DB2">
        <w:rPr>
          <w:lang w:eastAsia="en-US"/>
        </w:rPr>
        <w:t>so</w:t>
      </w:r>
      <w:r w:rsidR="00E45471" w:rsidRPr="00447DB2">
        <w:rPr>
          <w:lang w:eastAsia="en-US"/>
        </w:rPr>
        <w:t xml:space="preserve"> </w:t>
      </w:r>
      <w:r w:rsidRPr="00447DB2">
        <w:rPr>
          <w:lang w:eastAsia="en-US"/>
        </w:rPr>
        <w:t>should</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provided.</w:t>
      </w:r>
    </w:p>
    <w:p w14:paraId="293296A3" w14:textId="77777777" w:rsidR="00F66DF8" w:rsidRPr="00447DB2" w:rsidRDefault="0087521F" w:rsidP="0087521F">
      <w:pPr>
        <w:pStyle w:val="IOSbodytext2017"/>
        <w:rPr>
          <w:lang w:eastAsia="en-US"/>
        </w:rPr>
      </w:pPr>
      <w:r w:rsidRPr="00447DB2">
        <w:rPr>
          <w:lang w:eastAsia="en-US"/>
        </w:rPr>
        <w:t>Working</w:t>
      </w:r>
      <w:r w:rsidR="00E45471" w:rsidRPr="00447DB2">
        <w:rPr>
          <w:lang w:eastAsia="en-US"/>
        </w:rPr>
        <w:t xml:space="preserve"> </w:t>
      </w:r>
      <w:r w:rsidRPr="00447DB2">
        <w:rPr>
          <w:lang w:eastAsia="en-US"/>
        </w:rPr>
        <w:t>Scientifically,</w:t>
      </w:r>
      <w:r w:rsidR="00E45471" w:rsidRPr="00447DB2">
        <w:rPr>
          <w:lang w:eastAsia="en-US"/>
        </w:rPr>
        <w:t xml:space="preserve"> </w:t>
      </w:r>
      <w:r w:rsidRPr="00447DB2">
        <w:rPr>
          <w:lang w:eastAsia="en-US"/>
        </w:rPr>
        <w:t>Working</w:t>
      </w:r>
      <w:r w:rsidR="00E45471" w:rsidRPr="00447DB2">
        <w:rPr>
          <w:lang w:eastAsia="en-US"/>
        </w:rPr>
        <w:t xml:space="preserve"> </w:t>
      </w:r>
      <w:r w:rsidRPr="00447DB2">
        <w:rPr>
          <w:lang w:eastAsia="en-US"/>
        </w:rPr>
        <w:t>Technologically</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Working</w:t>
      </w:r>
      <w:r w:rsidR="00E45471" w:rsidRPr="00447DB2">
        <w:rPr>
          <w:lang w:eastAsia="en-US"/>
        </w:rPr>
        <w:t xml:space="preserve"> </w:t>
      </w:r>
      <w:r w:rsidRPr="00447DB2">
        <w:rPr>
          <w:lang w:eastAsia="en-US"/>
        </w:rPr>
        <w:t>Mathematically</w:t>
      </w:r>
      <w:r w:rsidR="00E45471" w:rsidRPr="00447DB2">
        <w:rPr>
          <w:lang w:eastAsia="en-US"/>
        </w:rPr>
        <w:t xml:space="preserve"> </w:t>
      </w:r>
      <w:r w:rsidRPr="00447DB2">
        <w:rPr>
          <w:lang w:eastAsia="en-US"/>
        </w:rPr>
        <w:t>outcomes</w:t>
      </w:r>
      <w:r w:rsidR="00E45471" w:rsidRPr="00447DB2">
        <w:rPr>
          <w:lang w:eastAsia="en-US"/>
        </w:rPr>
        <w:t xml:space="preserve"> </w:t>
      </w:r>
      <w:r w:rsidRPr="00447DB2">
        <w:rPr>
          <w:lang w:eastAsia="en-US"/>
        </w:rPr>
        <w:t>form</w:t>
      </w:r>
      <w:r w:rsidR="00E45471" w:rsidRPr="00447DB2">
        <w:rPr>
          <w:lang w:eastAsia="en-US"/>
        </w:rPr>
        <w:t xml:space="preserve"> </w:t>
      </w:r>
      <w:r w:rsidRPr="00447DB2">
        <w:rPr>
          <w:lang w:eastAsia="en-US"/>
        </w:rPr>
        <w:t>key</w:t>
      </w:r>
      <w:r w:rsidR="00E45471" w:rsidRPr="00447DB2">
        <w:rPr>
          <w:lang w:eastAsia="en-US"/>
        </w:rPr>
        <w:t xml:space="preserve"> </w:t>
      </w:r>
      <w:r w:rsidRPr="00447DB2">
        <w:rPr>
          <w:lang w:eastAsia="en-US"/>
        </w:rPr>
        <w:t>components</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investigations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will</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primarily</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assessed</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observation,</w:t>
      </w:r>
      <w:r w:rsidR="00E45471" w:rsidRPr="00447DB2">
        <w:rPr>
          <w:lang w:eastAsia="en-US"/>
        </w:rPr>
        <w:t xml:space="preserve"> </w:t>
      </w:r>
      <w:r w:rsidRPr="00447DB2">
        <w:rPr>
          <w:lang w:eastAsia="en-US"/>
        </w:rPr>
        <w:t>questioning</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work</w:t>
      </w:r>
      <w:r w:rsidR="00E45471" w:rsidRPr="00447DB2">
        <w:rPr>
          <w:lang w:eastAsia="en-US"/>
        </w:rPr>
        <w:t xml:space="preserve"> </w:t>
      </w:r>
      <w:r w:rsidRPr="00447DB2">
        <w:rPr>
          <w:lang w:eastAsia="en-US"/>
        </w:rPr>
        <w:t>samples.</w:t>
      </w:r>
      <w:r w:rsidR="00E45471" w:rsidRPr="00447DB2">
        <w:rPr>
          <w:lang w:eastAsia="en-US"/>
        </w:rPr>
        <w:t xml:space="preserve"> </w:t>
      </w:r>
      <w:r w:rsidRPr="00447DB2">
        <w:rPr>
          <w:lang w:eastAsia="en-US"/>
        </w:rPr>
        <w:t>Major</w:t>
      </w:r>
      <w:r w:rsidR="00E45471" w:rsidRPr="00447DB2">
        <w:rPr>
          <w:lang w:eastAsia="en-US"/>
        </w:rPr>
        <w:t xml:space="preserve"> </w:t>
      </w:r>
      <w:r w:rsidRPr="00447DB2">
        <w:rPr>
          <w:lang w:eastAsia="en-US"/>
        </w:rPr>
        <w:t>assessment</w:t>
      </w:r>
      <w:r w:rsidR="00E45471" w:rsidRPr="00447DB2">
        <w:rPr>
          <w:lang w:eastAsia="en-US"/>
        </w:rPr>
        <w:t xml:space="preserve"> </w:t>
      </w:r>
      <w:r w:rsidRPr="00447DB2">
        <w:rPr>
          <w:lang w:eastAsia="en-US"/>
        </w:rPr>
        <w:t>opportunities:</w:t>
      </w:r>
    </w:p>
    <w:p w14:paraId="293296A4" w14:textId="77777777" w:rsidR="0087521F" w:rsidRPr="00447DB2" w:rsidRDefault="0087521F" w:rsidP="0087521F">
      <w:pPr>
        <w:pStyle w:val="IOSHeading32017"/>
      </w:pPr>
      <w:r w:rsidRPr="00447DB2">
        <w:lastRenderedPageBreak/>
        <w:t>Sequence</w:t>
      </w:r>
      <w:r w:rsidR="00E45471" w:rsidRPr="00447DB2">
        <w:t xml:space="preserve"> </w:t>
      </w:r>
      <w:r w:rsidRPr="00447DB2">
        <w:t>1</w:t>
      </w:r>
      <w:r w:rsidR="00E45471" w:rsidRPr="00447DB2">
        <w:t xml:space="preserve"> </w:t>
      </w:r>
      <w:r w:rsidR="001E5A43" w:rsidRPr="00447DB2">
        <w:t>–</w:t>
      </w:r>
      <w:r w:rsidR="00E45471" w:rsidRPr="00447DB2">
        <w:t xml:space="preserve"> </w:t>
      </w:r>
      <w:r w:rsidRPr="00447DB2">
        <w:t>design</w:t>
      </w:r>
      <w:r w:rsidR="00E45471" w:rsidRPr="00447DB2">
        <w:t xml:space="preserve"> </w:t>
      </w:r>
      <w:r w:rsidRPr="00447DB2">
        <w:t>task</w:t>
      </w:r>
    </w:p>
    <w:p w14:paraId="293296A5" w14:textId="77777777" w:rsidR="0087521F" w:rsidRPr="00447DB2" w:rsidRDefault="0087521F" w:rsidP="0087521F">
      <w:pPr>
        <w:pStyle w:val="IOSquote2017"/>
        <w:rPr>
          <w:lang w:eastAsia="en-US"/>
        </w:rPr>
      </w:pPr>
      <w:r w:rsidRPr="00447DB2">
        <w:rPr>
          <w:lang w:eastAsia="en-US"/>
        </w:rPr>
        <w:t>What</w:t>
      </w:r>
      <w:r w:rsidR="00E45471" w:rsidRPr="00447DB2">
        <w:rPr>
          <w:lang w:eastAsia="en-US"/>
        </w:rPr>
        <w:t xml:space="preserve"> </w:t>
      </w:r>
      <w:r w:rsidRPr="00447DB2">
        <w:rPr>
          <w:lang w:eastAsia="en-US"/>
        </w:rPr>
        <w:t>improvements</w:t>
      </w:r>
      <w:r w:rsidR="00E45471" w:rsidRPr="00447DB2">
        <w:rPr>
          <w:lang w:eastAsia="en-US"/>
        </w:rPr>
        <w:t xml:space="preserve"> </w:t>
      </w:r>
      <w:r w:rsidRPr="00447DB2">
        <w:rPr>
          <w:lang w:eastAsia="en-US"/>
        </w:rPr>
        <w:t>could</w:t>
      </w:r>
      <w:r w:rsidR="00E45471" w:rsidRPr="00447DB2">
        <w:rPr>
          <w:lang w:eastAsia="en-US"/>
        </w:rPr>
        <w:t xml:space="preserve"> </w:t>
      </w:r>
      <w:r w:rsidRPr="00447DB2">
        <w:rPr>
          <w:lang w:eastAsia="en-US"/>
        </w:rPr>
        <w:t>make</w:t>
      </w:r>
      <w:r w:rsidR="00E45471" w:rsidRPr="00447DB2">
        <w:rPr>
          <w:lang w:eastAsia="en-US"/>
        </w:rPr>
        <w:t xml:space="preserve"> </w:t>
      </w:r>
      <w:r w:rsidRPr="00447DB2">
        <w:rPr>
          <w:lang w:eastAsia="en-US"/>
        </w:rPr>
        <w:t>users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local</w:t>
      </w:r>
      <w:r w:rsidR="00E45471" w:rsidRPr="00447DB2">
        <w:rPr>
          <w:lang w:eastAsia="en-US"/>
        </w:rPr>
        <w:t xml:space="preserve"> </w:t>
      </w:r>
      <w:r w:rsidRPr="00447DB2">
        <w:rPr>
          <w:lang w:eastAsia="en-US"/>
        </w:rPr>
        <w:t>place</w:t>
      </w:r>
      <w:r w:rsidR="00E45471" w:rsidRPr="00447DB2">
        <w:rPr>
          <w:lang w:eastAsia="en-US"/>
        </w:rPr>
        <w:t xml:space="preserve"> </w:t>
      </w:r>
      <w:r w:rsidRPr="00447DB2">
        <w:rPr>
          <w:lang w:eastAsia="en-US"/>
        </w:rPr>
        <w:t>happier?</w:t>
      </w:r>
    </w:p>
    <w:p w14:paraId="293296A6" w14:textId="77777777" w:rsidR="0087521F" w:rsidRPr="00447DB2" w:rsidRDefault="0087521F" w:rsidP="0087521F">
      <w:pPr>
        <w:pStyle w:val="IOSbodytext2017"/>
        <w:rPr>
          <w:lang w:eastAsia="en-US"/>
        </w:rPr>
      </w:pPr>
      <w:r w:rsidRPr="00447DB2">
        <w:rPr>
          <w:rFonts w:hint="eastAsia"/>
          <w:lang w:eastAsia="en-US"/>
        </w:rPr>
        <w:t>The</w:t>
      </w:r>
      <w:r w:rsidR="00E45471" w:rsidRPr="00447DB2">
        <w:rPr>
          <w:rFonts w:hint="eastAsia"/>
          <w:lang w:eastAsia="en-US"/>
        </w:rPr>
        <w:t xml:space="preserve"> </w:t>
      </w:r>
      <w:r w:rsidRPr="00447DB2">
        <w:rPr>
          <w:rFonts w:hint="eastAsia"/>
          <w:lang w:eastAsia="en-US"/>
        </w:rPr>
        <w:t>class</w:t>
      </w:r>
      <w:r w:rsidR="00E45471" w:rsidRPr="00447DB2">
        <w:rPr>
          <w:rFonts w:hint="eastAsia"/>
          <w:lang w:eastAsia="en-US"/>
        </w:rPr>
        <w:t xml:space="preserve"> </w:t>
      </w:r>
      <w:r w:rsidRPr="00447DB2">
        <w:rPr>
          <w:rFonts w:hint="eastAsia"/>
          <w:lang w:eastAsia="en-US"/>
        </w:rPr>
        <w:t>collaborate</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explore</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define</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task</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improving</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local</w:t>
      </w:r>
      <w:r w:rsidR="00E45471" w:rsidRPr="00447DB2">
        <w:rPr>
          <w:rFonts w:hint="eastAsia"/>
          <w:lang w:eastAsia="en-US"/>
        </w:rPr>
        <w:t xml:space="preserve"> </w:t>
      </w:r>
      <w:r w:rsidRPr="00447DB2">
        <w:rPr>
          <w:rFonts w:hint="eastAsia"/>
          <w:lang w:eastAsia="en-US"/>
        </w:rPr>
        <w:t>place,</w:t>
      </w:r>
      <w:r w:rsidR="00E45471" w:rsidRPr="00447DB2">
        <w:rPr>
          <w:rFonts w:hint="eastAsia"/>
          <w:lang w:eastAsia="en-US"/>
        </w:rPr>
        <w:t xml:space="preserve"> </w:t>
      </w:r>
      <w:r w:rsidRPr="00447DB2">
        <w:rPr>
          <w:rFonts w:hint="eastAsia"/>
          <w:lang w:eastAsia="en-US"/>
        </w:rPr>
        <w:t>generating</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developing</w:t>
      </w:r>
      <w:r w:rsidR="00E45471" w:rsidRPr="00447DB2">
        <w:rPr>
          <w:rFonts w:hint="eastAsia"/>
          <w:lang w:eastAsia="en-US"/>
        </w:rPr>
        <w:t xml:space="preserve"> </w:t>
      </w:r>
      <w:r w:rsidRPr="00447DB2">
        <w:rPr>
          <w:rFonts w:hint="eastAsia"/>
          <w:lang w:eastAsia="en-US"/>
        </w:rPr>
        <w:t>ideas,</w:t>
      </w:r>
      <w:r w:rsidR="00E45471" w:rsidRPr="00447DB2">
        <w:rPr>
          <w:rFonts w:hint="eastAsia"/>
          <w:lang w:eastAsia="en-US"/>
        </w:rPr>
        <w:t xml:space="preserve"> </w:t>
      </w:r>
      <w:r w:rsidRPr="00447DB2">
        <w:rPr>
          <w:rFonts w:hint="eastAsia"/>
          <w:lang w:eastAsia="en-US"/>
        </w:rPr>
        <w:t>produce</w:t>
      </w:r>
      <w:r w:rsidR="00E45471" w:rsidRPr="00447DB2">
        <w:rPr>
          <w:rFonts w:hint="eastAsia"/>
          <w:lang w:eastAsia="en-US"/>
        </w:rPr>
        <w:t xml:space="preserve"> </w:t>
      </w:r>
      <w:r w:rsidRPr="00447DB2">
        <w:rPr>
          <w:rFonts w:hint="eastAsia"/>
          <w:lang w:eastAsia="en-US"/>
        </w:rPr>
        <w:t>solutions</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evaluating</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arrive</w:t>
      </w:r>
      <w:r w:rsidR="00E45471" w:rsidRPr="00447DB2">
        <w:rPr>
          <w:rFonts w:hint="eastAsia"/>
          <w:lang w:eastAsia="en-US"/>
        </w:rPr>
        <w:t xml:space="preserve"> </w:t>
      </w:r>
      <w:r w:rsidRPr="00447DB2">
        <w:rPr>
          <w:rFonts w:hint="eastAsia"/>
          <w:lang w:eastAsia="en-US"/>
        </w:rPr>
        <w:t>at</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shared</w:t>
      </w:r>
      <w:r w:rsidR="00E45471" w:rsidRPr="00447DB2">
        <w:rPr>
          <w:rFonts w:hint="eastAsia"/>
          <w:lang w:eastAsia="en-US"/>
        </w:rPr>
        <w:t xml:space="preserve"> </w:t>
      </w:r>
      <w:r w:rsidRPr="00447DB2">
        <w:rPr>
          <w:rFonts w:hint="eastAsia"/>
          <w:lang w:eastAsia="en-US"/>
        </w:rPr>
        <w:t>design.</w:t>
      </w:r>
      <w:r w:rsidR="00E45471" w:rsidRPr="00447DB2">
        <w:rPr>
          <w:rFonts w:hint="eastAsia"/>
          <w:lang w:eastAsia="en-US"/>
        </w:rPr>
        <w:t xml:space="preserve"> </w:t>
      </w:r>
      <w:r w:rsidRPr="00447DB2">
        <w:rPr>
          <w:rFonts w:hint="eastAsia"/>
          <w:lang w:eastAsia="en-US"/>
        </w:rPr>
        <w:t>MA3-1WM,</w:t>
      </w:r>
      <w:r w:rsidR="00E45471" w:rsidRPr="00447DB2">
        <w:rPr>
          <w:rFonts w:hint="eastAsia"/>
          <w:lang w:eastAsia="en-US"/>
        </w:rPr>
        <w:t xml:space="preserve"> </w:t>
      </w:r>
      <w:r w:rsidRPr="00447DB2">
        <w:rPr>
          <w:rFonts w:hint="eastAsia"/>
          <w:lang w:eastAsia="en-US"/>
        </w:rPr>
        <w:t>MA3-2WM,</w:t>
      </w:r>
      <w:r w:rsidR="00E45471" w:rsidRPr="00447DB2">
        <w:rPr>
          <w:rFonts w:hint="eastAsia"/>
          <w:lang w:eastAsia="en-US"/>
        </w:rPr>
        <w:t xml:space="preserve"> </w:t>
      </w:r>
      <w:r w:rsidRPr="00447DB2">
        <w:rPr>
          <w:rFonts w:hint="eastAsia"/>
          <w:lang w:eastAsia="en-US"/>
        </w:rPr>
        <w:t>MA3-3WM,</w:t>
      </w:r>
      <w:r w:rsidR="00E45471" w:rsidRPr="00447DB2">
        <w:rPr>
          <w:rFonts w:hint="eastAsia"/>
          <w:lang w:eastAsia="en-US"/>
        </w:rPr>
        <w:t xml:space="preserve"> </w:t>
      </w:r>
      <w:r w:rsidRPr="00447DB2">
        <w:rPr>
          <w:rFonts w:hint="eastAsia"/>
          <w:lang w:eastAsia="en-US"/>
        </w:rPr>
        <w:t>MA3-18SP,</w:t>
      </w:r>
      <w:r w:rsidR="00E45471" w:rsidRPr="00447DB2">
        <w:rPr>
          <w:rFonts w:hint="eastAsia"/>
          <w:lang w:eastAsia="en-US"/>
        </w:rPr>
        <w:t xml:space="preserve"> </w:t>
      </w:r>
      <w:r w:rsidRPr="00447DB2">
        <w:rPr>
          <w:rFonts w:hint="eastAsia"/>
          <w:lang w:eastAsia="en-US"/>
        </w:rPr>
        <w:t>ST3-5WT,</w:t>
      </w:r>
      <w:r w:rsidR="00E45471" w:rsidRPr="00447DB2">
        <w:rPr>
          <w:rFonts w:hint="eastAsia"/>
          <w:lang w:eastAsia="en-US"/>
        </w:rPr>
        <w:t xml:space="preserve"> </w:t>
      </w:r>
      <w:r w:rsidRPr="00447DB2">
        <w:rPr>
          <w:rFonts w:hint="eastAsia"/>
          <w:lang w:eastAsia="en-US"/>
        </w:rPr>
        <w:t>ST3-14BE</w:t>
      </w:r>
      <w:r w:rsidR="00E45471" w:rsidRPr="00447DB2">
        <w:rPr>
          <w:rFonts w:hint="eastAsia"/>
          <w:lang w:eastAsia="en-US"/>
        </w:rPr>
        <w:t xml:space="preserve"> </w:t>
      </w:r>
      <w:r w:rsidRPr="00447DB2">
        <w:rPr>
          <w:rFonts w:hint="eastAsia"/>
          <w:lang w:eastAsia="en-US"/>
        </w:rPr>
        <w:t>by</w:t>
      </w:r>
      <w:r w:rsidR="00E45471" w:rsidRPr="00447DB2">
        <w:rPr>
          <w:rFonts w:hint="eastAsia"/>
          <w:lang w:eastAsia="en-US"/>
        </w:rPr>
        <w:t xml:space="preserve"> </w:t>
      </w:r>
      <w:r w:rsidRPr="00447DB2">
        <w:rPr>
          <w:rFonts w:hint="eastAsia"/>
          <w:lang w:eastAsia="en-US"/>
        </w:rPr>
        <w:t>teacher</w:t>
      </w:r>
      <w:r w:rsidR="00E45471" w:rsidRPr="00447DB2">
        <w:rPr>
          <w:rFonts w:hint="eastAsia"/>
          <w:lang w:eastAsia="en-US"/>
        </w:rPr>
        <w:t xml:space="preserve"> </w:t>
      </w:r>
      <w:r w:rsidRPr="00447DB2">
        <w:rPr>
          <w:rFonts w:hint="eastAsia"/>
          <w:lang w:eastAsia="en-US"/>
        </w:rPr>
        <w:t>through</w:t>
      </w:r>
      <w:r w:rsidR="00E45471" w:rsidRPr="00447DB2">
        <w:rPr>
          <w:rFonts w:hint="eastAsia"/>
          <w:lang w:eastAsia="en-US"/>
        </w:rPr>
        <w:t xml:space="preserve"> </w:t>
      </w:r>
      <w:r w:rsidRPr="00447DB2">
        <w:rPr>
          <w:rFonts w:hint="eastAsia"/>
          <w:lang w:eastAsia="en-US"/>
        </w:rPr>
        <w:t>o</w:t>
      </w:r>
      <w:r w:rsidRPr="00447DB2">
        <w:rPr>
          <w:lang w:eastAsia="en-US"/>
        </w:rPr>
        <w:t>bservation</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work</w:t>
      </w:r>
      <w:r w:rsidR="00E45471" w:rsidRPr="00447DB2">
        <w:rPr>
          <w:lang w:eastAsia="en-US"/>
        </w:rPr>
        <w:t xml:space="preserve"> </w:t>
      </w:r>
      <w:r w:rsidRPr="00447DB2">
        <w:rPr>
          <w:lang w:eastAsia="en-US"/>
        </w:rPr>
        <w:t>samples.</w:t>
      </w:r>
    </w:p>
    <w:p w14:paraId="293296A7" w14:textId="77777777" w:rsidR="0087521F" w:rsidRPr="00447DB2" w:rsidRDefault="0087521F" w:rsidP="0087521F">
      <w:pPr>
        <w:pStyle w:val="IOSbodytext2017"/>
        <w:rPr>
          <w:lang w:eastAsia="en-US"/>
        </w:rPr>
      </w:pPr>
      <w:r w:rsidRPr="00447DB2">
        <w:rPr>
          <w:lang w:eastAsia="en-US"/>
        </w:rPr>
        <w:t>In</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example,</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determined</w:t>
      </w:r>
      <w:r w:rsidR="00E45471" w:rsidRPr="00447DB2">
        <w:rPr>
          <w:lang w:eastAsia="en-US"/>
        </w:rPr>
        <w:t xml:space="preserve"> </w:t>
      </w:r>
      <w:r w:rsidRPr="00447DB2">
        <w:rPr>
          <w:lang w:eastAsia="en-US"/>
        </w:rPr>
        <w:t>that</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park</w:t>
      </w:r>
      <w:r w:rsidR="00E45471" w:rsidRPr="00447DB2">
        <w:rPr>
          <w:lang w:eastAsia="en-US"/>
        </w:rPr>
        <w:t xml:space="preserve"> </w:t>
      </w:r>
      <w:r w:rsidRPr="00447DB2">
        <w:rPr>
          <w:lang w:eastAsia="en-US"/>
        </w:rPr>
        <w:t>did</w:t>
      </w:r>
      <w:r w:rsidR="00E45471" w:rsidRPr="00447DB2">
        <w:rPr>
          <w:lang w:eastAsia="en-US"/>
        </w:rPr>
        <w:t xml:space="preserve"> </w:t>
      </w:r>
      <w:r w:rsidRPr="00447DB2">
        <w:rPr>
          <w:lang w:eastAsia="en-US"/>
        </w:rPr>
        <w:t>not</w:t>
      </w:r>
      <w:r w:rsidR="00E45471" w:rsidRPr="00447DB2">
        <w:rPr>
          <w:lang w:eastAsia="en-US"/>
        </w:rPr>
        <w:t xml:space="preserve"> </w:t>
      </w:r>
      <w:r w:rsidRPr="00447DB2">
        <w:rPr>
          <w:lang w:eastAsia="en-US"/>
        </w:rPr>
        <w:t>have</w:t>
      </w:r>
      <w:r w:rsidR="00E45471" w:rsidRPr="00447DB2">
        <w:rPr>
          <w:lang w:eastAsia="en-US"/>
        </w:rPr>
        <w:t xml:space="preserve"> </w:t>
      </w:r>
      <w:r w:rsidRPr="00447DB2">
        <w:rPr>
          <w:lang w:eastAsia="en-US"/>
        </w:rPr>
        <w:t>enough</w:t>
      </w:r>
      <w:r w:rsidR="00E45471" w:rsidRPr="00447DB2">
        <w:rPr>
          <w:lang w:eastAsia="en-US"/>
        </w:rPr>
        <w:t xml:space="preserve"> </w:t>
      </w:r>
      <w:r w:rsidRPr="00447DB2">
        <w:rPr>
          <w:lang w:eastAsia="en-US"/>
        </w:rPr>
        <w:t>seating,</w:t>
      </w:r>
      <w:r w:rsidR="00E45471" w:rsidRPr="00447DB2">
        <w:rPr>
          <w:lang w:eastAsia="en-US"/>
        </w:rPr>
        <w:t xml:space="preserve"> </w:t>
      </w:r>
      <w:r w:rsidRPr="00447DB2">
        <w:rPr>
          <w:lang w:eastAsia="en-US"/>
        </w:rPr>
        <w:t>entertainment</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could</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better</w:t>
      </w:r>
      <w:r w:rsidR="00E45471" w:rsidRPr="00447DB2">
        <w:rPr>
          <w:lang w:eastAsia="en-US"/>
        </w:rPr>
        <w:t xml:space="preserve"> </w:t>
      </w:r>
      <w:r w:rsidRPr="00447DB2">
        <w:rPr>
          <w:lang w:eastAsia="en-US"/>
        </w:rPr>
        <w:t>connected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school.</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designed</w:t>
      </w:r>
      <w:r w:rsidR="00E45471" w:rsidRPr="00447DB2">
        <w:rPr>
          <w:lang w:eastAsia="en-US"/>
        </w:rPr>
        <w:t xml:space="preserve"> </w:t>
      </w:r>
      <w:r w:rsidRPr="00447DB2">
        <w:rPr>
          <w:lang w:eastAsia="en-US"/>
        </w:rPr>
        <w:t>additions</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form</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concrete</w:t>
      </w:r>
      <w:r w:rsidR="00E45471" w:rsidRPr="00447DB2">
        <w:rPr>
          <w:lang w:eastAsia="en-US"/>
        </w:rPr>
        <w:t xml:space="preserve"> </w:t>
      </w:r>
      <w:r w:rsidRPr="00447DB2">
        <w:rPr>
          <w:lang w:eastAsia="en-US"/>
        </w:rPr>
        <w:t>seating,</w:t>
      </w:r>
      <w:r w:rsidR="00E45471" w:rsidRPr="00447DB2">
        <w:rPr>
          <w:lang w:eastAsia="en-US"/>
        </w:rPr>
        <w:t xml:space="preserve"> </w:t>
      </w:r>
      <w:r w:rsidRPr="00447DB2">
        <w:rPr>
          <w:lang w:eastAsia="en-US"/>
        </w:rPr>
        <w:t>artwork</w:t>
      </w:r>
      <w:r w:rsidR="00E45471" w:rsidRPr="00447DB2">
        <w:rPr>
          <w:lang w:eastAsia="en-US"/>
        </w:rPr>
        <w:t xml:space="preserve"> </w:t>
      </w:r>
      <w:r w:rsidRPr="00447DB2">
        <w:rPr>
          <w:lang w:eastAsia="en-US"/>
        </w:rPr>
        <w:t>on</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sign,</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QR</w:t>
      </w:r>
      <w:r w:rsidR="00E45471" w:rsidRPr="00447DB2">
        <w:rPr>
          <w:lang w:eastAsia="en-US"/>
        </w:rPr>
        <w:t xml:space="preserve"> </w:t>
      </w:r>
      <w:r w:rsidRPr="00447DB2">
        <w:rPr>
          <w:lang w:eastAsia="en-US"/>
        </w:rPr>
        <w:t>code</w:t>
      </w:r>
      <w:r w:rsidR="00E45471" w:rsidRPr="00447DB2">
        <w:rPr>
          <w:lang w:eastAsia="en-US"/>
        </w:rPr>
        <w:t xml:space="preserve"> </w:t>
      </w:r>
      <w:r w:rsidRPr="00447DB2">
        <w:rPr>
          <w:lang w:eastAsia="en-US"/>
        </w:rPr>
        <w:t>linking</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school</w:t>
      </w:r>
      <w:r w:rsidR="00E45471" w:rsidRPr="00447DB2">
        <w:rPr>
          <w:lang w:eastAsia="en-US"/>
        </w:rPr>
        <w:t xml:space="preserve"> </w:t>
      </w:r>
      <w:r w:rsidRPr="00447DB2">
        <w:rPr>
          <w:lang w:eastAsia="en-US"/>
        </w:rPr>
        <w:t>website</w:t>
      </w:r>
      <w:r w:rsidR="00E45471" w:rsidRPr="00447DB2">
        <w:rPr>
          <w:lang w:eastAsia="en-US"/>
        </w:rPr>
        <w:t xml:space="preserve"> </w:t>
      </w:r>
      <w:r w:rsidRPr="00447DB2">
        <w:rPr>
          <w:lang w:eastAsia="en-US"/>
        </w:rPr>
        <w:t>explaining</w:t>
      </w:r>
      <w:r w:rsidR="00E45471" w:rsidRPr="00447DB2">
        <w:rPr>
          <w:lang w:eastAsia="en-US"/>
        </w:rPr>
        <w:t xml:space="preserve"> </w:t>
      </w:r>
      <w:r w:rsidRPr="00447DB2">
        <w:rPr>
          <w:lang w:eastAsia="en-US"/>
        </w:rPr>
        <w:t>their</w:t>
      </w:r>
      <w:r w:rsidR="00E45471" w:rsidRPr="00447DB2">
        <w:rPr>
          <w:lang w:eastAsia="en-US"/>
        </w:rPr>
        <w:t xml:space="preserve"> </w:t>
      </w:r>
      <w:r w:rsidRPr="00447DB2">
        <w:rPr>
          <w:lang w:eastAsia="en-US"/>
        </w:rPr>
        <w:t>changes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forest</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poetry</w:t>
      </w:r>
      <w:r w:rsidR="00E45471" w:rsidRPr="00447DB2">
        <w:rPr>
          <w:lang w:eastAsia="en-US"/>
        </w:rPr>
        <w:t xml:space="preserve"> </w:t>
      </w:r>
      <w:r w:rsidRPr="00447DB2">
        <w:rPr>
          <w:lang w:eastAsia="en-US"/>
        </w:rPr>
        <w:t>poles</w:t>
      </w:r>
      <w:r w:rsidR="00E45471" w:rsidRPr="00447DB2">
        <w:rPr>
          <w:lang w:eastAsia="en-US"/>
        </w:rPr>
        <w:t xml:space="preserve"> </w:t>
      </w:r>
      <w:r w:rsidRPr="00447DB2">
        <w:rPr>
          <w:lang w:eastAsia="en-US"/>
        </w:rPr>
        <w:t>for</w:t>
      </w:r>
      <w:r w:rsidR="00E45471" w:rsidRPr="00447DB2">
        <w:rPr>
          <w:lang w:eastAsia="en-US"/>
        </w:rPr>
        <w:t xml:space="preserve"> </w:t>
      </w:r>
      <w:r w:rsidRPr="00447DB2">
        <w:rPr>
          <w:lang w:eastAsia="en-US"/>
        </w:rPr>
        <w:t>park</w:t>
      </w:r>
      <w:r w:rsidR="00E45471" w:rsidRPr="00447DB2">
        <w:rPr>
          <w:lang w:eastAsia="en-US"/>
        </w:rPr>
        <w:t xml:space="preserve"> </w:t>
      </w:r>
      <w:r w:rsidRPr="00447DB2">
        <w:rPr>
          <w:lang w:eastAsia="en-US"/>
        </w:rPr>
        <w:t>users</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walk</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read.</w:t>
      </w:r>
    </w:p>
    <w:p w14:paraId="293296A8" w14:textId="77777777" w:rsidR="0087521F" w:rsidRPr="00447DB2" w:rsidRDefault="0087521F" w:rsidP="0087521F">
      <w:pPr>
        <w:pStyle w:val="IOSHeading32017"/>
      </w:pPr>
      <w:r w:rsidRPr="00447DB2">
        <w:t>Sequence</w:t>
      </w:r>
      <w:r w:rsidR="00E45471" w:rsidRPr="00447DB2">
        <w:t xml:space="preserve"> </w:t>
      </w:r>
      <w:r w:rsidRPr="00447DB2">
        <w:t>2</w:t>
      </w:r>
      <w:r w:rsidR="00E45471" w:rsidRPr="00447DB2">
        <w:t xml:space="preserve"> </w:t>
      </w:r>
      <w:r w:rsidR="001E5A43" w:rsidRPr="00447DB2">
        <w:t>–</w:t>
      </w:r>
      <w:r w:rsidR="00E45471" w:rsidRPr="00447DB2">
        <w:t xml:space="preserve"> </w:t>
      </w:r>
      <w:r w:rsidRPr="00447DB2">
        <w:t>infographics</w:t>
      </w:r>
    </w:p>
    <w:p w14:paraId="293296A9" w14:textId="77777777" w:rsidR="0087521F" w:rsidRPr="00447DB2" w:rsidRDefault="0087521F" w:rsidP="0087521F">
      <w:pPr>
        <w:pStyle w:val="IOSquote2017"/>
        <w:rPr>
          <w:lang w:eastAsia="en-US"/>
        </w:rPr>
      </w:pPr>
      <w:r w:rsidRPr="00447DB2">
        <w:rPr>
          <w:lang w:eastAsia="en-US"/>
        </w:rPr>
        <w:t>What</w:t>
      </w:r>
      <w:r w:rsidR="00E45471" w:rsidRPr="00447DB2">
        <w:rPr>
          <w:lang w:eastAsia="en-US"/>
        </w:rPr>
        <w:t xml:space="preserve"> </w:t>
      </w:r>
      <w:r w:rsidRPr="00447DB2">
        <w:rPr>
          <w:lang w:eastAsia="en-US"/>
        </w:rPr>
        <w:t>systems</w:t>
      </w:r>
      <w:r w:rsidR="00E45471" w:rsidRPr="00447DB2">
        <w:rPr>
          <w:lang w:eastAsia="en-US"/>
        </w:rPr>
        <w:t xml:space="preserve"> </w:t>
      </w:r>
      <w:r w:rsidRPr="00447DB2">
        <w:rPr>
          <w:lang w:eastAsia="en-US"/>
        </w:rPr>
        <w:t>are</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place</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help</w:t>
      </w:r>
      <w:r w:rsidR="00E45471" w:rsidRPr="00447DB2">
        <w:rPr>
          <w:lang w:eastAsia="en-US"/>
        </w:rPr>
        <w:t xml:space="preserve"> </w:t>
      </w:r>
      <w:r w:rsidRPr="00447DB2">
        <w:rPr>
          <w:lang w:eastAsia="en-US"/>
        </w:rPr>
        <w:t>people</w:t>
      </w:r>
      <w:r w:rsidR="00E45471" w:rsidRPr="00447DB2">
        <w:rPr>
          <w:lang w:eastAsia="en-US"/>
        </w:rPr>
        <w:t xml:space="preserve"> </w:t>
      </w:r>
      <w:r w:rsidRPr="00447DB2">
        <w:rPr>
          <w:lang w:eastAsia="en-US"/>
        </w:rPr>
        <w:t>feel</w:t>
      </w:r>
      <w:r w:rsidR="00E45471" w:rsidRPr="00447DB2">
        <w:rPr>
          <w:lang w:eastAsia="en-US"/>
        </w:rPr>
        <w:t xml:space="preserve"> </w:t>
      </w:r>
      <w:r w:rsidRPr="00447DB2">
        <w:rPr>
          <w:lang w:eastAsia="en-US"/>
        </w:rPr>
        <w:t>happy</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their</w:t>
      </w:r>
      <w:r w:rsidR="00E45471" w:rsidRPr="00447DB2">
        <w:rPr>
          <w:lang w:eastAsia="en-US"/>
        </w:rPr>
        <w:t xml:space="preserve"> </w:t>
      </w:r>
      <w:r w:rsidRPr="00447DB2">
        <w:rPr>
          <w:lang w:eastAsia="en-US"/>
        </w:rPr>
        <w:t>community?</w:t>
      </w:r>
    </w:p>
    <w:p w14:paraId="293296AA" w14:textId="77777777" w:rsidR="0087521F" w:rsidRPr="00447DB2" w:rsidRDefault="0087521F" w:rsidP="0087521F">
      <w:pPr>
        <w:pStyle w:val="IOSbodytext2017"/>
        <w:rPr>
          <w:lang w:eastAsia="en-US"/>
        </w:rPr>
      </w:pPr>
      <w:r w:rsidRPr="00447DB2">
        <w:rPr>
          <w:rFonts w:hint="eastAsia"/>
          <w:lang w:eastAsia="en-US"/>
        </w:rPr>
        <w:t>Students</w:t>
      </w:r>
      <w:r w:rsidR="00E45471" w:rsidRPr="00447DB2">
        <w:rPr>
          <w:rFonts w:hint="eastAsia"/>
          <w:lang w:eastAsia="en-US"/>
        </w:rPr>
        <w:t xml:space="preserve"> </w:t>
      </w:r>
      <w:r w:rsidRPr="00447DB2">
        <w:rPr>
          <w:rFonts w:hint="eastAsia"/>
          <w:lang w:eastAsia="en-US"/>
        </w:rPr>
        <w:t>complete</w:t>
      </w:r>
      <w:r w:rsidR="00E45471" w:rsidRPr="00447DB2">
        <w:rPr>
          <w:rFonts w:hint="eastAsia"/>
          <w:lang w:eastAsia="en-US"/>
        </w:rPr>
        <w:t xml:space="preserve"> </w:t>
      </w:r>
      <w:r w:rsidRPr="00447DB2">
        <w:rPr>
          <w:rFonts w:hint="eastAsia"/>
          <w:lang w:eastAsia="en-US"/>
        </w:rPr>
        <w:t>an</w:t>
      </w:r>
      <w:r w:rsidR="00E45471" w:rsidRPr="00447DB2">
        <w:rPr>
          <w:rFonts w:hint="eastAsia"/>
          <w:lang w:eastAsia="en-US"/>
        </w:rPr>
        <w:t xml:space="preserve"> </w:t>
      </w:r>
      <w:r w:rsidRPr="00447DB2">
        <w:rPr>
          <w:rFonts w:hint="eastAsia"/>
          <w:lang w:eastAsia="en-US"/>
        </w:rPr>
        <w:t>infographic</w:t>
      </w:r>
      <w:r w:rsidR="00E45471" w:rsidRPr="00447DB2">
        <w:rPr>
          <w:rFonts w:hint="eastAsia"/>
          <w:lang w:eastAsia="en-US"/>
        </w:rPr>
        <w:t xml:space="preserve"> </w:t>
      </w:r>
      <w:r w:rsidRPr="00447DB2">
        <w:rPr>
          <w:rFonts w:hint="eastAsia"/>
          <w:lang w:eastAsia="en-US"/>
        </w:rPr>
        <w:t>explaining</w:t>
      </w:r>
      <w:r w:rsidR="00E45471" w:rsidRPr="00447DB2">
        <w:rPr>
          <w:rFonts w:hint="eastAsia"/>
          <w:lang w:eastAsia="en-US"/>
        </w:rPr>
        <w:t xml:space="preserve"> </w:t>
      </w:r>
      <w:r w:rsidRPr="00447DB2">
        <w:rPr>
          <w:rFonts w:hint="eastAsia"/>
          <w:lang w:eastAsia="en-US"/>
        </w:rPr>
        <w:t>their</w:t>
      </w:r>
      <w:r w:rsidR="00E45471" w:rsidRPr="00447DB2">
        <w:rPr>
          <w:rFonts w:hint="eastAsia"/>
          <w:lang w:eastAsia="en-US"/>
        </w:rPr>
        <w:t xml:space="preserve"> </w:t>
      </w:r>
      <w:r w:rsidRPr="00447DB2">
        <w:rPr>
          <w:rFonts w:hint="eastAsia"/>
          <w:lang w:eastAsia="en-US"/>
        </w:rPr>
        <w:t>understanding</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roles</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responsibilities</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local</w:t>
      </w:r>
      <w:r w:rsidR="00E45471" w:rsidRPr="00447DB2">
        <w:rPr>
          <w:rFonts w:hint="eastAsia"/>
          <w:lang w:eastAsia="en-US"/>
        </w:rPr>
        <w:t xml:space="preserve"> </w:t>
      </w:r>
      <w:r w:rsidRPr="00447DB2">
        <w:rPr>
          <w:rFonts w:hint="eastAsia"/>
          <w:lang w:eastAsia="en-US"/>
        </w:rPr>
        <w:t>government.</w:t>
      </w:r>
      <w:r w:rsidR="00E45471" w:rsidRPr="00447DB2">
        <w:rPr>
          <w:rFonts w:hint="eastAsia"/>
          <w:lang w:eastAsia="en-US"/>
        </w:rPr>
        <w:t xml:space="preserve"> </w:t>
      </w:r>
      <w:r w:rsidRPr="00447DB2">
        <w:rPr>
          <w:rFonts w:hint="eastAsia"/>
          <w:lang w:eastAsia="en-US"/>
        </w:rPr>
        <w:t>EN3-2A</w:t>
      </w:r>
      <w:r w:rsidR="00E45471" w:rsidRPr="00447DB2">
        <w:rPr>
          <w:rFonts w:hint="eastAsia"/>
          <w:lang w:eastAsia="en-US"/>
        </w:rPr>
        <w:t xml:space="preserve"> </w:t>
      </w:r>
      <w:r w:rsidRPr="00447DB2">
        <w:rPr>
          <w:rFonts w:hint="eastAsia"/>
          <w:lang w:eastAsia="en-US"/>
        </w:rPr>
        <w:t>by</w:t>
      </w:r>
      <w:r w:rsidR="00E45471" w:rsidRPr="00447DB2">
        <w:rPr>
          <w:rFonts w:hint="eastAsia"/>
          <w:lang w:eastAsia="en-US"/>
        </w:rPr>
        <w:t xml:space="preserve"> </w:t>
      </w:r>
      <w:r w:rsidRPr="00447DB2">
        <w:rPr>
          <w:rFonts w:hint="eastAsia"/>
          <w:lang w:eastAsia="en-US"/>
        </w:rPr>
        <w:t>student</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teacher</w:t>
      </w:r>
      <w:r w:rsidR="00E45471" w:rsidRPr="00447DB2">
        <w:rPr>
          <w:rFonts w:hint="eastAsia"/>
          <w:lang w:eastAsia="en-US"/>
        </w:rPr>
        <w:t xml:space="preserve"> </w:t>
      </w:r>
      <w:r w:rsidRPr="00447DB2">
        <w:rPr>
          <w:rFonts w:hint="eastAsia"/>
          <w:lang w:eastAsia="en-US"/>
        </w:rPr>
        <w:t>through</w:t>
      </w:r>
      <w:r w:rsidR="00E45471" w:rsidRPr="00447DB2">
        <w:rPr>
          <w:rFonts w:hint="eastAsia"/>
          <w:lang w:eastAsia="en-US"/>
        </w:rPr>
        <w:t xml:space="preserve"> </w:t>
      </w:r>
      <w:r w:rsidRPr="00447DB2">
        <w:rPr>
          <w:rFonts w:hint="eastAsia"/>
          <w:lang w:eastAsia="en-US"/>
        </w:rPr>
        <w:t>work</w:t>
      </w:r>
      <w:r w:rsidR="00E45471" w:rsidRPr="00447DB2">
        <w:rPr>
          <w:rFonts w:hint="eastAsia"/>
          <w:lang w:eastAsia="en-US"/>
        </w:rPr>
        <w:t xml:space="preserve"> </w:t>
      </w:r>
      <w:r w:rsidRPr="00447DB2">
        <w:rPr>
          <w:rFonts w:hint="eastAsia"/>
          <w:lang w:eastAsia="en-US"/>
        </w:rPr>
        <w:t>sample.</w:t>
      </w:r>
    </w:p>
    <w:p w14:paraId="293296AB" w14:textId="77777777" w:rsidR="0087521F" w:rsidRPr="00447DB2" w:rsidRDefault="0087521F" w:rsidP="0087521F">
      <w:pPr>
        <w:pStyle w:val="IOSHeading32017"/>
      </w:pPr>
      <w:r w:rsidRPr="00447DB2">
        <w:t>Sequence</w:t>
      </w:r>
      <w:r w:rsidR="00E45471" w:rsidRPr="00447DB2">
        <w:t xml:space="preserve"> </w:t>
      </w:r>
      <w:r w:rsidRPr="00447DB2">
        <w:t>3</w:t>
      </w:r>
      <w:r w:rsidR="00E45471" w:rsidRPr="00447DB2">
        <w:t xml:space="preserve"> </w:t>
      </w:r>
      <w:r w:rsidRPr="00447DB2">
        <w:t>–</w:t>
      </w:r>
      <w:r w:rsidR="00E45471" w:rsidRPr="00447DB2">
        <w:t xml:space="preserve"> </w:t>
      </w:r>
      <w:r w:rsidRPr="00447DB2">
        <w:t>community</w:t>
      </w:r>
      <w:r w:rsidR="00E45471" w:rsidRPr="00447DB2">
        <w:t xml:space="preserve"> </w:t>
      </w:r>
      <w:r w:rsidRPr="00447DB2">
        <w:t>advocacy</w:t>
      </w:r>
    </w:p>
    <w:p w14:paraId="293296AC" w14:textId="77777777" w:rsidR="001E5A43" w:rsidRPr="00447DB2" w:rsidRDefault="001E5A43" w:rsidP="001E5A43">
      <w:pPr>
        <w:pStyle w:val="IOSquote2017"/>
        <w:rPr>
          <w:lang w:eastAsia="en-US"/>
        </w:rPr>
      </w:pPr>
      <w:r w:rsidRPr="00447DB2">
        <w:rPr>
          <w:lang w:eastAsia="en-US"/>
        </w:rPr>
        <w:t>How</w:t>
      </w:r>
      <w:r w:rsidR="00E45471" w:rsidRPr="00447DB2">
        <w:rPr>
          <w:lang w:eastAsia="en-US"/>
        </w:rPr>
        <w:t xml:space="preserve"> </w:t>
      </w:r>
      <w:r w:rsidRPr="00447DB2">
        <w:rPr>
          <w:lang w:eastAsia="en-US"/>
        </w:rPr>
        <w:t>do</w:t>
      </w:r>
      <w:r w:rsidR="00E45471" w:rsidRPr="00447DB2">
        <w:rPr>
          <w:lang w:eastAsia="en-US"/>
        </w:rPr>
        <w:t xml:space="preserve"> </w:t>
      </w:r>
      <w:r w:rsidRPr="00447DB2">
        <w:rPr>
          <w:lang w:eastAsia="en-US"/>
        </w:rPr>
        <w:t>we</w:t>
      </w:r>
      <w:r w:rsidR="00E45471" w:rsidRPr="00447DB2">
        <w:rPr>
          <w:lang w:eastAsia="en-US"/>
        </w:rPr>
        <w:t xml:space="preserve"> </w:t>
      </w:r>
      <w:r w:rsidRPr="00447DB2">
        <w:rPr>
          <w:lang w:eastAsia="en-US"/>
        </w:rPr>
        <w:t>persuade</w:t>
      </w:r>
      <w:r w:rsidR="00E45471" w:rsidRPr="00447DB2">
        <w:rPr>
          <w:lang w:eastAsia="en-US"/>
        </w:rPr>
        <w:t xml:space="preserve"> </w:t>
      </w:r>
      <w:r w:rsidRPr="00447DB2">
        <w:rPr>
          <w:lang w:eastAsia="en-US"/>
        </w:rPr>
        <w:t>others</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support</w:t>
      </w:r>
      <w:r w:rsidR="00E45471" w:rsidRPr="00447DB2">
        <w:rPr>
          <w:lang w:eastAsia="en-US"/>
        </w:rPr>
        <w:t xml:space="preserve"> </w:t>
      </w:r>
      <w:r w:rsidRPr="00447DB2">
        <w:rPr>
          <w:lang w:eastAsia="en-US"/>
        </w:rPr>
        <w:t>changes</w:t>
      </w:r>
      <w:r w:rsidR="00E45471" w:rsidRPr="00447DB2">
        <w:rPr>
          <w:lang w:eastAsia="en-US"/>
        </w:rPr>
        <w:t xml:space="preserve"> </w:t>
      </w:r>
      <w:r w:rsidRPr="00447DB2">
        <w:rPr>
          <w:lang w:eastAsia="en-US"/>
        </w:rPr>
        <w:t>that</w:t>
      </w:r>
      <w:r w:rsidR="00E45471" w:rsidRPr="00447DB2">
        <w:rPr>
          <w:lang w:eastAsia="en-US"/>
        </w:rPr>
        <w:t xml:space="preserve"> </w:t>
      </w:r>
      <w:r w:rsidRPr="00447DB2">
        <w:rPr>
          <w:lang w:eastAsia="en-US"/>
        </w:rPr>
        <w:t>create</w:t>
      </w:r>
      <w:r w:rsidR="00E45471" w:rsidRPr="00447DB2">
        <w:rPr>
          <w:lang w:eastAsia="en-US"/>
        </w:rPr>
        <w:t xml:space="preserve"> </w:t>
      </w:r>
      <w:r w:rsidRPr="00447DB2">
        <w:rPr>
          <w:lang w:eastAsia="en-US"/>
        </w:rPr>
        <w:t>happiness?</w:t>
      </w:r>
    </w:p>
    <w:p w14:paraId="293296AD" w14:textId="77777777" w:rsidR="001E5A43" w:rsidRPr="00447DB2" w:rsidRDefault="001E5A43" w:rsidP="001E5A43">
      <w:pPr>
        <w:pStyle w:val="IOSbodytext2017"/>
        <w:rPr>
          <w:lang w:eastAsia="en-US"/>
        </w:rPr>
      </w:pPr>
      <w:r w:rsidRPr="00447DB2">
        <w:rPr>
          <w:rFonts w:hint="eastAsia"/>
          <w:lang w:eastAsia="en-US"/>
        </w:rPr>
        <w:t>Students</w:t>
      </w:r>
      <w:r w:rsidR="00E45471" w:rsidRPr="00447DB2">
        <w:rPr>
          <w:rFonts w:hint="eastAsia"/>
          <w:lang w:eastAsia="en-US"/>
        </w:rPr>
        <w:t xml:space="preserve"> </w:t>
      </w:r>
      <w:r w:rsidRPr="00447DB2">
        <w:rPr>
          <w:rFonts w:hint="eastAsia"/>
          <w:lang w:eastAsia="en-US"/>
        </w:rPr>
        <w:t>create</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text</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be</w:t>
      </w:r>
      <w:r w:rsidR="00E45471" w:rsidRPr="00447DB2">
        <w:rPr>
          <w:rFonts w:hint="eastAsia"/>
          <w:lang w:eastAsia="en-US"/>
        </w:rPr>
        <w:t xml:space="preserve"> </w:t>
      </w:r>
      <w:r w:rsidRPr="00447DB2">
        <w:rPr>
          <w:rFonts w:hint="eastAsia"/>
          <w:lang w:eastAsia="en-US"/>
        </w:rPr>
        <w:t>presented</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local</w:t>
      </w:r>
      <w:r w:rsidR="00E45471" w:rsidRPr="00447DB2">
        <w:rPr>
          <w:rFonts w:hint="eastAsia"/>
          <w:lang w:eastAsia="en-US"/>
        </w:rPr>
        <w:t xml:space="preserve"> </w:t>
      </w:r>
      <w:r w:rsidRPr="00447DB2">
        <w:rPr>
          <w:rFonts w:hint="eastAsia"/>
          <w:lang w:eastAsia="en-US"/>
        </w:rPr>
        <w:t>council</w:t>
      </w:r>
      <w:r w:rsidR="00E45471" w:rsidRPr="00447DB2">
        <w:rPr>
          <w:rFonts w:hint="eastAsia"/>
          <w:lang w:eastAsia="en-US"/>
        </w:rPr>
        <w:t xml:space="preserve"> </w:t>
      </w:r>
      <w:r w:rsidRPr="00447DB2">
        <w:rPr>
          <w:rFonts w:hint="eastAsia"/>
          <w:lang w:eastAsia="en-US"/>
        </w:rPr>
        <w:t>or</w:t>
      </w:r>
      <w:r w:rsidR="00E45471" w:rsidRPr="00447DB2">
        <w:rPr>
          <w:rFonts w:hint="eastAsia"/>
          <w:lang w:eastAsia="en-US"/>
        </w:rPr>
        <w:t xml:space="preserve"> </w:t>
      </w:r>
      <w:r w:rsidRPr="00447DB2">
        <w:rPr>
          <w:rFonts w:hint="eastAsia"/>
          <w:lang w:eastAsia="en-US"/>
        </w:rPr>
        <w:t>authority</w:t>
      </w:r>
      <w:r w:rsidR="00E45471" w:rsidRPr="00447DB2">
        <w:rPr>
          <w:rFonts w:hint="eastAsia"/>
          <w:lang w:eastAsia="en-US"/>
        </w:rPr>
        <w:t xml:space="preserve"> </w:t>
      </w:r>
      <w:r w:rsidRPr="00447DB2">
        <w:rPr>
          <w:rFonts w:hint="eastAsia"/>
          <w:lang w:eastAsia="en-US"/>
        </w:rPr>
        <w:t>responsible</w:t>
      </w:r>
      <w:r w:rsidR="00E45471" w:rsidRPr="00447DB2">
        <w:rPr>
          <w:rFonts w:hint="eastAsia"/>
          <w:lang w:eastAsia="en-US"/>
        </w:rPr>
        <w:t xml:space="preserve"> </w:t>
      </w:r>
      <w:r w:rsidRPr="00447DB2">
        <w:rPr>
          <w:rFonts w:hint="eastAsia"/>
          <w:lang w:eastAsia="en-US"/>
        </w:rPr>
        <w:t>for</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built</w:t>
      </w:r>
      <w:r w:rsidR="00E45471" w:rsidRPr="00447DB2">
        <w:rPr>
          <w:rFonts w:hint="eastAsia"/>
          <w:lang w:eastAsia="en-US"/>
        </w:rPr>
        <w:t xml:space="preserve"> </w:t>
      </w:r>
      <w:r w:rsidRPr="00447DB2">
        <w:rPr>
          <w:rFonts w:hint="eastAsia"/>
          <w:lang w:eastAsia="en-US"/>
        </w:rPr>
        <w:t>environment</w:t>
      </w:r>
      <w:r w:rsidR="00E45471" w:rsidRPr="00447DB2">
        <w:rPr>
          <w:rFonts w:hint="eastAsia"/>
          <w:lang w:eastAsia="en-US"/>
        </w:rPr>
        <w:t xml:space="preserve"> </w:t>
      </w:r>
      <w:r w:rsidRPr="00447DB2">
        <w:rPr>
          <w:rFonts w:hint="eastAsia"/>
          <w:lang w:eastAsia="en-US"/>
        </w:rPr>
        <w:t>that</w:t>
      </w:r>
      <w:r w:rsidR="00E45471" w:rsidRPr="00447DB2">
        <w:rPr>
          <w:rFonts w:hint="eastAsia"/>
          <w:lang w:eastAsia="en-US"/>
        </w:rPr>
        <w:t xml:space="preserve"> </w:t>
      </w:r>
      <w:r w:rsidRPr="00447DB2">
        <w:rPr>
          <w:rFonts w:hint="eastAsia"/>
          <w:lang w:eastAsia="en-US"/>
        </w:rPr>
        <w:t>they</w:t>
      </w:r>
      <w:r w:rsidR="00E45471" w:rsidRPr="00447DB2">
        <w:rPr>
          <w:rFonts w:hint="eastAsia"/>
          <w:lang w:eastAsia="en-US"/>
        </w:rPr>
        <w:t xml:space="preserve"> </w:t>
      </w:r>
      <w:r w:rsidRPr="00447DB2">
        <w:rPr>
          <w:rFonts w:hint="eastAsia"/>
          <w:lang w:eastAsia="en-US"/>
        </w:rPr>
        <w:t>wish</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improve</w:t>
      </w:r>
      <w:r w:rsidR="00E45471" w:rsidRPr="00447DB2">
        <w:rPr>
          <w:rFonts w:hint="eastAsia"/>
          <w:lang w:eastAsia="en-US"/>
        </w:rPr>
        <w:t xml:space="preserve"> </w:t>
      </w:r>
      <w:r w:rsidRPr="00447DB2">
        <w:rPr>
          <w:rFonts w:hint="eastAsia"/>
          <w:lang w:eastAsia="en-US"/>
        </w:rPr>
        <w:t>with</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aim</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persuade</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audience</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allow</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project</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take</w:t>
      </w:r>
      <w:r w:rsidR="00E45471" w:rsidRPr="00447DB2">
        <w:rPr>
          <w:rFonts w:hint="eastAsia"/>
          <w:lang w:eastAsia="en-US"/>
        </w:rPr>
        <w:t xml:space="preserve"> </w:t>
      </w:r>
      <w:r w:rsidRPr="00447DB2">
        <w:rPr>
          <w:rFonts w:hint="eastAsia"/>
          <w:lang w:eastAsia="en-US"/>
        </w:rPr>
        <w:t>place.</w:t>
      </w:r>
      <w:r w:rsidR="00E45471" w:rsidRPr="00447DB2">
        <w:rPr>
          <w:rFonts w:hint="eastAsia"/>
          <w:lang w:eastAsia="en-US"/>
        </w:rPr>
        <w:t xml:space="preserve"> </w:t>
      </w:r>
      <w:r w:rsidRPr="00447DB2">
        <w:rPr>
          <w:rFonts w:hint="eastAsia"/>
          <w:lang w:eastAsia="en-US"/>
        </w:rPr>
        <w:t>EN3-1A,</w:t>
      </w:r>
      <w:r w:rsidR="00E45471" w:rsidRPr="00447DB2">
        <w:rPr>
          <w:rFonts w:hint="eastAsia"/>
          <w:lang w:eastAsia="en-US"/>
        </w:rPr>
        <w:t xml:space="preserve"> </w:t>
      </w:r>
      <w:r w:rsidRPr="00447DB2">
        <w:rPr>
          <w:rFonts w:hint="eastAsia"/>
          <w:lang w:eastAsia="en-US"/>
        </w:rPr>
        <w:t>EN3-2A,</w:t>
      </w:r>
      <w:r w:rsidR="00E45471" w:rsidRPr="00447DB2">
        <w:rPr>
          <w:rFonts w:hint="eastAsia"/>
          <w:lang w:eastAsia="en-US"/>
        </w:rPr>
        <w:t xml:space="preserve"> </w:t>
      </w:r>
      <w:r w:rsidRPr="00447DB2">
        <w:rPr>
          <w:rFonts w:hint="eastAsia"/>
          <w:lang w:eastAsia="en-US"/>
        </w:rPr>
        <w:t>EN3-3A,</w:t>
      </w:r>
      <w:r w:rsidR="00E45471" w:rsidRPr="00447DB2">
        <w:rPr>
          <w:rFonts w:hint="eastAsia"/>
          <w:lang w:eastAsia="en-US"/>
        </w:rPr>
        <w:t xml:space="preserve"> </w:t>
      </w:r>
      <w:r w:rsidRPr="00447DB2">
        <w:rPr>
          <w:rFonts w:hint="eastAsia"/>
          <w:lang w:eastAsia="en-US"/>
        </w:rPr>
        <w:t>EN3-5B,</w:t>
      </w:r>
      <w:r w:rsidR="00E45471" w:rsidRPr="00447DB2">
        <w:rPr>
          <w:rFonts w:hint="eastAsia"/>
          <w:lang w:eastAsia="en-US"/>
        </w:rPr>
        <w:t xml:space="preserve"> </w:t>
      </w:r>
      <w:r w:rsidRPr="00447DB2">
        <w:rPr>
          <w:rFonts w:hint="eastAsia"/>
          <w:lang w:eastAsia="en-US"/>
        </w:rPr>
        <w:t>EN3-8D</w:t>
      </w:r>
      <w:r w:rsidR="00E45471" w:rsidRPr="00447DB2">
        <w:rPr>
          <w:rFonts w:hint="eastAsia"/>
          <w:lang w:eastAsia="en-US"/>
        </w:rPr>
        <w:t xml:space="preserve"> </w:t>
      </w:r>
      <w:r w:rsidRPr="00447DB2">
        <w:rPr>
          <w:rFonts w:hint="eastAsia"/>
          <w:lang w:eastAsia="en-US"/>
        </w:rPr>
        <w:t>by</w:t>
      </w:r>
      <w:r w:rsidR="00E45471" w:rsidRPr="00447DB2">
        <w:rPr>
          <w:rFonts w:hint="eastAsia"/>
          <w:lang w:eastAsia="en-US"/>
        </w:rPr>
        <w:t xml:space="preserve"> </w:t>
      </w:r>
      <w:r w:rsidRPr="00447DB2">
        <w:rPr>
          <w:rFonts w:hint="eastAsia"/>
          <w:lang w:eastAsia="en-US"/>
        </w:rPr>
        <w:t>s</w:t>
      </w:r>
      <w:r w:rsidRPr="00447DB2">
        <w:rPr>
          <w:lang w:eastAsia="en-US"/>
        </w:rPr>
        <w:t>tudent,</w:t>
      </w:r>
      <w:r w:rsidR="00E45471" w:rsidRPr="00447DB2">
        <w:rPr>
          <w:lang w:eastAsia="en-US"/>
        </w:rPr>
        <w:t xml:space="preserve"> </w:t>
      </w:r>
      <w:r w:rsidRPr="00447DB2">
        <w:rPr>
          <w:lang w:eastAsia="en-US"/>
        </w:rPr>
        <w:t>peer</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teacher</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work</w:t>
      </w:r>
      <w:r w:rsidR="00E45471" w:rsidRPr="00447DB2">
        <w:rPr>
          <w:lang w:eastAsia="en-US"/>
        </w:rPr>
        <w:t xml:space="preserve"> </w:t>
      </w:r>
      <w:r w:rsidRPr="00447DB2">
        <w:rPr>
          <w:lang w:eastAsia="en-US"/>
        </w:rPr>
        <w:t>samples,</w:t>
      </w:r>
      <w:r w:rsidR="00E45471" w:rsidRPr="00447DB2">
        <w:rPr>
          <w:lang w:eastAsia="en-US"/>
        </w:rPr>
        <w:t xml:space="preserve"> </w:t>
      </w:r>
      <w:r w:rsidRPr="00447DB2">
        <w:rPr>
          <w:lang w:eastAsia="en-US"/>
        </w:rPr>
        <w:t>questioning</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observation.</w:t>
      </w:r>
    </w:p>
    <w:p w14:paraId="293296AE" w14:textId="77777777" w:rsidR="001E5A43" w:rsidRPr="00447DB2" w:rsidRDefault="001E5A43" w:rsidP="001E5A43">
      <w:pPr>
        <w:pStyle w:val="IOSbodytext2017"/>
        <w:rPr>
          <w:lang w:eastAsia="en-US"/>
        </w:rPr>
      </w:pPr>
      <w:r w:rsidRPr="00447DB2">
        <w:rPr>
          <w:lang w:eastAsia="en-US"/>
        </w:rPr>
        <w:t>In</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example,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produced</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written</w:t>
      </w:r>
      <w:r w:rsidR="00E45471" w:rsidRPr="00447DB2">
        <w:rPr>
          <w:lang w:eastAsia="en-US"/>
        </w:rPr>
        <w:t xml:space="preserve"> </w:t>
      </w:r>
      <w:r w:rsidRPr="00447DB2">
        <w:rPr>
          <w:lang w:eastAsia="en-US"/>
        </w:rPr>
        <w:t>persuasive</w:t>
      </w:r>
      <w:r w:rsidR="00E45471" w:rsidRPr="00447DB2">
        <w:rPr>
          <w:lang w:eastAsia="en-US"/>
        </w:rPr>
        <w:t xml:space="preserve"> </w:t>
      </w:r>
      <w:r w:rsidRPr="00447DB2">
        <w:rPr>
          <w:lang w:eastAsia="en-US"/>
        </w:rPr>
        <w:t>text</w:t>
      </w:r>
      <w:r w:rsidR="00E45471" w:rsidRPr="00447DB2">
        <w:rPr>
          <w:lang w:eastAsia="en-US"/>
        </w:rPr>
        <w:t xml:space="preserve"> </w:t>
      </w:r>
      <w:r w:rsidRPr="00447DB2">
        <w:rPr>
          <w:lang w:eastAsia="en-US"/>
        </w:rPr>
        <w:t>“Why</w:t>
      </w:r>
      <w:r w:rsidR="00E45471" w:rsidRPr="00447DB2">
        <w:rPr>
          <w:lang w:eastAsia="en-US"/>
        </w:rPr>
        <w:t xml:space="preserve"> </w:t>
      </w:r>
      <w:r w:rsidRPr="00447DB2">
        <w:rPr>
          <w:lang w:eastAsia="en-US"/>
        </w:rPr>
        <w:t>good</w:t>
      </w:r>
      <w:r w:rsidR="00E45471" w:rsidRPr="00447DB2">
        <w:rPr>
          <w:lang w:eastAsia="en-US"/>
        </w:rPr>
        <w:t xml:space="preserve"> </w:t>
      </w:r>
      <w:r w:rsidRPr="00447DB2">
        <w:rPr>
          <w:lang w:eastAsia="en-US"/>
        </w:rPr>
        <w:t>parks</w:t>
      </w:r>
      <w:r w:rsidR="00E45471" w:rsidRPr="00447DB2">
        <w:rPr>
          <w:lang w:eastAsia="en-US"/>
        </w:rPr>
        <w:t xml:space="preserve"> </w:t>
      </w:r>
      <w:r w:rsidRPr="00447DB2">
        <w:rPr>
          <w:lang w:eastAsia="en-US"/>
        </w:rPr>
        <w:t>are</w:t>
      </w:r>
      <w:r w:rsidR="00E45471" w:rsidRPr="00447DB2">
        <w:rPr>
          <w:lang w:eastAsia="en-US"/>
        </w:rPr>
        <w:t xml:space="preserve"> </w:t>
      </w:r>
      <w:r w:rsidRPr="00447DB2">
        <w:rPr>
          <w:lang w:eastAsia="en-US"/>
        </w:rPr>
        <w:t>essential</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communities”.</w:t>
      </w:r>
      <w:r w:rsidR="00E45471" w:rsidRPr="00447DB2">
        <w:rPr>
          <w:lang w:eastAsia="en-US"/>
        </w:rPr>
        <w:t xml:space="preserve"> </w:t>
      </w:r>
      <w:r w:rsidRPr="00447DB2">
        <w:rPr>
          <w:lang w:eastAsia="en-US"/>
        </w:rPr>
        <w:t>Student</w:t>
      </w:r>
      <w:r w:rsidR="00E45471" w:rsidRPr="00447DB2">
        <w:rPr>
          <w:lang w:eastAsia="en-US"/>
        </w:rPr>
        <w:t xml:space="preserve"> </w:t>
      </w:r>
      <w:r w:rsidRPr="00447DB2">
        <w:rPr>
          <w:lang w:eastAsia="en-US"/>
        </w:rPr>
        <w:t>work</w:t>
      </w:r>
      <w:r w:rsidR="00E45471" w:rsidRPr="00447DB2">
        <w:rPr>
          <w:lang w:eastAsia="en-US"/>
        </w:rPr>
        <w:t xml:space="preserve"> </w:t>
      </w:r>
      <w:r w:rsidRPr="00447DB2">
        <w:rPr>
          <w:lang w:eastAsia="en-US"/>
        </w:rPr>
        <w:t>samples</w:t>
      </w:r>
      <w:r w:rsidR="00E45471" w:rsidRPr="00447DB2">
        <w:rPr>
          <w:lang w:eastAsia="en-US"/>
        </w:rPr>
        <w:t xml:space="preserve"> </w:t>
      </w:r>
      <w:r w:rsidRPr="00447DB2">
        <w:rPr>
          <w:lang w:eastAsia="en-US"/>
        </w:rPr>
        <w:t>were</w:t>
      </w:r>
      <w:r w:rsidR="00E45471" w:rsidRPr="00447DB2">
        <w:rPr>
          <w:lang w:eastAsia="en-US"/>
        </w:rPr>
        <w:t xml:space="preserve"> </w:t>
      </w:r>
      <w:r w:rsidRPr="00447DB2">
        <w:rPr>
          <w:lang w:eastAsia="en-US"/>
        </w:rPr>
        <w:t>selected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presented</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submission</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planning</w:t>
      </w:r>
      <w:r w:rsidR="00E45471" w:rsidRPr="00447DB2">
        <w:rPr>
          <w:lang w:eastAsia="en-US"/>
        </w:rPr>
        <w:t xml:space="preserve"> </w:t>
      </w:r>
      <w:r w:rsidRPr="00447DB2">
        <w:rPr>
          <w:lang w:eastAsia="en-US"/>
        </w:rPr>
        <w:t>meeting</w:t>
      </w:r>
      <w:r w:rsidR="00E45471" w:rsidRPr="00447DB2">
        <w:rPr>
          <w:lang w:eastAsia="en-US"/>
        </w:rPr>
        <w:t xml:space="preserve"> </w:t>
      </w:r>
      <w:r w:rsidRPr="00447DB2">
        <w:rPr>
          <w:lang w:eastAsia="en-US"/>
        </w:rPr>
        <w:t>arranged</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mayor</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key</w:t>
      </w:r>
      <w:r w:rsidR="00E45471" w:rsidRPr="00447DB2">
        <w:rPr>
          <w:lang w:eastAsia="en-US"/>
        </w:rPr>
        <w:t xml:space="preserve"> </w:t>
      </w:r>
      <w:r w:rsidRPr="00447DB2">
        <w:rPr>
          <w:lang w:eastAsia="en-US"/>
        </w:rPr>
        <w:t>local</w:t>
      </w:r>
      <w:r w:rsidR="00E45471" w:rsidRPr="00447DB2">
        <w:rPr>
          <w:lang w:eastAsia="en-US"/>
        </w:rPr>
        <w:t xml:space="preserve"> </w:t>
      </w:r>
      <w:r w:rsidRPr="00447DB2">
        <w:rPr>
          <w:lang w:eastAsia="en-US"/>
        </w:rPr>
        <w:t>council</w:t>
      </w:r>
      <w:r w:rsidR="00E45471" w:rsidRPr="00447DB2">
        <w:rPr>
          <w:lang w:eastAsia="en-US"/>
        </w:rPr>
        <w:t xml:space="preserve"> </w:t>
      </w:r>
      <w:r w:rsidRPr="00447DB2">
        <w:rPr>
          <w:lang w:eastAsia="en-US"/>
        </w:rPr>
        <w:t>employees.</w:t>
      </w:r>
    </w:p>
    <w:p w14:paraId="293296AF" w14:textId="77777777" w:rsidR="001E5A43" w:rsidRPr="00447DB2" w:rsidRDefault="001E5A43" w:rsidP="001E5A43">
      <w:pPr>
        <w:pStyle w:val="IOSHeading32017"/>
      </w:pPr>
      <w:r w:rsidRPr="00447DB2">
        <w:t>Sequence</w:t>
      </w:r>
      <w:r w:rsidR="00E45471" w:rsidRPr="00447DB2">
        <w:t xml:space="preserve"> </w:t>
      </w:r>
      <w:r w:rsidRPr="00447DB2">
        <w:t>4</w:t>
      </w:r>
      <w:r w:rsidR="00E45471" w:rsidRPr="00447DB2">
        <w:t xml:space="preserve"> </w:t>
      </w:r>
      <w:r w:rsidRPr="00447DB2">
        <w:t>–</w:t>
      </w:r>
      <w:r w:rsidR="00E45471" w:rsidRPr="00447DB2">
        <w:t xml:space="preserve"> </w:t>
      </w:r>
      <w:r w:rsidRPr="00447DB2">
        <w:t>investigation</w:t>
      </w:r>
    </w:p>
    <w:p w14:paraId="293296B0" w14:textId="77777777" w:rsidR="001E5A43" w:rsidRPr="00447DB2" w:rsidRDefault="001E5A43" w:rsidP="001E5A43">
      <w:pPr>
        <w:pStyle w:val="IOSquote2017"/>
        <w:rPr>
          <w:lang w:eastAsia="en-US"/>
        </w:rPr>
      </w:pPr>
      <w:r w:rsidRPr="00447DB2">
        <w:rPr>
          <w:lang w:eastAsia="en-US"/>
        </w:rPr>
        <w:t>How</w:t>
      </w:r>
      <w:r w:rsidR="00E45471" w:rsidRPr="00447DB2">
        <w:rPr>
          <w:lang w:eastAsia="en-US"/>
        </w:rPr>
        <w:t xml:space="preserve"> </w:t>
      </w:r>
      <w:r w:rsidRPr="00447DB2">
        <w:rPr>
          <w:lang w:eastAsia="en-US"/>
        </w:rPr>
        <w:t>do</w:t>
      </w:r>
      <w:r w:rsidR="00E45471" w:rsidRPr="00447DB2">
        <w:rPr>
          <w:lang w:eastAsia="en-US"/>
        </w:rPr>
        <w:t xml:space="preserve"> </w:t>
      </w:r>
      <w:r w:rsidRPr="00447DB2">
        <w:rPr>
          <w:lang w:eastAsia="en-US"/>
        </w:rPr>
        <w:t>we</w:t>
      </w:r>
      <w:r w:rsidR="00E45471" w:rsidRPr="00447DB2">
        <w:rPr>
          <w:lang w:eastAsia="en-US"/>
        </w:rPr>
        <w:t xml:space="preserve"> </w:t>
      </w:r>
      <w:r w:rsidRPr="00447DB2">
        <w:rPr>
          <w:lang w:eastAsia="en-US"/>
        </w:rPr>
        <w:t>test</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design?</w:t>
      </w:r>
    </w:p>
    <w:p w14:paraId="293296B1" w14:textId="77777777" w:rsidR="001E5A43" w:rsidRPr="00447DB2" w:rsidRDefault="001E5A43" w:rsidP="001E5A43">
      <w:pPr>
        <w:pStyle w:val="IOSbodytext2017"/>
        <w:rPr>
          <w:lang w:eastAsia="en-US"/>
        </w:rPr>
      </w:pPr>
      <w:r w:rsidRPr="00447DB2">
        <w:rPr>
          <w:rFonts w:hint="eastAsia"/>
          <w:lang w:eastAsia="en-US"/>
        </w:rPr>
        <w:lastRenderedPageBreak/>
        <w:t>Investigation</w:t>
      </w:r>
      <w:r w:rsidR="00E45471" w:rsidRPr="00447DB2">
        <w:rPr>
          <w:rFonts w:hint="eastAsia"/>
          <w:lang w:eastAsia="en-US"/>
        </w:rPr>
        <w:t xml:space="preserve"> </w:t>
      </w:r>
      <w:r w:rsidR="00E45471" w:rsidRPr="00447DB2">
        <w:rPr>
          <w:rFonts w:hint="eastAsia"/>
          <w:lang w:eastAsia="en-US"/>
        </w:rPr>
        <w:t>–</w:t>
      </w:r>
      <w:r w:rsidR="00E45471" w:rsidRPr="00447DB2">
        <w:rPr>
          <w:rFonts w:hint="eastAsia"/>
          <w:lang w:eastAsia="en-US"/>
        </w:rPr>
        <w:t xml:space="preserve"> </w:t>
      </w:r>
      <w:r w:rsidRPr="00447DB2">
        <w:rPr>
          <w:rFonts w:hint="eastAsia"/>
          <w:lang w:eastAsia="en-US"/>
        </w:rPr>
        <w:t>Testing</w:t>
      </w:r>
      <w:r w:rsidR="00E45471" w:rsidRPr="00447DB2">
        <w:rPr>
          <w:rFonts w:hint="eastAsia"/>
          <w:lang w:eastAsia="en-US"/>
        </w:rPr>
        <w:t xml:space="preserve"> </w:t>
      </w:r>
      <w:r w:rsidRPr="00447DB2">
        <w:rPr>
          <w:rFonts w:hint="eastAsia"/>
          <w:lang w:eastAsia="en-US"/>
        </w:rPr>
        <w:t>an</w:t>
      </w:r>
      <w:r w:rsidR="00E45471" w:rsidRPr="00447DB2">
        <w:rPr>
          <w:rFonts w:hint="eastAsia"/>
          <w:lang w:eastAsia="en-US"/>
        </w:rPr>
        <w:t xml:space="preserve"> </w:t>
      </w:r>
      <w:r w:rsidRPr="00447DB2">
        <w:rPr>
          <w:rFonts w:hint="eastAsia"/>
          <w:lang w:eastAsia="en-US"/>
        </w:rPr>
        <w:t>addition.</w:t>
      </w:r>
      <w:r w:rsidR="00E45471" w:rsidRPr="00447DB2">
        <w:rPr>
          <w:rFonts w:hint="eastAsia"/>
          <w:lang w:eastAsia="en-US"/>
        </w:rPr>
        <w:t xml:space="preserve"> </w:t>
      </w:r>
      <w:r w:rsidRPr="00447DB2">
        <w:rPr>
          <w:rFonts w:hint="eastAsia"/>
          <w:lang w:eastAsia="en-US"/>
        </w:rPr>
        <w:t>Students</w:t>
      </w:r>
      <w:r w:rsidR="00E45471" w:rsidRPr="00447DB2">
        <w:rPr>
          <w:rFonts w:hint="eastAsia"/>
          <w:lang w:eastAsia="en-US"/>
        </w:rPr>
        <w:t xml:space="preserve"> </w:t>
      </w:r>
      <w:r w:rsidRPr="00447DB2">
        <w:rPr>
          <w:rFonts w:hint="eastAsia"/>
          <w:lang w:eastAsia="en-US"/>
        </w:rPr>
        <w:t>test</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model</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an</w:t>
      </w:r>
      <w:r w:rsidR="00E45471" w:rsidRPr="00447DB2">
        <w:rPr>
          <w:rFonts w:hint="eastAsia"/>
          <w:lang w:eastAsia="en-US"/>
        </w:rPr>
        <w:t xml:space="preserve"> </w:t>
      </w:r>
      <w:r w:rsidRPr="00447DB2">
        <w:rPr>
          <w:rFonts w:hint="eastAsia"/>
          <w:lang w:eastAsia="en-US"/>
        </w:rPr>
        <w:t>improvement</w:t>
      </w:r>
      <w:r w:rsidR="00E45471" w:rsidRPr="00447DB2">
        <w:rPr>
          <w:rFonts w:hint="eastAsia"/>
          <w:lang w:eastAsia="en-US"/>
        </w:rPr>
        <w:t xml:space="preserve"> </w:t>
      </w:r>
      <w:r w:rsidRPr="00447DB2">
        <w:rPr>
          <w:rFonts w:hint="eastAsia"/>
          <w:lang w:eastAsia="en-US"/>
        </w:rPr>
        <w:t>that</w:t>
      </w:r>
      <w:r w:rsidR="00E45471" w:rsidRPr="00447DB2">
        <w:rPr>
          <w:rFonts w:hint="eastAsia"/>
          <w:lang w:eastAsia="en-US"/>
        </w:rPr>
        <w:t xml:space="preserve"> </w:t>
      </w:r>
      <w:r w:rsidRPr="00447DB2">
        <w:rPr>
          <w:rFonts w:hint="eastAsia"/>
          <w:lang w:eastAsia="en-US"/>
        </w:rPr>
        <w:t>they</w:t>
      </w:r>
      <w:r w:rsidR="00E45471" w:rsidRPr="00447DB2">
        <w:rPr>
          <w:rFonts w:hint="eastAsia"/>
          <w:lang w:eastAsia="en-US"/>
        </w:rPr>
        <w:t xml:space="preserve"> </w:t>
      </w:r>
      <w:r w:rsidRPr="00447DB2">
        <w:rPr>
          <w:rFonts w:hint="eastAsia"/>
          <w:lang w:eastAsia="en-US"/>
        </w:rPr>
        <w:t>wish</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make</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built</w:t>
      </w:r>
      <w:r w:rsidR="00E45471" w:rsidRPr="00447DB2">
        <w:rPr>
          <w:rFonts w:hint="eastAsia"/>
          <w:lang w:eastAsia="en-US"/>
        </w:rPr>
        <w:t xml:space="preserve"> </w:t>
      </w:r>
      <w:r w:rsidRPr="00447DB2">
        <w:rPr>
          <w:rFonts w:hint="eastAsia"/>
          <w:lang w:eastAsia="en-US"/>
        </w:rPr>
        <w:t>environment.</w:t>
      </w:r>
      <w:r w:rsidR="00E45471" w:rsidRPr="00447DB2">
        <w:rPr>
          <w:rFonts w:hint="eastAsia"/>
          <w:lang w:eastAsia="en-US"/>
        </w:rPr>
        <w:t xml:space="preserve"> </w:t>
      </w:r>
      <w:r w:rsidRPr="00447DB2">
        <w:rPr>
          <w:rFonts w:hint="eastAsia"/>
          <w:lang w:eastAsia="en-US"/>
        </w:rPr>
        <w:t>Students</w:t>
      </w:r>
      <w:r w:rsidR="00E45471" w:rsidRPr="00447DB2">
        <w:rPr>
          <w:rFonts w:hint="eastAsia"/>
          <w:lang w:eastAsia="en-US"/>
        </w:rPr>
        <w:t xml:space="preserve"> </w:t>
      </w:r>
      <w:r w:rsidRPr="00447DB2">
        <w:rPr>
          <w:rFonts w:hint="eastAsia"/>
          <w:lang w:eastAsia="en-US"/>
        </w:rPr>
        <w:t>produce</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work</w:t>
      </w:r>
      <w:r w:rsidR="00E45471" w:rsidRPr="00447DB2">
        <w:rPr>
          <w:rFonts w:hint="eastAsia"/>
          <w:lang w:eastAsia="en-US"/>
        </w:rPr>
        <w:t xml:space="preserve"> </w:t>
      </w:r>
      <w:r w:rsidRPr="00447DB2">
        <w:rPr>
          <w:rFonts w:hint="eastAsia"/>
          <w:lang w:eastAsia="en-US"/>
        </w:rPr>
        <w:t>sample</w:t>
      </w:r>
      <w:r w:rsidR="00E45471" w:rsidRPr="00447DB2">
        <w:rPr>
          <w:rFonts w:hint="eastAsia"/>
          <w:lang w:eastAsia="en-US"/>
        </w:rPr>
        <w:t xml:space="preserve"> </w:t>
      </w:r>
      <w:r w:rsidRPr="00447DB2">
        <w:rPr>
          <w:rFonts w:hint="eastAsia"/>
          <w:lang w:eastAsia="en-US"/>
        </w:rPr>
        <w:t>showing</w:t>
      </w:r>
      <w:r w:rsidR="00E45471" w:rsidRPr="00447DB2">
        <w:rPr>
          <w:rFonts w:hint="eastAsia"/>
          <w:lang w:eastAsia="en-US"/>
        </w:rPr>
        <w:t xml:space="preserve"> </w:t>
      </w:r>
      <w:r w:rsidRPr="00447DB2">
        <w:rPr>
          <w:rFonts w:hint="eastAsia"/>
          <w:lang w:eastAsia="en-US"/>
        </w:rPr>
        <w:t>their</w:t>
      </w:r>
      <w:r w:rsidR="00E45471" w:rsidRPr="00447DB2">
        <w:rPr>
          <w:rFonts w:hint="eastAsia"/>
          <w:lang w:eastAsia="en-US"/>
        </w:rPr>
        <w:t xml:space="preserve"> </w:t>
      </w:r>
      <w:r w:rsidRPr="00447DB2">
        <w:rPr>
          <w:rFonts w:hint="eastAsia"/>
          <w:lang w:eastAsia="en-US"/>
        </w:rPr>
        <w:t>question,</w:t>
      </w:r>
      <w:r w:rsidR="00E45471" w:rsidRPr="00447DB2">
        <w:rPr>
          <w:rFonts w:hint="eastAsia"/>
          <w:lang w:eastAsia="en-US"/>
        </w:rPr>
        <w:t xml:space="preserve"> </w:t>
      </w:r>
      <w:r w:rsidRPr="00447DB2">
        <w:rPr>
          <w:rFonts w:hint="eastAsia"/>
          <w:lang w:eastAsia="en-US"/>
        </w:rPr>
        <w:t>prediction,</w:t>
      </w:r>
      <w:r w:rsidR="00E45471" w:rsidRPr="00447DB2">
        <w:rPr>
          <w:rFonts w:hint="eastAsia"/>
          <w:lang w:eastAsia="en-US"/>
        </w:rPr>
        <w:t xml:space="preserve"> </w:t>
      </w:r>
      <w:r w:rsidRPr="00447DB2">
        <w:rPr>
          <w:rFonts w:hint="eastAsia"/>
          <w:lang w:eastAsia="en-US"/>
        </w:rPr>
        <w:t>plan</w:t>
      </w:r>
      <w:r w:rsidR="00E45471" w:rsidRPr="00447DB2">
        <w:rPr>
          <w:rFonts w:hint="eastAsia"/>
          <w:lang w:eastAsia="en-US"/>
        </w:rPr>
        <w:t xml:space="preserve"> </w:t>
      </w:r>
      <w:r w:rsidRPr="00447DB2">
        <w:rPr>
          <w:rFonts w:hint="eastAsia"/>
          <w:lang w:eastAsia="en-US"/>
        </w:rPr>
        <w:t>for</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investigation,</w:t>
      </w:r>
      <w:r w:rsidR="00E45471" w:rsidRPr="00447DB2">
        <w:rPr>
          <w:rFonts w:hint="eastAsia"/>
          <w:lang w:eastAsia="en-US"/>
        </w:rPr>
        <w:t xml:space="preserve"> </w:t>
      </w:r>
      <w:r w:rsidRPr="00447DB2">
        <w:rPr>
          <w:rFonts w:hint="eastAsia"/>
          <w:lang w:eastAsia="en-US"/>
        </w:rPr>
        <w:t>data</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communication</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underst</w:t>
      </w:r>
      <w:r w:rsidRPr="00447DB2">
        <w:rPr>
          <w:lang w:eastAsia="en-US"/>
        </w:rPr>
        <w:t>anding.</w:t>
      </w:r>
      <w:r w:rsidR="00E45471" w:rsidRPr="00447DB2">
        <w:rPr>
          <w:lang w:eastAsia="en-US"/>
        </w:rPr>
        <w:t xml:space="preserve"> </w:t>
      </w:r>
      <w:r w:rsidRPr="00447DB2">
        <w:rPr>
          <w:lang w:eastAsia="en-US"/>
        </w:rPr>
        <w:t>MA3-1WM,</w:t>
      </w:r>
      <w:r w:rsidR="00E45471" w:rsidRPr="00447DB2">
        <w:rPr>
          <w:lang w:eastAsia="en-US"/>
        </w:rPr>
        <w:t xml:space="preserve"> </w:t>
      </w:r>
      <w:r w:rsidRPr="00447DB2">
        <w:rPr>
          <w:lang w:eastAsia="en-US"/>
        </w:rPr>
        <w:t>MA3-2WM,</w:t>
      </w:r>
      <w:r w:rsidR="00E45471" w:rsidRPr="00447DB2">
        <w:rPr>
          <w:lang w:eastAsia="en-US"/>
        </w:rPr>
        <w:t xml:space="preserve"> </w:t>
      </w:r>
      <w:r w:rsidRPr="00447DB2">
        <w:rPr>
          <w:lang w:eastAsia="en-US"/>
        </w:rPr>
        <w:t>MA3-3WM,</w:t>
      </w:r>
      <w:r w:rsidR="00E45471" w:rsidRPr="00447DB2">
        <w:rPr>
          <w:lang w:eastAsia="en-US"/>
        </w:rPr>
        <w:t xml:space="preserve"> </w:t>
      </w:r>
      <w:r w:rsidRPr="00447DB2">
        <w:rPr>
          <w:lang w:eastAsia="en-US"/>
        </w:rPr>
        <w:t>MA3-7NA,</w:t>
      </w:r>
      <w:r w:rsidR="00E45471" w:rsidRPr="00447DB2">
        <w:rPr>
          <w:lang w:eastAsia="en-US"/>
        </w:rPr>
        <w:t xml:space="preserve"> </w:t>
      </w:r>
      <w:r w:rsidRPr="00447DB2">
        <w:rPr>
          <w:lang w:eastAsia="en-US"/>
        </w:rPr>
        <w:t>MA3-9MG,</w:t>
      </w:r>
      <w:r w:rsidR="00E45471" w:rsidRPr="00447DB2">
        <w:rPr>
          <w:lang w:eastAsia="en-US"/>
        </w:rPr>
        <w:t xml:space="preserve"> </w:t>
      </w:r>
      <w:r w:rsidRPr="00447DB2">
        <w:rPr>
          <w:lang w:eastAsia="en-US"/>
        </w:rPr>
        <w:t>MA3-13MG,</w:t>
      </w:r>
      <w:r w:rsidR="00E45471" w:rsidRPr="00447DB2">
        <w:rPr>
          <w:lang w:eastAsia="en-US"/>
        </w:rPr>
        <w:t xml:space="preserve"> </w:t>
      </w:r>
      <w:r w:rsidRPr="00447DB2">
        <w:rPr>
          <w:lang w:eastAsia="en-US"/>
        </w:rPr>
        <w:t>MA3-14MG,</w:t>
      </w:r>
      <w:r w:rsidR="00E45471" w:rsidRPr="00447DB2">
        <w:rPr>
          <w:lang w:eastAsia="en-US"/>
        </w:rPr>
        <w:t xml:space="preserve"> </w:t>
      </w:r>
      <w:r w:rsidRPr="00447DB2">
        <w:rPr>
          <w:lang w:eastAsia="en-US"/>
        </w:rPr>
        <w:t>ST3-4WS,</w:t>
      </w:r>
      <w:r w:rsidR="00E45471" w:rsidRPr="00447DB2">
        <w:rPr>
          <w:lang w:eastAsia="en-US"/>
        </w:rPr>
        <w:t xml:space="preserve"> </w:t>
      </w:r>
      <w:r w:rsidRPr="00447DB2">
        <w:rPr>
          <w:lang w:eastAsia="en-US"/>
        </w:rPr>
        <w:t>ST3-5WT</w:t>
      </w:r>
      <w:r w:rsidR="00E45471" w:rsidRPr="00447DB2">
        <w:rPr>
          <w:lang w:eastAsia="en-US"/>
        </w:rPr>
        <w:t xml:space="preserve"> </w:t>
      </w:r>
      <w:r w:rsidRPr="00447DB2">
        <w:rPr>
          <w:lang w:eastAsia="en-US"/>
        </w:rPr>
        <w:t>by</w:t>
      </w:r>
      <w:r w:rsidR="00E45471" w:rsidRPr="00447DB2">
        <w:rPr>
          <w:lang w:eastAsia="en-US"/>
        </w:rPr>
        <w:t xml:space="preserve"> </w:t>
      </w:r>
      <w:r w:rsidRPr="00447DB2">
        <w:rPr>
          <w:lang w:eastAsia="en-US"/>
        </w:rPr>
        <w:t>teacher</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investigation</w:t>
      </w:r>
      <w:r w:rsidR="00E45471" w:rsidRPr="00447DB2">
        <w:rPr>
          <w:lang w:eastAsia="en-US"/>
        </w:rPr>
        <w:t xml:space="preserve"> </w:t>
      </w:r>
      <w:r w:rsidRPr="00447DB2">
        <w:rPr>
          <w:lang w:eastAsia="en-US"/>
        </w:rPr>
        <w:t>work</w:t>
      </w:r>
      <w:r w:rsidR="00E45471" w:rsidRPr="00447DB2">
        <w:rPr>
          <w:lang w:eastAsia="en-US"/>
        </w:rPr>
        <w:t xml:space="preserve"> </w:t>
      </w:r>
      <w:r w:rsidRPr="00447DB2">
        <w:rPr>
          <w:lang w:eastAsia="en-US"/>
        </w:rPr>
        <w:t>sample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observation</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conducting</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investigation.</w:t>
      </w:r>
    </w:p>
    <w:p w14:paraId="293296B2" w14:textId="77777777" w:rsidR="001E5A43" w:rsidRPr="00447DB2" w:rsidRDefault="001E5A43" w:rsidP="001E5A43">
      <w:pPr>
        <w:pStyle w:val="IOSbodytext2017"/>
        <w:rPr>
          <w:lang w:eastAsia="en-US"/>
        </w:rPr>
      </w:pPr>
      <w:r w:rsidRPr="00447DB2">
        <w:rPr>
          <w:lang w:eastAsia="en-US"/>
        </w:rPr>
        <w:t>In</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example,</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installation</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‘poetry</w:t>
      </w:r>
      <w:r w:rsidR="00E45471" w:rsidRPr="00447DB2">
        <w:rPr>
          <w:lang w:eastAsia="en-US"/>
        </w:rPr>
        <w:t xml:space="preserve"> </w:t>
      </w:r>
      <w:r w:rsidRPr="00447DB2">
        <w:rPr>
          <w:lang w:eastAsia="en-US"/>
        </w:rPr>
        <w:t>poles’</w:t>
      </w:r>
      <w:r w:rsidR="00E45471" w:rsidRPr="00447DB2">
        <w:rPr>
          <w:lang w:eastAsia="en-US"/>
        </w:rPr>
        <w:t xml:space="preserve"> </w:t>
      </w:r>
      <w:r w:rsidRPr="00447DB2">
        <w:rPr>
          <w:lang w:eastAsia="en-US"/>
        </w:rPr>
        <w:t>provided</w:t>
      </w:r>
      <w:r w:rsidR="00E45471" w:rsidRPr="00447DB2">
        <w:rPr>
          <w:lang w:eastAsia="en-US"/>
        </w:rPr>
        <w:t xml:space="preserve"> </w:t>
      </w:r>
      <w:r w:rsidRPr="00447DB2">
        <w:rPr>
          <w:lang w:eastAsia="en-US"/>
        </w:rPr>
        <w:t>an</w:t>
      </w:r>
      <w:r w:rsidR="00E45471" w:rsidRPr="00447DB2">
        <w:rPr>
          <w:lang w:eastAsia="en-US"/>
        </w:rPr>
        <w:t xml:space="preserve"> </w:t>
      </w:r>
      <w:r w:rsidRPr="00447DB2">
        <w:rPr>
          <w:lang w:eastAsia="en-US"/>
        </w:rPr>
        <w:t>opportunity</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investigate</w:t>
      </w:r>
      <w:r w:rsidR="00E45471" w:rsidRPr="00447DB2">
        <w:rPr>
          <w:lang w:eastAsia="en-US"/>
        </w:rPr>
        <w:t xml:space="preserve"> </w:t>
      </w:r>
      <w:r w:rsidRPr="00447DB2">
        <w:rPr>
          <w:lang w:eastAsia="en-US"/>
        </w:rPr>
        <w:t>how</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poles</w:t>
      </w:r>
      <w:r w:rsidR="00E45471" w:rsidRPr="00447DB2">
        <w:rPr>
          <w:lang w:eastAsia="en-US"/>
        </w:rPr>
        <w:t xml:space="preserve"> </w:t>
      </w:r>
      <w:r w:rsidRPr="00447DB2">
        <w:rPr>
          <w:lang w:eastAsia="en-US"/>
        </w:rPr>
        <w:t>would</w:t>
      </w:r>
      <w:r w:rsidR="00E45471" w:rsidRPr="00447DB2">
        <w:rPr>
          <w:lang w:eastAsia="en-US"/>
        </w:rPr>
        <w:t xml:space="preserve"> </w:t>
      </w:r>
      <w:r w:rsidRPr="00447DB2">
        <w:rPr>
          <w:lang w:eastAsia="en-US"/>
        </w:rPr>
        <w:t>need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installed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stand</w:t>
      </w:r>
      <w:r w:rsidR="00E45471" w:rsidRPr="00447DB2">
        <w:rPr>
          <w:lang w:eastAsia="en-US"/>
        </w:rPr>
        <w:t xml:space="preserve"> </w:t>
      </w:r>
      <w:r w:rsidRPr="00447DB2">
        <w:rPr>
          <w:lang w:eastAsia="en-US"/>
        </w:rPr>
        <w:t>up</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weather</w:t>
      </w:r>
      <w:r w:rsidR="00E45471" w:rsidRPr="00447DB2">
        <w:rPr>
          <w:lang w:eastAsia="en-US"/>
        </w:rPr>
        <w:t xml:space="preserve"> </w:t>
      </w:r>
      <w:r w:rsidRPr="00447DB2">
        <w:rPr>
          <w:lang w:eastAsia="en-US"/>
        </w:rPr>
        <w:t>conditions.</w:t>
      </w:r>
    </w:p>
    <w:p w14:paraId="293296B3" w14:textId="77777777" w:rsidR="0047357F" w:rsidRPr="00447DB2" w:rsidRDefault="0047357F" w:rsidP="0047357F">
      <w:pPr>
        <w:pStyle w:val="IOSHeading32017"/>
      </w:pPr>
      <w:r w:rsidRPr="00447DB2">
        <w:t>Sequence</w:t>
      </w:r>
      <w:r w:rsidR="00E45471" w:rsidRPr="00447DB2">
        <w:t xml:space="preserve"> </w:t>
      </w:r>
      <w:r w:rsidRPr="00447DB2">
        <w:t>5</w:t>
      </w:r>
    </w:p>
    <w:p w14:paraId="293296B4" w14:textId="77777777" w:rsidR="0047357F" w:rsidRPr="00447DB2" w:rsidRDefault="0047357F" w:rsidP="0047357F">
      <w:pPr>
        <w:pStyle w:val="IOSquote2017"/>
        <w:rPr>
          <w:lang w:eastAsia="en-US"/>
        </w:rPr>
      </w:pPr>
      <w:r w:rsidRPr="00447DB2">
        <w:rPr>
          <w:lang w:eastAsia="en-US"/>
        </w:rPr>
        <w:t>How</w:t>
      </w:r>
      <w:r w:rsidR="00E45471" w:rsidRPr="00447DB2">
        <w:rPr>
          <w:lang w:eastAsia="en-US"/>
        </w:rPr>
        <w:t xml:space="preserve"> </w:t>
      </w:r>
      <w:r w:rsidRPr="00447DB2">
        <w:rPr>
          <w:lang w:eastAsia="en-US"/>
        </w:rPr>
        <w:t>do</w:t>
      </w:r>
      <w:r w:rsidR="00E45471" w:rsidRPr="00447DB2">
        <w:rPr>
          <w:lang w:eastAsia="en-US"/>
        </w:rPr>
        <w:t xml:space="preserve"> </w:t>
      </w:r>
      <w:r w:rsidRPr="00447DB2">
        <w:rPr>
          <w:lang w:eastAsia="en-US"/>
        </w:rPr>
        <w:t>we</w:t>
      </w:r>
      <w:r w:rsidR="00E45471" w:rsidRPr="00447DB2">
        <w:rPr>
          <w:lang w:eastAsia="en-US"/>
        </w:rPr>
        <w:t xml:space="preserve"> </w:t>
      </w:r>
      <w:r w:rsidRPr="00447DB2">
        <w:rPr>
          <w:lang w:eastAsia="en-US"/>
        </w:rPr>
        <w:t>share</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thoughts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feelings</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community?</w:t>
      </w:r>
    </w:p>
    <w:p w14:paraId="293296B5" w14:textId="77777777" w:rsidR="0047357F" w:rsidRPr="00447DB2" w:rsidRDefault="0047357F" w:rsidP="0047357F">
      <w:pPr>
        <w:pStyle w:val="IOSbodytext2017"/>
        <w:rPr>
          <w:lang w:eastAsia="en-US"/>
        </w:rPr>
      </w:pPr>
      <w:r w:rsidRPr="00447DB2">
        <w:rPr>
          <w:rFonts w:hint="eastAsia"/>
          <w:lang w:eastAsia="en-US"/>
        </w:rPr>
        <w:t>Students</w:t>
      </w:r>
      <w:r w:rsidR="00E45471" w:rsidRPr="00447DB2">
        <w:rPr>
          <w:rFonts w:hint="eastAsia"/>
          <w:lang w:eastAsia="en-US"/>
        </w:rPr>
        <w:t xml:space="preserve"> </w:t>
      </w:r>
      <w:r w:rsidRPr="00447DB2">
        <w:rPr>
          <w:rFonts w:hint="eastAsia"/>
          <w:lang w:eastAsia="en-US"/>
        </w:rPr>
        <w:t>produce</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rewritten</w:t>
      </w:r>
      <w:r w:rsidR="00E45471" w:rsidRPr="00447DB2">
        <w:rPr>
          <w:rFonts w:hint="eastAsia"/>
          <w:lang w:eastAsia="en-US"/>
        </w:rPr>
        <w:t xml:space="preserve"> </w:t>
      </w:r>
      <w:r w:rsidRPr="00447DB2">
        <w:rPr>
          <w:rFonts w:hint="eastAsia"/>
          <w:lang w:eastAsia="en-US"/>
        </w:rPr>
        <w:t>version</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poem</w:t>
      </w:r>
      <w:r w:rsidR="00E45471" w:rsidRPr="00447DB2">
        <w:rPr>
          <w:rFonts w:hint="eastAsia"/>
          <w:lang w:eastAsia="en-US"/>
        </w:rPr>
        <w:t xml:space="preserve"> </w:t>
      </w:r>
      <w:r w:rsidRPr="00447DB2">
        <w:rPr>
          <w:rFonts w:hint="eastAsia"/>
          <w:lang w:eastAsia="en-US"/>
        </w:rPr>
        <w:t>My</w:t>
      </w:r>
      <w:r w:rsidR="00E45471" w:rsidRPr="00447DB2">
        <w:rPr>
          <w:rFonts w:hint="eastAsia"/>
          <w:lang w:eastAsia="en-US"/>
        </w:rPr>
        <w:t xml:space="preserve"> </w:t>
      </w:r>
      <w:r w:rsidRPr="00447DB2">
        <w:rPr>
          <w:rFonts w:hint="eastAsia"/>
          <w:lang w:eastAsia="en-US"/>
        </w:rPr>
        <w:t>Country</w:t>
      </w:r>
      <w:r w:rsidR="00E45471" w:rsidRPr="00447DB2">
        <w:rPr>
          <w:rFonts w:hint="eastAsia"/>
          <w:lang w:eastAsia="en-US"/>
        </w:rPr>
        <w:t xml:space="preserve"> </w:t>
      </w:r>
      <w:r w:rsidRPr="00447DB2">
        <w:rPr>
          <w:rFonts w:hint="eastAsia"/>
          <w:lang w:eastAsia="en-US"/>
        </w:rPr>
        <w:t>by</w:t>
      </w:r>
      <w:r w:rsidR="00E45471" w:rsidRPr="00447DB2">
        <w:rPr>
          <w:rFonts w:hint="eastAsia"/>
          <w:lang w:eastAsia="en-US"/>
        </w:rPr>
        <w:t xml:space="preserve"> </w:t>
      </w:r>
      <w:r w:rsidRPr="00447DB2">
        <w:rPr>
          <w:rFonts w:hint="eastAsia"/>
          <w:lang w:eastAsia="en-US"/>
        </w:rPr>
        <w:t>Dorothea</w:t>
      </w:r>
      <w:r w:rsidR="00E45471" w:rsidRPr="00447DB2">
        <w:rPr>
          <w:rFonts w:hint="eastAsia"/>
          <w:lang w:eastAsia="en-US"/>
        </w:rPr>
        <w:t xml:space="preserve"> </w:t>
      </w:r>
      <w:r w:rsidRPr="00447DB2">
        <w:rPr>
          <w:rFonts w:hint="eastAsia"/>
          <w:lang w:eastAsia="en-US"/>
        </w:rPr>
        <w:t>Mackellar</w:t>
      </w:r>
      <w:r w:rsidR="00E45471" w:rsidRPr="00447DB2">
        <w:rPr>
          <w:rFonts w:hint="eastAsia"/>
          <w:lang w:eastAsia="en-US"/>
        </w:rPr>
        <w:t xml:space="preserve"> </w:t>
      </w:r>
      <w:r w:rsidRPr="00447DB2">
        <w:rPr>
          <w:rFonts w:hint="eastAsia"/>
          <w:lang w:eastAsia="en-US"/>
        </w:rPr>
        <w:t>following</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sequence</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lessons</w:t>
      </w:r>
      <w:r w:rsidR="00E45471" w:rsidRPr="00447DB2">
        <w:rPr>
          <w:rFonts w:hint="eastAsia"/>
          <w:lang w:eastAsia="en-US"/>
        </w:rPr>
        <w:t xml:space="preserve"> </w:t>
      </w:r>
      <w:r w:rsidRPr="00447DB2">
        <w:rPr>
          <w:rFonts w:hint="eastAsia"/>
          <w:lang w:eastAsia="en-US"/>
        </w:rPr>
        <w:t>about</w:t>
      </w:r>
      <w:r w:rsidR="00E45471" w:rsidRPr="00447DB2">
        <w:rPr>
          <w:rFonts w:hint="eastAsia"/>
          <w:lang w:eastAsia="en-US"/>
        </w:rPr>
        <w:t xml:space="preserve"> </w:t>
      </w:r>
      <w:r w:rsidRPr="00447DB2">
        <w:rPr>
          <w:rFonts w:hint="eastAsia"/>
          <w:lang w:eastAsia="en-US"/>
        </w:rPr>
        <w:t>techniques</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representation</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place.</w:t>
      </w:r>
      <w:r w:rsidR="00E45471" w:rsidRPr="00447DB2">
        <w:rPr>
          <w:rFonts w:hint="eastAsia"/>
          <w:lang w:eastAsia="en-US"/>
        </w:rPr>
        <w:t xml:space="preserve"> </w:t>
      </w:r>
      <w:r w:rsidRPr="00447DB2">
        <w:rPr>
          <w:rFonts w:hint="eastAsia"/>
          <w:lang w:eastAsia="en-US"/>
        </w:rPr>
        <w:t>EN3-2A,</w:t>
      </w:r>
      <w:r w:rsidR="00E45471" w:rsidRPr="00447DB2">
        <w:rPr>
          <w:rFonts w:hint="eastAsia"/>
          <w:lang w:eastAsia="en-US"/>
        </w:rPr>
        <w:t xml:space="preserve"> </w:t>
      </w:r>
      <w:r w:rsidRPr="00447DB2">
        <w:rPr>
          <w:rFonts w:hint="eastAsia"/>
          <w:lang w:eastAsia="en-US"/>
        </w:rPr>
        <w:t>EN3-3A,</w:t>
      </w:r>
      <w:r w:rsidR="00E45471" w:rsidRPr="00447DB2">
        <w:rPr>
          <w:rFonts w:hint="eastAsia"/>
          <w:lang w:eastAsia="en-US"/>
        </w:rPr>
        <w:t xml:space="preserve"> </w:t>
      </w:r>
      <w:r w:rsidRPr="00447DB2">
        <w:rPr>
          <w:rFonts w:hint="eastAsia"/>
          <w:lang w:eastAsia="en-US"/>
        </w:rPr>
        <w:t>EN3-5B,</w:t>
      </w:r>
      <w:r w:rsidR="00E45471" w:rsidRPr="00447DB2">
        <w:rPr>
          <w:rFonts w:hint="eastAsia"/>
          <w:lang w:eastAsia="en-US"/>
        </w:rPr>
        <w:t xml:space="preserve"> </w:t>
      </w:r>
      <w:r w:rsidRPr="00447DB2">
        <w:rPr>
          <w:rFonts w:hint="eastAsia"/>
          <w:lang w:eastAsia="en-US"/>
        </w:rPr>
        <w:t>EN3-8D</w:t>
      </w:r>
      <w:r w:rsidR="00E45471" w:rsidRPr="00447DB2">
        <w:rPr>
          <w:rFonts w:hint="eastAsia"/>
          <w:lang w:eastAsia="en-US"/>
        </w:rPr>
        <w:t xml:space="preserve"> </w:t>
      </w:r>
      <w:r w:rsidRPr="00447DB2">
        <w:rPr>
          <w:rFonts w:hint="eastAsia"/>
          <w:lang w:eastAsia="en-US"/>
        </w:rPr>
        <w:t>by</w:t>
      </w:r>
      <w:r w:rsidR="00E45471" w:rsidRPr="00447DB2">
        <w:rPr>
          <w:rFonts w:hint="eastAsia"/>
          <w:lang w:eastAsia="en-US"/>
        </w:rPr>
        <w:t xml:space="preserve"> </w:t>
      </w:r>
      <w:r w:rsidRPr="00447DB2">
        <w:rPr>
          <w:rFonts w:hint="eastAsia"/>
          <w:lang w:eastAsia="en-US"/>
        </w:rPr>
        <w:t>student,</w:t>
      </w:r>
      <w:r w:rsidR="00E45471" w:rsidRPr="00447DB2">
        <w:rPr>
          <w:rFonts w:hint="eastAsia"/>
          <w:lang w:eastAsia="en-US"/>
        </w:rPr>
        <w:t xml:space="preserve"> </w:t>
      </w:r>
      <w:r w:rsidRPr="00447DB2">
        <w:rPr>
          <w:rFonts w:hint="eastAsia"/>
          <w:lang w:eastAsia="en-US"/>
        </w:rPr>
        <w:t>peer</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teacher</w:t>
      </w:r>
      <w:r w:rsidR="00E45471" w:rsidRPr="00447DB2">
        <w:rPr>
          <w:rFonts w:hint="eastAsia"/>
          <w:lang w:eastAsia="en-US"/>
        </w:rPr>
        <w:t xml:space="preserve"> </w:t>
      </w:r>
      <w:r w:rsidRPr="00447DB2">
        <w:rPr>
          <w:rFonts w:hint="eastAsia"/>
          <w:lang w:eastAsia="en-US"/>
        </w:rPr>
        <w:t>through</w:t>
      </w:r>
      <w:r w:rsidR="00E45471" w:rsidRPr="00447DB2">
        <w:rPr>
          <w:rFonts w:hint="eastAsia"/>
          <w:lang w:eastAsia="en-US"/>
        </w:rPr>
        <w:t xml:space="preserve"> </w:t>
      </w:r>
      <w:r w:rsidRPr="00447DB2">
        <w:rPr>
          <w:rFonts w:hint="eastAsia"/>
          <w:lang w:eastAsia="en-US"/>
        </w:rPr>
        <w:t>work</w:t>
      </w:r>
      <w:r w:rsidR="00E45471" w:rsidRPr="00447DB2">
        <w:rPr>
          <w:rFonts w:hint="eastAsia"/>
          <w:lang w:eastAsia="en-US"/>
        </w:rPr>
        <w:t xml:space="preserve"> </w:t>
      </w:r>
      <w:r w:rsidRPr="00447DB2">
        <w:rPr>
          <w:rFonts w:hint="eastAsia"/>
          <w:lang w:eastAsia="en-US"/>
        </w:rPr>
        <w:t>samples</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quest</w:t>
      </w:r>
      <w:r w:rsidRPr="00447DB2">
        <w:rPr>
          <w:lang w:eastAsia="en-US"/>
        </w:rPr>
        <w:t>ioning.</w:t>
      </w:r>
    </w:p>
    <w:p w14:paraId="293296B6" w14:textId="77777777" w:rsidR="0047357F" w:rsidRPr="00447DB2" w:rsidRDefault="0047357F" w:rsidP="0047357F">
      <w:pPr>
        <w:pStyle w:val="IOSbodytext2017"/>
        <w:rPr>
          <w:lang w:eastAsia="en-US"/>
        </w:rPr>
      </w:pPr>
      <w:r w:rsidRPr="00447DB2">
        <w:rPr>
          <w:lang w:eastAsia="en-US"/>
        </w:rPr>
        <w:t>In</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example,</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design</w:t>
      </w:r>
      <w:r w:rsidR="00E45471" w:rsidRPr="00447DB2">
        <w:rPr>
          <w:lang w:eastAsia="en-US"/>
        </w:rPr>
        <w:t xml:space="preserve"> </w:t>
      </w:r>
      <w:r w:rsidRPr="00447DB2">
        <w:rPr>
          <w:lang w:eastAsia="en-US"/>
        </w:rPr>
        <w:t>process</w:t>
      </w:r>
      <w:r w:rsidR="00E45471" w:rsidRPr="00447DB2">
        <w:rPr>
          <w:lang w:eastAsia="en-US"/>
        </w:rPr>
        <w:t xml:space="preserve"> </w:t>
      </w:r>
      <w:r w:rsidRPr="00447DB2">
        <w:rPr>
          <w:lang w:eastAsia="en-US"/>
        </w:rPr>
        <w:t>it</w:t>
      </w:r>
      <w:r w:rsidR="00E45471" w:rsidRPr="00447DB2">
        <w:rPr>
          <w:lang w:eastAsia="en-US"/>
        </w:rPr>
        <w:t xml:space="preserve"> </w:t>
      </w:r>
      <w:r w:rsidRPr="00447DB2">
        <w:rPr>
          <w:lang w:eastAsia="en-US"/>
        </w:rPr>
        <w:t>was</w:t>
      </w:r>
      <w:r w:rsidR="00E45471" w:rsidRPr="00447DB2">
        <w:rPr>
          <w:lang w:eastAsia="en-US"/>
        </w:rPr>
        <w:t xml:space="preserve"> </w:t>
      </w:r>
      <w:r w:rsidRPr="00447DB2">
        <w:rPr>
          <w:lang w:eastAsia="en-US"/>
        </w:rPr>
        <w:t>determined</w:t>
      </w:r>
      <w:r w:rsidR="00E45471" w:rsidRPr="00447DB2">
        <w:rPr>
          <w:lang w:eastAsia="en-US"/>
        </w:rPr>
        <w:t xml:space="preserve"> </w:t>
      </w:r>
      <w:r w:rsidRPr="00447DB2">
        <w:rPr>
          <w:lang w:eastAsia="en-US"/>
        </w:rPr>
        <w:t>that</w:t>
      </w:r>
      <w:r w:rsidR="00E45471" w:rsidRPr="00447DB2">
        <w:rPr>
          <w:lang w:eastAsia="en-US"/>
        </w:rPr>
        <w:t xml:space="preserve"> </w:t>
      </w:r>
      <w:r w:rsidRPr="00447DB2">
        <w:rPr>
          <w:lang w:eastAsia="en-US"/>
        </w:rPr>
        <w:t>poles</w:t>
      </w:r>
      <w:r w:rsidR="00E45471" w:rsidRPr="00447DB2">
        <w:rPr>
          <w:lang w:eastAsia="en-US"/>
        </w:rPr>
        <w:t xml:space="preserve"> </w:t>
      </w:r>
      <w:r w:rsidRPr="00447DB2">
        <w:rPr>
          <w:lang w:eastAsia="en-US"/>
        </w:rPr>
        <w:t>featuring</w:t>
      </w:r>
      <w:r w:rsidR="00E45471" w:rsidRPr="00447DB2">
        <w:rPr>
          <w:lang w:eastAsia="en-US"/>
        </w:rPr>
        <w:t xml:space="preserve"> </w:t>
      </w:r>
      <w:r w:rsidRPr="00447DB2">
        <w:rPr>
          <w:lang w:eastAsia="en-US"/>
        </w:rPr>
        <w:t>poetry</w:t>
      </w:r>
      <w:r w:rsidR="00E45471" w:rsidRPr="00447DB2">
        <w:rPr>
          <w:lang w:eastAsia="en-US"/>
        </w:rPr>
        <w:t xml:space="preserve"> </w:t>
      </w:r>
      <w:r w:rsidRPr="00447DB2">
        <w:rPr>
          <w:lang w:eastAsia="en-US"/>
        </w:rPr>
        <w:t>would</w:t>
      </w:r>
      <w:r w:rsidR="00E45471" w:rsidRPr="00447DB2">
        <w:rPr>
          <w:lang w:eastAsia="en-US"/>
        </w:rPr>
        <w:t xml:space="preserve"> </w:t>
      </w:r>
      <w:r w:rsidRPr="00447DB2">
        <w:rPr>
          <w:lang w:eastAsia="en-US"/>
        </w:rPr>
        <w:t>be</w:t>
      </w:r>
      <w:r w:rsidR="00E45471" w:rsidRPr="00447DB2">
        <w:rPr>
          <w:lang w:eastAsia="en-US"/>
        </w:rPr>
        <w:t xml:space="preserve"> </w:t>
      </w:r>
      <w:r w:rsidRPr="00447DB2">
        <w:rPr>
          <w:lang w:eastAsia="en-US"/>
        </w:rPr>
        <w:t>an</w:t>
      </w:r>
      <w:r w:rsidR="00E45471" w:rsidRPr="00447DB2">
        <w:rPr>
          <w:lang w:eastAsia="en-US"/>
        </w:rPr>
        <w:t xml:space="preserve"> </w:t>
      </w:r>
      <w:r w:rsidRPr="00447DB2">
        <w:rPr>
          <w:lang w:eastAsia="en-US"/>
        </w:rPr>
        <w:t>addition</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make</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park</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‘happier</w:t>
      </w:r>
      <w:r w:rsidR="00E45471" w:rsidRPr="00447DB2">
        <w:rPr>
          <w:lang w:eastAsia="en-US"/>
        </w:rPr>
        <w:t xml:space="preserve"> </w:t>
      </w:r>
      <w:r w:rsidRPr="00447DB2">
        <w:rPr>
          <w:lang w:eastAsia="en-US"/>
        </w:rPr>
        <w:t>place’.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engaged</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multiple</w:t>
      </w:r>
      <w:r w:rsidR="00E45471" w:rsidRPr="00447DB2">
        <w:rPr>
          <w:lang w:eastAsia="en-US"/>
        </w:rPr>
        <w:t xml:space="preserve"> </w:t>
      </w:r>
      <w:r w:rsidRPr="00447DB2">
        <w:rPr>
          <w:lang w:eastAsia="en-US"/>
        </w:rPr>
        <w:t>joint</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independent</w:t>
      </w:r>
      <w:r w:rsidR="00E45471" w:rsidRPr="00447DB2">
        <w:rPr>
          <w:lang w:eastAsia="en-US"/>
        </w:rPr>
        <w:t xml:space="preserve"> </w:t>
      </w:r>
      <w:r w:rsidRPr="00447DB2">
        <w:rPr>
          <w:lang w:eastAsia="en-US"/>
        </w:rPr>
        <w:t>rewrites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parts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poem,</w:t>
      </w:r>
      <w:r w:rsidR="00E45471" w:rsidRPr="00447DB2">
        <w:rPr>
          <w:lang w:eastAsia="en-US"/>
        </w:rPr>
        <w:t xml:space="preserve"> </w:t>
      </w:r>
      <w:r w:rsidRPr="00447DB2">
        <w:rPr>
          <w:lang w:eastAsia="en-US"/>
        </w:rPr>
        <w:t>maintaining</w:t>
      </w:r>
      <w:r w:rsidR="00E45471" w:rsidRPr="00447DB2">
        <w:rPr>
          <w:lang w:eastAsia="en-US"/>
        </w:rPr>
        <w:t xml:space="preserve"> </w:t>
      </w:r>
      <w:r w:rsidRPr="00447DB2">
        <w:rPr>
          <w:lang w:eastAsia="en-US"/>
        </w:rPr>
        <w:t>structure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technique</w:t>
      </w:r>
      <w:r w:rsidR="00E45471" w:rsidRPr="00447DB2">
        <w:rPr>
          <w:lang w:eastAsia="en-US"/>
        </w:rPr>
        <w:t xml:space="preserve"> </w:t>
      </w:r>
      <w:r w:rsidRPr="00447DB2">
        <w:rPr>
          <w:lang w:eastAsia="en-US"/>
        </w:rPr>
        <w:t>throughout</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critiquing</w:t>
      </w:r>
      <w:r w:rsidR="00E45471" w:rsidRPr="00447DB2">
        <w:rPr>
          <w:lang w:eastAsia="en-US"/>
        </w:rPr>
        <w:t xml:space="preserve"> </w:t>
      </w:r>
      <w:r w:rsidRPr="00447DB2">
        <w:rPr>
          <w:lang w:eastAsia="en-US"/>
        </w:rPr>
        <w:t>process.</w:t>
      </w:r>
    </w:p>
    <w:p w14:paraId="293296B7" w14:textId="77777777" w:rsidR="0047357F" w:rsidRPr="00447DB2" w:rsidRDefault="0047357F" w:rsidP="00AE5EE5">
      <w:pPr>
        <w:pStyle w:val="IOSHeading32017"/>
        <w:spacing w:before="240"/>
      </w:pPr>
      <w:r w:rsidRPr="00447DB2">
        <w:t>Sequence</w:t>
      </w:r>
      <w:r w:rsidR="00E45471" w:rsidRPr="00447DB2">
        <w:t xml:space="preserve"> </w:t>
      </w:r>
      <w:r w:rsidRPr="00447DB2">
        <w:t>6</w:t>
      </w:r>
      <w:r w:rsidR="00E45471" w:rsidRPr="00447DB2">
        <w:t xml:space="preserve"> </w:t>
      </w:r>
      <w:r w:rsidRPr="00447DB2">
        <w:t>–</w:t>
      </w:r>
      <w:r w:rsidR="00E45471" w:rsidRPr="00447DB2">
        <w:t xml:space="preserve"> </w:t>
      </w:r>
      <w:r w:rsidRPr="00447DB2">
        <w:t>artwork</w:t>
      </w:r>
      <w:r w:rsidR="00E45471" w:rsidRPr="00447DB2">
        <w:t xml:space="preserve"> </w:t>
      </w:r>
      <w:r w:rsidRPr="00447DB2">
        <w:t>design</w:t>
      </w:r>
    </w:p>
    <w:p w14:paraId="293296B8" w14:textId="77777777" w:rsidR="0047357F" w:rsidRPr="00447DB2" w:rsidRDefault="0047357F" w:rsidP="0047357F">
      <w:pPr>
        <w:pStyle w:val="IOSquote2017"/>
        <w:rPr>
          <w:lang w:eastAsia="en-US"/>
        </w:rPr>
      </w:pPr>
      <w:r w:rsidRPr="00447DB2">
        <w:rPr>
          <w:lang w:eastAsia="en-US"/>
        </w:rPr>
        <w:t>How</w:t>
      </w:r>
      <w:r w:rsidR="00E45471" w:rsidRPr="00447DB2">
        <w:rPr>
          <w:lang w:eastAsia="en-US"/>
        </w:rPr>
        <w:t xml:space="preserve"> </w:t>
      </w:r>
      <w:r w:rsidRPr="00447DB2">
        <w:rPr>
          <w:lang w:eastAsia="en-US"/>
        </w:rPr>
        <w:t>can</w:t>
      </w:r>
      <w:r w:rsidR="00E45471" w:rsidRPr="00447DB2">
        <w:rPr>
          <w:lang w:eastAsia="en-US"/>
        </w:rPr>
        <w:t xml:space="preserve"> </w:t>
      </w:r>
      <w:r w:rsidRPr="00447DB2">
        <w:rPr>
          <w:lang w:eastAsia="en-US"/>
        </w:rPr>
        <w:t>we</w:t>
      </w:r>
      <w:r w:rsidR="00E45471" w:rsidRPr="00447DB2">
        <w:rPr>
          <w:lang w:eastAsia="en-US"/>
        </w:rPr>
        <w:t xml:space="preserve"> </w:t>
      </w:r>
      <w:r w:rsidRPr="00447DB2">
        <w:rPr>
          <w:lang w:eastAsia="en-US"/>
        </w:rPr>
        <w:t>communicate</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community</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art?</w:t>
      </w:r>
    </w:p>
    <w:p w14:paraId="293296B9" w14:textId="77777777" w:rsidR="0047357F" w:rsidRPr="00447DB2" w:rsidRDefault="0047357F" w:rsidP="0047357F">
      <w:pPr>
        <w:pStyle w:val="IOSbodytext2017"/>
        <w:rPr>
          <w:lang w:eastAsia="en-US"/>
        </w:rPr>
      </w:pPr>
      <w:r w:rsidRPr="00447DB2">
        <w:rPr>
          <w:rFonts w:hint="eastAsia"/>
          <w:lang w:eastAsia="en-US"/>
        </w:rPr>
        <w:t>Students</w:t>
      </w:r>
      <w:r w:rsidR="00E45471" w:rsidRPr="00447DB2">
        <w:rPr>
          <w:rFonts w:hint="eastAsia"/>
          <w:lang w:eastAsia="en-US"/>
        </w:rPr>
        <w:t xml:space="preserve"> </w:t>
      </w:r>
      <w:r w:rsidRPr="00447DB2">
        <w:rPr>
          <w:rFonts w:hint="eastAsia"/>
          <w:lang w:eastAsia="en-US"/>
        </w:rPr>
        <w:t>explore</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concept</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w:t>
      </w:r>
      <w:r w:rsidRPr="00447DB2">
        <w:rPr>
          <w:rFonts w:hint="eastAsia"/>
          <w:lang w:eastAsia="en-US"/>
        </w:rPr>
        <w:t>place</w:t>
      </w:r>
      <w:r w:rsidRPr="00447DB2">
        <w:rPr>
          <w:rFonts w:hint="eastAsia"/>
          <w:lang w:eastAsia="en-US"/>
        </w:rPr>
        <w:t>’</w:t>
      </w:r>
      <w:r w:rsidR="00E45471" w:rsidRPr="00447DB2">
        <w:rPr>
          <w:rFonts w:hint="eastAsia"/>
          <w:lang w:eastAsia="en-US"/>
        </w:rPr>
        <w:t xml:space="preserve"> </w:t>
      </w:r>
      <w:r w:rsidRPr="00447DB2">
        <w:rPr>
          <w:rFonts w:hint="eastAsia"/>
          <w:lang w:eastAsia="en-US"/>
        </w:rPr>
        <w:t>in</w:t>
      </w:r>
      <w:r w:rsidR="00E45471" w:rsidRPr="00447DB2">
        <w:rPr>
          <w:rFonts w:hint="eastAsia"/>
          <w:lang w:eastAsia="en-US"/>
        </w:rPr>
        <w:t xml:space="preserve"> </w:t>
      </w:r>
      <w:r w:rsidRPr="00447DB2">
        <w:rPr>
          <w:rFonts w:hint="eastAsia"/>
          <w:lang w:eastAsia="en-US"/>
        </w:rPr>
        <w:t>artwork</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feelings,</w:t>
      </w:r>
      <w:r w:rsidR="00E45471" w:rsidRPr="00447DB2">
        <w:rPr>
          <w:rFonts w:hint="eastAsia"/>
          <w:lang w:eastAsia="en-US"/>
        </w:rPr>
        <w:t xml:space="preserve"> </w:t>
      </w:r>
      <w:r w:rsidRPr="00447DB2">
        <w:rPr>
          <w:rFonts w:hint="eastAsia"/>
          <w:lang w:eastAsia="en-US"/>
        </w:rPr>
        <w:t>mood</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messages</w:t>
      </w:r>
      <w:r w:rsidR="00E45471" w:rsidRPr="00447DB2">
        <w:rPr>
          <w:rFonts w:hint="eastAsia"/>
          <w:lang w:eastAsia="en-US"/>
        </w:rPr>
        <w:t xml:space="preserve"> </w:t>
      </w:r>
      <w:r w:rsidRPr="00447DB2">
        <w:rPr>
          <w:rFonts w:hint="eastAsia"/>
          <w:lang w:eastAsia="en-US"/>
        </w:rPr>
        <w:t>about</w:t>
      </w:r>
      <w:r w:rsidR="00E45471" w:rsidRPr="00447DB2">
        <w:rPr>
          <w:rFonts w:hint="eastAsia"/>
          <w:lang w:eastAsia="en-US"/>
        </w:rPr>
        <w:t xml:space="preserve"> </w:t>
      </w:r>
      <w:r w:rsidRPr="00447DB2">
        <w:rPr>
          <w:rFonts w:hint="eastAsia"/>
          <w:lang w:eastAsia="en-US"/>
        </w:rPr>
        <w:t>places</w:t>
      </w:r>
      <w:r w:rsidR="00E45471" w:rsidRPr="00447DB2">
        <w:rPr>
          <w:rFonts w:hint="eastAsia"/>
          <w:lang w:eastAsia="en-US"/>
        </w:rPr>
        <w:t xml:space="preserve"> </w:t>
      </w:r>
      <w:r w:rsidRPr="00447DB2">
        <w:rPr>
          <w:rFonts w:hint="eastAsia"/>
          <w:lang w:eastAsia="en-US"/>
        </w:rPr>
        <w:t>that</w:t>
      </w:r>
      <w:r w:rsidR="00E45471" w:rsidRPr="00447DB2">
        <w:rPr>
          <w:rFonts w:hint="eastAsia"/>
          <w:lang w:eastAsia="en-US"/>
        </w:rPr>
        <w:t xml:space="preserve"> </w:t>
      </w:r>
      <w:r w:rsidRPr="00447DB2">
        <w:rPr>
          <w:rFonts w:hint="eastAsia"/>
          <w:lang w:eastAsia="en-US"/>
        </w:rPr>
        <w:t>can</w:t>
      </w:r>
      <w:r w:rsidR="00E45471" w:rsidRPr="00447DB2">
        <w:rPr>
          <w:rFonts w:hint="eastAsia"/>
          <w:lang w:eastAsia="en-US"/>
        </w:rPr>
        <w:t xml:space="preserve"> </w:t>
      </w:r>
      <w:r w:rsidRPr="00447DB2">
        <w:rPr>
          <w:rFonts w:hint="eastAsia"/>
          <w:lang w:eastAsia="en-US"/>
        </w:rPr>
        <w:t>be</w:t>
      </w:r>
      <w:r w:rsidR="00E45471" w:rsidRPr="00447DB2">
        <w:rPr>
          <w:rFonts w:hint="eastAsia"/>
          <w:lang w:eastAsia="en-US"/>
        </w:rPr>
        <w:t xml:space="preserve"> </w:t>
      </w:r>
      <w:r w:rsidRPr="00447DB2">
        <w:rPr>
          <w:rFonts w:hint="eastAsia"/>
          <w:lang w:eastAsia="en-US"/>
        </w:rPr>
        <w:t>conveyed</w:t>
      </w:r>
      <w:r w:rsidR="00E45471" w:rsidRPr="00447DB2">
        <w:rPr>
          <w:rFonts w:hint="eastAsia"/>
          <w:lang w:eastAsia="en-US"/>
        </w:rPr>
        <w:t xml:space="preserve"> </w:t>
      </w:r>
      <w:r w:rsidRPr="00447DB2">
        <w:rPr>
          <w:rFonts w:hint="eastAsia"/>
          <w:lang w:eastAsia="en-US"/>
        </w:rPr>
        <w:t>through</w:t>
      </w:r>
      <w:r w:rsidR="00E45471" w:rsidRPr="00447DB2">
        <w:rPr>
          <w:rFonts w:hint="eastAsia"/>
          <w:lang w:eastAsia="en-US"/>
        </w:rPr>
        <w:t xml:space="preserve"> </w:t>
      </w:r>
      <w:r w:rsidRPr="00447DB2">
        <w:rPr>
          <w:rFonts w:hint="eastAsia"/>
          <w:lang w:eastAsia="en-US"/>
        </w:rPr>
        <w:t>art.</w:t>
      </w:r>
      <w:r w:rsidR="00E45471" w:rsidRPr="00447DB2">
        <w:rPr>
          <w:rFonts w:hint="eastAsia"/>
          <w:lang w:eastAsia="en-US"/>
        </w:rPr>
        <w:t xml:space="preserve"> </w:t>
      </w:r>
      <w:r w:rsidRPr="00447DB2">
        <w:rPr>
          <w:rFonts w:hint="eastAsia"/>
          <w:lang w:eastAsia="en-US"/>
        </w:rPr>
        <w:t>Students</w:t>
      </w:r>
      <w:r w:rsidR="00E45471" w:rsidRPr="00447DB2">
        <w:rPr>
          <w:rFonts w:hint="eastAsia"/>
          <w:lang w:eastAsia="en-US"/>
        </w:rPr>
        <w:t xml:space="preserve"> </w:t>
      </w:r>
      <w:r w:rsidRPr="00447DB2">
        <w:rPr>
          <w:rFonts w:hint="eastAsia"/>
          <w:lang w:eastAsia="en-US"/>
        </w:rPr>
        <w:t>create</w:t>
      </w:r>
      <w:r w:rsidR="00E45471" w:rsidRPr="00447DB2">
        <w:rPr>
          <w:rFonts w:hint="eastAsia"/>
          <w:lang w:eastAsia="en-US"/>
        </w:rPr>
        <w:t xml:space="preserve"> </w:t>
      </w:r>
      <w:r w:rsidRPr="00447DB2">
        <w:rPr>
          <w:rFonts w:hint="eastAsia"/>
          <w:lang w:eastAsia="en-US"/>
        </w:rPr>
        <w:t>an</w:t>
      </w:r>
      <w:r w:rsidR="00E45471" w:rsidRPr="00447DB2">
        <w:rPr>
          <w:rFonts w:hint="eastAsia"/>
          <w:lang w:eastAsia="en-US"/>
        </w:rPr>
        <w:t xml:space="preserve"> </w:t>
      </w:r>
      <w:r w:rsidRPr="00447DB2">
        <w:rPr>
          <w:rFonts w:hint="eastAsia"/>
          <w:lang w:eastAsia="en-US"/>
        </w:rPr>
        <w:t>artwork</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be</w:t>
      </w:r>
      <w:r w:rsidR="00E45471" w:rsidRPr="00447DB2">
        <w:rPr>
          <w:rFonts w:hint="eastAsia"/>
          <w:lang w:eastAsia="en-US"/>
        </w:rPr>
        <w:t xml:space="preserve"> </w:t>
      </w:r>
      <w:r w:rsidRPr="00447DB2">
        <w:rPr>
          <w:rFonts w:hint="eastAsia"/>
          <w:lang w:eastAsia="en-US"/>
        </w:rPr>
        <w:t>publicly</w:t>
      </w:r>
      <w:r w:rsidR="00E45471" w:rsidRPr="00447DB2">
        <w:rPr>
          <w:rFonts w:hint="eastAsia"/>
          <w:lang w:eastAsia="en-US"/>
        </w:rPr>
        <w:t xml:space="preserve"> </w:t>
      </w:r>
      <w:r w:rsidRPr="00447DB2">
        <w:rPr>
          <w:rFonts w:hint="eastAsia"/>
          <w:lang w:eastAsia="en-US"/>
        </w:rPr>
        <w:t>displayed</w:t>
      </w:r>
      <w:r w:rsidR="00E45471" w:rsidRPr="00447DB2">
        <w:rPr>
          <w:rFonts w:hint="eastAsia"/>
          <w:lang w:eastAsia="en-US"/>
        </w:rPr>
        <w:t xml:space="preserve"> </w:t>
      </w:r>
      <w:r w:rsidRPr="00447DB2">
        <w:rPr>
          <w:rFonts w:hint="eastAsia"/>
          <w:lang w:eastAsia="en-US"/>
        </w:rPr>
        <w:t>in</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local</w:t>
      </w:r>
      <w:r w:rsidR="00E45471" w:rsidRPr="00447DB2">
        <w:rPr>
          <w:rFonts w:hint="eastAsia"/>
          <w:lang w:eastAsia="en-US"/>
        </w:rPr>
        <w:t xml:space="preserve"> </w:t>
      </w:r>
      <w:r w:rsidRPr="00447DB2">
        <w:rPr>
          <w:rFonts w:hint="eastAsia"/>
          <w:lang w:eastAsia="en-US"/>
        </w:rPr>
        <w:t>built</w:t>
      </w:r>
      <w:r w:rsidR="00E45471" w:rsidRPr="00447DB2">
        <w:rPr>
          <w:rFonts w:hint="eastAsia"/>
          <w:lang w:eastAsia="en-US"/>
        </w:rPr>
        <w:t xml:space="preserve"> </w:t>
      </w:r>
      <w:r w:rsidRPr="00447DB2">
        <w:rPr>
          <w:rFonts w:hint="eastAsia"/>
          <w:lang w:eastAsia="en-US"/>
        </w:rPr>
        <w:t>environment</w:t>
      </w:r>
      <w:r w:rsidR="00E45471" w:rsidRPr="00447DB2">
        <w:rPr>
          <w:rFonts w:hint="eastAsia"/>
          <w:lang w:eastAsia="en-US"/>
        </w:rPr>
        <w:t xml:space="preserve"> </w:t>
      </w:r>
      <w:r w:rsidRPr="00447DB2">
        <w:rPr>
          <w:rFonts w:hint="eastAsia"/>
          <w:lang w:eastAsia="en-US"/>
        </w:rPr>
        <w:t>to</w:t>
      </w:r>
      <w:r w:rsidR="00E45471" w:rsidRPr="00447DB2">
        <w:rPr>
          <w:rFonts w:hint="eastAsia"/>
          <w:lang w:eastAsia="en-US"/>
        </w:rPr>
        <w:t xml:space="preserve"> </w:t>
      </w:r>
      <w:r w:rsidRPr="00447DB2">
        <w:rPr>
          <w:rFonts w:hint="eastAsia"/>
          <w:lang w:eastAsia="en-US"/>
        </w:rPr>
        <w:t>convey</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message.</w:t>
      </w:r>
      <w:r w:rsidR="00E45471" w:rsidRPr="00447DB2">
        <w:rPr>
          <w:rFonts w:hint="eastAsia"/>
          <w:lang w:eastAsia="en-US"/>
        </w:rPr>
        <w:t xml:space="preserve"> </w:t>
      </w:r>
      <w:r w:rsidRPr="00447DB2">
        <w:rPr>
          <w:rFonts w:hint="eastAsia"/>
          <w:lang w:eastAsia="en-US"/>
        </w:rPr>
        <w:t>ST3-5WT,</w:t>
      </w:r>
      <w:r w:rsidR="00E45471" w:rsidRPr="00447DB2">
        <w:rPr>
          <w:rFonts w:hint="eastAsia"/>
          <w:lang w:eastAsia="en-US"/>
        </w:rPr>
        <w:t xml:space="preserve"> </w:t>
      </w:r>
      <w:r w:rsidRPr="00447DB2">
        <w:rPr>
          <w:rFonts w:hint="eastAsia"/>
          <w:lang w:eastAsia="en-US"/>
        </w:rPr>
        <w:t>MA3-1WM</w:t>
      </w:r>
      <w:r w:rsidRPr="00447DB2">
        <w:rPr>
          <w:lang w:eastAsia="en-US"/>
        </w:rPr>
        <w:t>,</w:t>
      </w:r>
      <w:r w:rsidR="00E45471" w:rsidRPr="00447DB2">
        <w:rPr>
          <w:lang w:eastAsia="en-US"/>
        </w:rPr>
        <w:t xml:space="preserve"> </w:t>
      </w:r>
      <w:r w:rsidRPr="00447DB2">
        <w:rPr>
          <w:lang w:eastAsia="en-US"/>
        </w:rPr>
        <w:t>MA3-14MG,</w:t>
      </w:r>
      <w:r w:rsidR="00E45471" w:rsidRPr="00447DB2">
        <w:rPr>
          <w:lang w:eastAsia="en-US"/>
        </w:rPr>
        <w:t xml:space="preserve"> </w:t>
      </w:r>
      <w:r w:rsidRPr="00447DB2">
        <w:rPr>
          <w:lang w:eastAsia="en-US"/>
        </w:rPr>
        <w:t>VAS3.1,</w:t>
      </w:r>
      <w:r w:rsidR="00E45471" w:rsidRPr="00447DB2">
        <w:rPr>
          <w:lang w:eastAsia="en-US"/>
        </w:rPr>
        <w:t xml:space="preserve"> </w:t>
      </w:r>
      <w:r w:rsidRPr="00447DB2">
        <w:rPr>
          <w:lang w:eastAsia="en-US"/>
        </w:rPr>
        <w:t>VAS3.2,</w:t>
      </w:r>
      <w:r w:rsidR="00E45471" w:rsidRPr="00447DB2">
        <w:rPr>
          <w:lang w:eastAsia="en-US"/>
        </w:rPr>
        <w:t xml:space="preserve"> </w:t>
      </w:r>
      <w:r w:rsidRPr="00447DB2">
        <w:rPr>
          <w:lang w:eastAsia="en-US"/>
        </w:rPr>
        <w:t>VAS3.3,</w:t>
      </w:r>
      <w:r w:rsidR="00E45471" w:rsidRPr="00447DB2">
        <w:rPr>
          <w:lang w:eastAsia="en-US"/>
        </w:rPr>
        <w:t xml:space="preserve"> </w:t>
      </w:r>
      <w:r w:rsidRPr="00447DB2">
        <w:rPr>
          <w:lang w:eastAsia="en-US"/>
        </w:rPr>
        <w:t>VAS3.4</w:t>
      </w:r>
      <w:r w:rsidR="00E45471" w:rsidRPr="00447DB2">
        <w:rPr>
          <w:lang w:eastAsia="en-US"/>
        </w:rPr>
        <w:t xml:space="preserve"> </w:t>
      </w:r>
      <w:r w:rsidRPr="00447DB2">
        <w:rPr>
          <w:lang w:eastAsia="en-US"/>
        </w:rPr>
        <w:t>by</w:t>
      </w:r>
      <w:r w:rsidR="00E45471" w:rsidRPr="00447DB2">
        <w:rPr>
          <w:lang w:eastAsia="en-US"/>
        </w:rPr>
        <w:t xml:space="preserve"> </w:t>
      </w:r>
      <w:r w:rsidRPr="00447DB2">
        <w:rPr>
          <w:lang w:eastAsia="en-US"/>
        </w:rPr>
        <w:t>student</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teacher</w:t>
      </w:r>
      <w:r w:rsidR="00E45471" w:rsidRPr="00447DB2">
        <w:rPr>
          <w:lang w:eastAsia="en-US"/>
        </w:rPr>
        <w:t xml:space="preserve"> </w:t>
      </w:r>
      <w:r w:rsidRPr="00447DB2">
        <w:rPr>
          <w:lang w:eastAsia="en-US"/>
        </w:rPr>
        <w:t>through</w:t>
      </w:r>
      <w:r w:rsidR="00E45471" w:rsidRPr="00447DB2">
        <w:rPr>
          <w:lang w:eastAsia="en-US"/>
        </w:rPr>
        <w:t xml:space="preserve"> </w:t>
      </w:r>
      <w:r w:rsidRPr="00447DB2">
        <w:rPr>
          <w:lang w:eastAsia="en-US"/>
        </w:rPr>
        <w:t>work</w:t>
      </w:r>
      <w:r w:rsidR="00E45471" w:rsidRPr="00447DB2">
        <w:rPr>
          <w:lang w:eastAsia="en-US"/>
        </w:rPr>
        <w:t xml:space="preserve"> </w:t>
      </w:r>
      <w:r w:rsidRPr="00447DB2">
        <w:rPr>
          <w:lang w:eastAsia="en-US"/>
        </w:rPr>
        <w:t>sample.</w:t>
      </w:r>
    </w:p>
    <w:p w14:paraId="293296BA" w14:textId="77777777" w:rsidR="0047357F" w:rsidRPr="00447DB2" w:rsidRDefault="0047357F" w:rsidP="0047357F">
      <w:pPr>
        <w:pStyle w:val="IOSbodytext2017"/>
        <w:rPr>
          <w:lang w:eastAsia="en-US"/>
        </w:rPr>
      </w:pPr>
      <w:r w:rsidRPr="00447DB2">
        <w:rPr>
          <w:lang w:eastAsia="en-US"/>
        </w:rPr>
        <w:t>In</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example,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created</w:t>
      </w:r>
      <w:r w:rsidR="00E45471" w:rsidRPr="00447DB2">
        <w:rPr>
          <w:lang w:eastAsia="en-US"/>
        </w:rPr>
        <w:t xml:space="preserve"> </w:t>
      </w:r>
      <w:r w:rsidRPr="00447DB2">
        <w:rPr>
          <w:lang w:eastAsia="en-US"/>
        </w:rPr>
        <w:t>an</w:t>
      </w:r>
      <w:r w:rsidR="00E45471" w:rsidRPr="00447DB2">
        <w:rPr>
          <w:lang w:eastAsia="en-US"/>
        </w:rPr>
        <w:t xml:space="preserve"> </w:t>
      </w:r>
      <w:r w:rsidRPr="00447DB2">
        <w:rPr>
          <w:lang w:eastAsia="en-US"/>
        </w:rPr>
        <w:t>artwork</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convey</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school’s</w:t>
      </w:r>
      <w:r w:rsidR="00E45471" w:rsidRPr="00447DB2">
        <w:rPr>
          <w:lang w:eastAsia="en-US"/>
        </w:rPr>
        <w:t xml:space="preserve"> </w:t>
      </w:r>
      <w:r w:rsidRPr="00447DB2">
        <w:rPr>
          <w:lang w:eastAsia="en-US"/>
        </w:rPr>
        <w:t>Positive</w:t>
      </w:r>
      <w:r w:rsidR="00E45471" w:rsidRPr="00447DB2">
        <w:rPr>
          <w:lang w:eastAsia="en-US"/>
        </w:rPr>
        <w:t xml:space="preserve"> </w:t>
      </w:r>
      <w:r w:rsidRPr="00447DB2">
        <w:rPr>
          <w:lang w:eastAsia="en-US"/>
        </w:rPr>
        <w:t>Behaviour</w:t>
      </w:r>
      <w:r w:rsidR="00E45471" w:rsidRPr="00447DB2">
        <w:rPr>
          <w:lang w:eastAsia="en-US"/>
        </w:rPr>
        <w:t xml:space="preserve"> </w:t>
      </w:r>
      <w:r w:rsidRPr="00447DB2">
        <w:rPr>
          <w:lang w:eastAsia="en-US"/>
        </w:rPr>
        <w:t>for</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values</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encourage</w:t>
      </w:r>
      <w:r w:rsidR="00E45471" w:rsidRPr="00447DB2">
        <w:rPr>
          <w:lang w:eastAsia="en-US"/>
        </w:rPr>
        <w:t xml:space="preserve"> </w:t>
      </w:r>
      <w:r w:rsidRPr="00447DB2">
        <w:rPr>
          <w:lang w:eastAsia="en-US"/>
        </w:rPr>
        <w:t>safe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respectful</w:t>
      </w:r>
      <w:r w:rsidR="00E45471" w:rsidRPr="00447DB2">
        <w:rPr>
          <w:lang w:eastAsia="en-US"/>
        </w:rPr>
        <w:t xml:space="preserve"> </w:t>
      </w:r>
      <w:r w:rsidRPr="00447DB2">
        <w:rPr>
          <w:lang w:eastAsia="en-US"/>
        </w:rPr>
        <w:t>learning</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park.</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sign-writer</w:t>
      </w:r>
      <w:r w:rsidR="00E45471" w:rsidRPr="00447DB2">
        <w:rPr>
          <w:lang w:eastAsia="en-US"/>
        </w:rPr>
        <w:t xml:space="preserve"> </w:t>
      </w:r>
      <w:r w:rsidRPr="00447DB2">
        <w:rPr>
          <w:lang w:eastAsia="en-US"/>
        </w:rPr>
        <w:t>was</w:t>
      </w:r>
      <w:r w:rsidR="00E45471" w:rsidRPr="00447DB2">
        <w:rPr>
          <w:lang w:eastAsia="en-US"/>
        </w:rPr>
        <w:t xml:space="preserve"> </w:t>
      </w:r>
      <w:r w:rsidRPr="00447DB2">
        <w:rPr>
          <w:lang w:eastAsia="en-US"/>
        </w:rPr>
        <w:t>engaged</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display</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chosen</w:t>
      </w:r>
      <w:r w:rsidR="00E45471" w:rsidRPr="00447DB2">
        <w:rPr>
          <w:lang w:eastAsia="en-US"/>
        </w:rPr>
        <w:t xml:space="preserve"> </w:t>
      </w:r>
      <w:r w:rsidRPr="00447DB2">
        <w:rPr>
          <w:lang w:eastAsia="en-US"/>
        </w:rPr>
        <w:t>artwork</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park,</w:t>
      </w:r>
      <w:r w:rsidR="00E45471" w:rsidRPr="00447DB2">
        <w:rPr>
          <w:lang w:eastAsia="en-US"/>
        </w:rPr>
        <w:t xml:space="preserve"> </w:t>
      </w:r>
      <w:r w:rsidRPr="00447DB2">
        <w:rPr>
          <w:lang w:eastAsia="en-US"/>
        </w:rPr>
        <w:t>featuring</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hand</w:t>
      </w:r>
      <w:r w:rsidR="00E45471" w:rsidRPr="00447DB2">
        <w:rPr>
          <w:lang w:eastAsia="en-US"/>
        </w:rPr>
        <w:t xml:space="preserve"> </w:t>
      </w:r>
      <w:r w:rsidRPr="00447DB2">
        <w:rPr>
          <w:lang w:eastAsia="en-US"/>
        </w:rPr>
        <w:t>prints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all</w:t>
      </w:r>
      <w:r w:rsidR="00E45471" w:rsidRPr="00447DB2">
        <w:rPr>
          <w:lang w:eastAsia="en-US"/>
        </w:rPr>
        <w:t xml:space="preserve"> </w:t>
      </w:r>
      <w:r w:rsidRPr="00447DB2">
        <w:rPr>
          <w:lang w:eastAsia="en-US"/>
        </w:rPr>
        <w:t>involved</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staff</w:t>
      </w:r>
      <w:r w:rsidR="00E45471" w:rsidRPr="00447DB2">
        <w:rPr>
          <w:lang w:eastAsia="en-US"/>
        </w:rPr>
        <w:t xml:space="preserve"> </w:t>
      </w:r>
      <w:r w:rsidRPr="00447DB2">
        <w:rPr>
          <w:lang w:eastAsia="en-US"/>
        </w:rPr>
        <w:t>on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back</w:t>
      </w:r>
      <w:r w:rsidR="00E45471" w:rsidRPr="00447DB2">
        <w:rPr>
          <w:lang w:eastAsia="en-US"/>
        </w:rPr>
        <w:t xml:space="preserve"> </w:t>
      </w:r>
      <w:r w:rsidRPr="00447DB2">
        <w:rPr>
          <w:lang w:eastAsia="en-US"/>
        </w:rPr>
        <w:t>as</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legacy.</w:t>
      </w:r>
    </w:p>
    <w:p w14:paraId="293296BB" w14:textId="77777777" w:rsidR="0047357F" w:rsidRPr="00447DB2" w:rsidRDefault="0047357F" w:rsidP="00AE5EE5">
      <w:pPr>
        <w:pStyle w:val="IOSHeading32017"/>
        <w:spacing w:before="240"/>
      </w:pPr>
      <w:r w:rsidRPr="00447DB2">
        <w:t>Sequence</w:t>
      </w:r>
      <w:r w:rsidR="00E45471" w:rsidRPr="00447DB2">
        <w:t xml:space="preserve"> </w:t>
      </w:r>
      <w:r w:rsidRPr="00447DB2">
        <w:t>7</w:t>
      </w:r>
      <w:r w:rsidR="00E45471" w:rsidRPr="00447DB2">
        <w:t xml:space="preserve"> </w:t>
      </w:r>
      <w:r w:rsidRPr="00447DB2">
        <w:t>–</w:t>
      </w:r>
      <w:r w:rsidR="00E45471" w:rsidRPr="00447DB2">
        <w:t xml:space="preserve"> </w:t>
      </w:r>
      <w:r w:rsidRPr="00447DB2">
        <w:t>digital</w:t>
      </w:r>
      <w:r w:rsidR="00E45471" w:rsidRPr="00447DB2">
        <w:t xml:space="preserve"> </w:t>
      </w:r>
      <w:r w:rsidRPr="00447DB2">
        <w:t>communication</w:t>
      </w:r>
    </w:p>
    <w:p w14:paraId="293296BC" w14:textId="77777777" w:rsidR="0047357F" w:rsidRPr="00447DB2" w:rsidRDefault="0047357F" w:rsidP="0047357F">
      <w:pPr>
        <w:pStyle w:val="IOSquote2017"/>
        <w:rPr>
          <w:lang w:eastAsia="en-US"/>
        </w:rPr>
      </w:pPr>
      <w:r w:rsidRPr="00447DB2">
        <w:rPr>
          <w:lang w:eastAsia="en-US"/>
        </w:rPr>
        <w:t>How</w:t>
      </w:r>
      <w:r w:rsidR="00E45471" w:rsidRPr="00447DB2">
        <w:rPr>
          <w:lang w:eastAsia="en-US"/>
        </w:rPr>
        <w:t xml:space="preserve"> </w:t>
      </w:r>
      <w:r w:rsidRPr="00447DB2">
        <w:rPr>
          <w:lang w:eastAsia="en-US"/>
        </w:rPr>
        <w:t>can</w:t>
      </w:r>
      <w:r w:rsidR="00E45471" w:rsidRPr="00447DB2">
        <w:rPr>
          <w:lang w:eastAsia="en-US"/>
        </w:rPr>
        <w:t xml:space="preserve"> </w:t>
      </w:r>
      <w:r w:rsidRPr="00447DB2">
        <w:rPr>
          <w:lang w:eastAsia="en-US"/>
        </w:rPr>
        <w:t>we</w:t>
      </w:r>
      <w:r w:rsidR="00E45471" w:rsidRPr="00447DB2">
        <w:rPr>
          <w:lang w:eastAsia="en-US"/>
        </w:rPr>
        <w:t xml:space="preserve"> </w:t>
      </w:r>
      <w:r w:rsidRPr="00447DB2">
        <w:rPr>
          <w:lang w:eastAsia="en-US"/>
        </w:rPr>
        <w:t>use</w:t>
      </w:r>
      <w:r w:rsidR="00E45471" w:rsidRPr="00447DB2">
        <w:rPr>
          <w:lang w:eastAsia="en-US"/>
        </w:rPr>
        <w:t xml:space="preserve"> </w:t>
      </w:r>
      <w:r w:rsidRPr="00447DB2">
        <w:rPr>
          <w:lang w:eastAsia="en-US"/>
        </w:rPr>
        <w:t>technology</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communicate</w:t>
      </w:r>
      <w:r w:rsidR="00E45471" w:rsidRPr="00447DB2">
        <w:rPr>
          <w:lang w:eastAsia="en-US"/>
        </w:rPr>
        <w:t xml:space="preserve"> </w:t>
      </w:r>
      <w:r w:rsidRPr="00447DB2">
        <w:rPr>
          <w:lang w:eastAsia="en-US"/>
        </w:rPr>
        <w:t>with</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community?</w:t>
      </w:r>
    </w:p>
    <w:p w14:paraId="293296BD" w14:textId="77777777" w:rsidR="0047357F" w:rsidRPr="00447DB2" w:rsidRDefault="0047357F" w:rsidP="0047357F">
      <w:pPr>
        <w:pStyle w:val="IOSbodytext2017"/>
        <w:rPr>
          <w:lang w:eastAsia="en-US"/>
        </w:rPr>
      </w:pPr>
      <w:r w:rsidRPr="00447DB2">
        <w:rPr>
          <w:rFonts w:hint="eastAsia"/>
          <w:lang w:eastAsia="en-US"/>
        </w:rPr>
        <w:lastRenderedPageBreak/>
        <w:t>Students</w:t>
      </w:r>
      <w:r w:rsidR="00E45471" w:rsidRPr="00447DB2">
        <w:rPr>
          <w:rFonts w:hint="eastAsia"/>
          <w:lang w:eastAsia="en-US"/>
        </w:rPr>
        <w:t xml:space="preserve"> </w:t>
      </w:r>
      <w:r w:rsidRPr="00447DB2">
        <w:rPr>
          <w:rFonts w:hint="eastAsia"/>
          <w:lang w:eastAsia="en-US"/>
        </w:rPr>
        <w:t>design</w:t>
      </w:r>
      <w:r w:rsidR="00E45471" w:rsidRPr="00447DB2">
        <w:rPr>
          <w:rFonts w:hint="eastAsia"/>
          <w:lang w:eastAsia="en-US"/>
        </w:rPr>
        <w:t xml:space="preserve"> </w:t>
      </w:r>
      <w:r w:rsidRPr="00447DB2">
        <w:rPr>
          <w:rFonts w:hint="eastAsia"/>
          <w:lang w:eastAsia="en-US"/>
        </w:rPr>
        <w:t>a</w:t>
      </w:r>
      <w:r w:rsidR="00E45471" w:rsidRPr="00447DB2">
        <w:rPr>
          <w:rFonts w:hint="eastAsia"/>
          <w:lang w:eastAsia="en-US"/>
        </w:rPr>
        <w:t xml:space="preserve"> </w:t>
      </w:r>
      <w:r w:rsidRPr="00447DB2">
        <w:rPr>
          <w:rFonts w:hint="eastAsia"/>
          <w:lang w:eastAsia="en-US"/>
        </w:rPr>
        <w:t>web-page</w:t>
      </w:r>
      <w:r w:rsidR="00E45471" w:rsidRPr="00447DB2">
        <w:rPr>
          <w:rFonts w:hint="eastAsia"/>
          <w:lang w:eastAsia="en-US"/>
        </w:rPr>
        <w:t xml:space="preserve"> </w:t>
      </w:r>
      <w:r w:rsidRPr="00447DB2">
        <w:rPr>
          <w:rFonts w:hint="eastAsia"/>
          <w:lang w:eastAsia="en-US"/>
        </w:rPr>
        <w:t>that</w:t>
      </w:r>
      <w:r w:rsidR="00E45471" w:rsidRPr="00447DB2">
        <w:rPr>
          <w:rFonts w:hint="eastAsia"/>
          <w:lang w:eastAsia="en-US"/>
        </w:rPr>
        <w:t xml:space="preserve"> </w:t>
      </w:r>
      <w:r w:rsidRPr="00447DB2">
        <w:rPr>
          <w:rFonts w:hint="eastAsia"/>
          <w:lang w:eastAsia="en-US"/>
        </w:rPr>
        <w:t>features</w:t>
      </w:r>
      <w:r w:rsidR="00E45471" w:rsidRPr="00447DB2">
        <w:rPr>
          <w:rFonts w:hint="eastAsia"/>
          <w:lang w:eastAsia="en-US"/>
        </w:rPr>
        <w:t xml:space="preserve"> </w:t>
      </w:r>
      <w:r w:rsidRPr="00447DB2">
        <w:rPr>
          <w:rFonts w:hint="eastAsia"/>
          <w:lang w:eastAsia="en-US"/>
        </w:rPr>
        <w:t>information</w:t>
      </w:r>
      <w:r w:rsidR="00E45471" w:rsidRPr="00447DB2">
        <w:rPr>
          <w:rFonts w:hint="eastAsia"/>
          <w:lang w:eastAsia="en-US"/>
        </w:rPr>
        <w:t xml:space="preserve"> </w:t>
      </w:r>
      <w:r w:rsidRPr="00447DB2">
        <w:rPr>
          <w:rFonts w:hint="eastAsia"/>
          <w:lang w:eastAsia="en-US"/>
        </w:rPr>
        <w:t>for</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community</w:t>
      </w:r>
      <w:r w:rsidR="00E45471" w:rsidRPr="00447DB2">
        <w:rPr>
          <w:rFonts w:hint="eastAsia"/>
          <w:lang w:eastAsia="en-US"/>
        </w:rPr>
        <w:t xml:space="preserve"> </w:t>
      </w:r>
      <w:r w:rsidRPr="00447DB2">
        <w:rPr>
          <w:rFonts w:hint="eastAsia"/>
          <w:lang w:eastAsia="en-US"/>
        </w:rPr>
        <w:t>on</w:t>
      </w:r>
      <w:r w:rsidR="00E45471" w:rsidRPr="00447DB2">
        <w:rPr>
          <w:rFonts w:hint="eastAsia"/>
          <w:lang w:eastAsia="en-US"/>
        </w:rPr>
        <w:t xml:space="preserve"> </w:t>
      </w:r>
      <w:r w:rsidRPr="00447DB2">
        <w:rPr>
          <w:rFonts w:hint="eastAsia"/>
          <w:lang w:eastAsia="en-US"/>
        </w:rPr>
        <w:t>an</w:t>
      </w:r>
      <w:r w:rsidR="00E45471" w:rsidRPr="00447DB2">
        <w:rPr>
          <w:rFonts w:hint="eastAsia"/>
          <w:lang w:eastAsia="en-US"/>
        </w:rPr>
        <w:t xml:space="preserve"> </w:t>
      </w:r>
      <w:r w:rsidRPr="00447DB2">
        <w:rPr>
          <w:rFonts w:hint="eastAsia"/>
          <w:lang w:eastAsia="en-US"/>
        </w:rPr>
        <w:t>aspect</w:t>
      </w:r>
      <w:r w:rsidR="00E45471" w:rsidRPr="00447DB2">
        <w:rPr>
          <w:rFonts w:hint="eastAsia"/>
          <w:lang w:eastAsia="en-US"/>
        </w:rPr>
        <w:t xml:space="preserve"> </w:t>
      </w:r>
      <w:r w:rsidRPr="00447DB2">
        <w:rPr>
          <w:rFonts w:hint="eastAsia"/>
          <w:lang w:eastAsia="en-US"/>
        </w:rPr>
        <w:t>of</w:t>
      </w:r>
      <w:r w:rsidR="00E45471" w:rsidRPr="00447DB2">
        <w:rPr>
          <w:rFonts w:hint="eastAsia"/>
          <w:lang w:eastAsia="en-US"/>
        </w:rPr>
        <w:t xml:space="preserve"> </w:t>
      </w:r>
      <w:r w:rsidRPr="00447DB2">
        <w:rPr>
          <w:rFonts w:hint="eastAsia"/>
          <w:lang w:eastAsia="en-US"/>
        </w:rPr>
        <w:t>the</w:t>
      </w:r>
      <w:r w:rsidR="00E45471" w:rsidRPr="00447DB2">
        <w:rPr>
          <w:rFonts w:hint="eastAsia"/>
          <w:lang w:eastAsia="en-US"/>
        </w:rPr>
        <w:t xml:space="preserve"> </w:t>
      </w:r>
      <w:r w:rsidRPr="00447DB2">
        <w:rPr>
          <w:rFonts w:hint="eastAsia"/>
          <w:lang w:eastAsia="en-US"/>
        </w:rPr>
        <w:t>local</w:t>
      </w:r>
      <w:r w:rsidR="00E45471" w:rsidRPr="00447DB2">
        <w:rPr>
          <w:rFonts w:hint="eastAsia"/>
          <w:lang w:eastAsia="en-US"/>
        </w:rPr>
        <w:t xml:space="preserve"> </w:t>
      </w:r>
      <w:r w:rsidRPr="00447DB2">
        <w:rPr>
          <w:rFonts w:hint="eastAsia"/>
          <w:lang w:eastAsia="en-US"/>
        </w:rPr>
        <w:t>place</w:t>
      </w:r>
      <w:r w:rsidR="00E45471" w:rsidRPr="00447DB2">
        <w:rPr>
          <w:rFonts w:hint="eastAsia"/>
          <w:lang w:eastAsia="en-US"/>
        </w:rPr>
        <w:t xml:space="preserve"> </w:t>
      </w:r>
      <w:r w:rsidRPr="00447DB2">
        <w:rPr>
          <w:rFonts w:hint="eastAsia"/>
          <w:lang w:eastAsia="en-US"/>
        </w:rPr>
        <w:t>that</w:t>
      </w:r>
      <w:r w:rsidR="00E45471" w:rsidRPr="00447DB2">
        <w:rPr>
          <w:rFonts w:hint="eastAsia"/>
          <w:lang w:eastAsia="en-US"/>
        </w:rPr>
        <w:t xml:space="preserve"> </w:t>
      </w:r>
      <w:r w:rsidRPr="00447DB2">
        <w:rPr>
          <w:rFonts w:hint="eastAsia"/>
          <w:lang w:eastAsia="en-US"/>
        </w:rPr>
        <w:t>has</w:t>
      </w:r>
      <w:r w:rsidR="00E45471" w:rsidRPr="00447DB2">
        <w:rPr>
          <w:rFonts w:hint="eastAsia"/>
          <w:lang w:eastAsia="en-US"/>
        </w:rPr>
        <w:t xml:space="preserve"> </w:t>
      </w:r>
      <w:r w:rsidRPr="00447DB2">
        <w:rPr>
          <w:rFonts w:hint="eastAsia"/>
          <w:lang w:eastAsia="en-US"/>
        </w:rPr>
        <w:t>been</w:t>
      </w:r>
      <w:r w:rsidR="00E45471" w:rsidRPr="00447DB2">
        <w:rPr>
          <w:rFonts w:hint="eastAsia"/>
          <w:lang w:eastAsia="en-US"/>
        </w:rPr>
        <w:t xml:space="preserve"> </w:t>
      </w:r>
      <w:r w:rsidRPr="00447DB2">
        <w:rPr>
          <w:rFonts w:hint="eastAsia"/>
          <w:lang w:eastAsia="en-US"/>
        </w:rPr>
        <w:t>improved.</w:t>
      </w:r>
      <w:r w:rsidR="00E45471" w:rsidRPr="00447DB2">
        <w:rPr>
          <w:rFonts w:hint="eastAsia"/>
          <w:lang w:eastAsia="en-US"/>
        </w:rPr>
        <w:t xml:space="preserve"> </w:t>
      </w:r>
      <w:r w:rsidRPr="00447DB2">
        <w:rPr>
          <w:rFonts w:hint="eastAsia"/>
          <w:lang w:eastAsia="en-US"/>
        </w:rPr>
        <w:t>ST3-5WT,</w:t>
      </w:r>
      <w:r w:rsidR="00E45471" w:rsidRPr="00447DB2">
        <w:rPr>
          <w:rFonts w:hint="eastAsia"/>
          <w:lang w:eastAsia="en-US"/>
        </w:rPr>
        <w:t xml:space="preserve"> </w:t>
      </w:r>
      <w:r w:rsidRPr="00447DB2">
        <w:rPr>
          <w:rFonts w:hint="eastAsia"/>
          <w:lang w:eastAsia="en-US"/>
        </w:rPr>
        <w:t>ST3-15I,</w:t>
      </w:r>
      <w:r w:rsidR="00E45471" w:rsidRPr="00447DB2">
        <w:rPr>
          <w:rFonts w:hint="eastAsia"/>
          <w:lang w:eastAsia="en-US"/>
        </w:rPr>
        <w:t xml:space="preserve"> </w:t>
      </w:r>
      <w:r w:rsidRPr="00447DB2">
        <w:rPr>
          <w:rFonts w:hint="eastAsia"/>
          <w:lang w:eastAsia="en-US"/>
        </w:rPr>
        <w:t>EN3-2A,</w:t>
      </w:r>
      <w:r w:rsidR="00E45471" w:rsidRPr="00447DB2">
        <w:rPr>
          <w:rFonts w:hint="eastAsia"/>
          <w:lang w:eastAsia="en-US"/>
        </w:rPr>
        <w:t xml:space="preserve"> </w:t>
      </w:r>
      <w:r w:rsidRPr="00447DB2">
        <w:rPr>
          <w:rFonts w:hint="eastAsia"/>
          <w:lang w:eastAsia="en-US"/>
        </w:rPr>
        <w:t>EN3-5B</w:t>
      </w:r>
      <w:r w:rsidR="00E45471" w:rsidRPr="00447DB2">
        <w:rPr>
          <w:rFonts w:hint="eastAsia"/>
          <w:lang w:eastAsia="en-US"/>
        </w:rPr>
        <w:t xml:space="preserve"> </w:t>
      </w:r>
      <w:r w:rsidRPr="00447DB2">
        <w:rPr>
          <w:rFonts w:hint="eastAsia"/>
          <w:lang w:eastAsia="en-US"/>
        </w:rPr>
        <w:t>by</w:t>
      </w:r>
      <w:r w:rsidR="00E45471" w:rsidRPr="00447DB2">
        <w:rPr>
          <w:rFonts w:hint="eastAsia"/>
          <w:lang w:eastAsia="en-US"/>
        </w:rPr>
        <w:t xml:space="preserve"> </w:t>
      </w:r>
      <w:r w:rsidRPr="00447DB2">
        <w:rPr>
          <w:rFonts w:hint="eastAsia"/>
          <w:lang w:eastAsia="en-US"/>
        </w:rPr>
        <w:t>student,</w:t>
      </w:r>
      <w:r w:rsidR="00E45471" w:rsidRPr="00447DB2">
        <w:rPr>
          <w:rFonts w:hint="eastAsia"/>
          <w:lang w:eastAsia="en-US"/>
        </w:rPr>
        <w:t xml:space="preserve"> </w:t>
      </w:r>
      <w:r w:rsidRPr="00447DB2">
        <w:rPr>
          <w:rFonts w:hint="eastAsia"/>
          <w:lang w:eastAsia="en-US"/>
        </w:rPr>
        <w:t>peer</w:t>
      </w:r>
      <w:r w:rsidR="00E45471" w:rsidRPr="00447DB2">
        <w:rPr>
          <w:rFonts w:hint="eastAsia"/>
          <w:lang w:eastAsia="en-US"/>
        </w:rPr>
        <w:t xml:space="preserve"> </w:t>
      </w:r>
      <w:r w:rsidRPr="00447DB2">
        <w:rPr>
          <w:rFonts w:hint="eastAsia"/>
          <w:lang w:eastAsia="en-US"/>
        </w:rPr>
        <w:t>and</w:t>
      </w:r>
      <w:r w:rsidR="00E45471" w:rsidRPr="00447DB2">
        <w:rPr>
          <w:rFonts w:hint="eastAsia"/>
          <w:lang w:eastAsia="en-US"/>
        </w:rPr>
        <w:t xml:space="preserve"> </w:t>
      </w:r>
      <w:r w:rsidRPr="00447DB2">
        <w:rPr>
          <w:rFonts w:hint="eastAsia"/>
          <w:lang w:eastAsia="en-US"/>
        </w:rPr>
        <w:t>teacher</w:t>
      </w:r>
      <w:r w:rsidR="00E45471" w:rsidRPr="00447DB2">
        <w:rPr>
          <w:rFonts w:hint="eastAsia"/>
          <w:lang w:eastAsia="en-US"/>
        </w:rPr>
        <w:t xml:space="preserve"> </w:t>
      </w:r>
      <w:r w:rsidRPr="00447DB2">
        <w:rPr>
          <w:rFonts w:hint="eastAsia"/>
          <w:lang w:eastAsia="en-US"/>
        </w:rPr>
        <w:t>through</w:t>
      </w:r>
      <w:r w:rsidR="00E45471" w:rsidRPr="00447DB2">
        <w:rPr>
          <w:rFonts w:hint="eastAsia"/>
          <w:lang w:eastAsia="en-US"/>
        </w:rPr>
        <w:t xml:space="preserve"> </w:t>
      </w:r>
      <w:r w:rsidRPr="00447DB2">
        <w:rPr>
          <w:rFonts w:hint="eastAsia"/>
          <w:lang w:eastAsia="en-US"/>
        </w:rPr>
        <w:t>work</w:t>
      </w:r>
      <w:r w:rsidR="00E45471" w:rsidRPr="00447DB2">
        <w:rPr>
          <w:rFonts w:hint="eastAsia"/>
          <w:lang w:eastAsia="en-US"/>
        </w:rPr>
        <w:t xml:space="preserve"> </w:t>
      </w:r>
      <w:r w:rsidRPr="00447DB2">
        <w:rPr>
          <w:rFonts w:hint="eastAsia"/>
          <w:lang w:eastAsia="en-US"/>
        </w:rPr>
        <w:t>sample.</w:t>
      </w:r>
    </w:p>
    <w:p w14:paraId="293296BE" w14:textId="39AED0FE" w:rsidR="0047357F" w:rsidRDefault="0047357F" w:rsidP="0047357F">
      <w:pPr>
        <w:pStyle w:val="IOSbodytext2017"/>
        <w:rPr>
          <w:lang w:eastAsia="en-US"/>
        </w:rPr>
      </w:pPr>
      <w:r w:rsidRPr="00447DB2">
        <w:rPr>
          <w:lang w:eastAsia="en-US"/>
        </w:rPr>
        <w:t>In</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example,</w:t>
      </w:r>
      <w:r w:rsidR="00E45471" w:rsidRPr="00447DB2">
        <w:rPr>
          <w:lang w:eastAsia="en-US"/>
        </w:rPr>
        <w:t xml:space="preserve"> </w:t>
      </w:r>
      <w:r w:rsidRPr="00447DB2">
        <w:rPr>
          <w:lang w:eastAsia="en-US"/>
        </w:rPr>
        <w:t>students</w:t>
      </w:r>
      <w:r w:rsidR="00E45471" w:rsidRPr="00447DB2">
        <w:rPr>
          <w:lang w:eastAsia="en-US"/>
        </w:rPr>
        <w:t xml:space="preserve"> </w:t>
      </w:r>
      <w:r w:rsidRPr="00447DB2">
        <w:rPr>
          <w:lang w:eastAsia="en-US"/>
        </w:rPr>
        <w:t>reflected</w:t>
      </w:r>
      <w:r w:rsidR="00E45471" w:rsidRPr="00447DB2">
        <w:rPr>
          <w:lang w:eastAsia="en-US"/>
        </w:rPr>
        <w:t xml:space="preserve"> </w:t>
      </w:r>
      <w:r w:rsidRPr="00447DB2">
        <w:rPr>
          <w:lang w:eastAsia="en-US"/>
        </w:rPr>
        <w:t>on</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design</w:t>
      </w:r>
      <w:r w:rsidR="00E45471" w:rsidRPr="00447DB2">
        <w:rPr>
          <w:lang w:eastAsia="en-US"/>
        </w:rPr>
        <w:t xml:space="preserve"> </w:t>
      </w:r>
      <w:r w:rsidRPr="00447DB2">
        <w:rPr>
          <w:lang w:eastAsia="en-US"/>
        </w:rPr>
        <w:t>elements</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our</w:t>
      </w:r>
      <w:r w:rsidR="00E45471" w:rsidRPr="00447DB2">
        <w:rPr>
          <w:lang w:eastAsia="en-US"/>
        </w:rPr>
        <w:t xml:space="preserve"> </w:t>
      </w:r>
      <w:r w:rsidRPr="00447DB2">
        <w:rPr>
          <w:lang w:eastAsia="en-US"/>
        </w:rPr>
        <w:t>school</w:t>
      </w:r>
      <w:r w:rsidR="00E45471" w:rsidRPr="00447DB2">
        <w:rPr>
          <w:lang w:eastAsia="en-US"/>
        </w:rPr>
        <w:t xml:space="preserve"> </w:t>
      </w:r>
      <w:r w:rsidRPr="00447DB2">
        <w:rPr>
          <w:lang w:eastAsia="en-US"/>
        </w:rPr>
        <w:t>website</w:t>
      </w:r>
      <w:r w:rsidR="00E45471" w:rsidRPr="00447DB2">
        <w:rPr>
          <w:lang w:eastAsia="en-US"/>
        </w:rPr>
        <w:t xml:space="preserve"> </w:t>
      </w:r>
      <w:r w:rsidRPr="00447DB2">
        <w:rPr>
          <w:lang w:eastAsia="en-US"/>
        </w:rPr>
        <w:t>and</w:t>
      </w:r>
      <w:r w:rsidR="00E45471" w:rsidRPr="00447DB2">
        <w:rPr>
          <w:lang w:eastAsia="en-US"/>
        </w:rPr>
        <w:t xml:space="preserve"> </w:t>
      </w:r>
      <w:r w:rsidRPr="00447DB2">
        <w:rPr>
          <w:lang w:eastAsia="en-US"/>
        </w:rPr>
        <w:t>developed</w:t>
      </w:r>
      <w:r w:rsidR="00E45471" w:rsidRPr="00447DB2">
        <w:rPr>
          <w:lang w:eastAsia="en-US"/>
        </w:rPr>
        <w:t xml:space="preserve"> </w:t>
      </w:r>
      <w:r w:rsidRPr="00447DB2">
        <w:rPr>
          <w:lang w:eastAsia="en-US"/>
        </w:rPr>
        <w:t>criteria</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apply</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a</w:t>
      </w:r>
      <w:r w:rsidR="00E45471" w:rsidRPr="00447DB2">
        <w:rPr>
          <w:lang w:eastAsia="en-US"/>
        </w:rPr>
        <w:t xml:space="preserve"> </w:t>
      </w:r>
      <w:r w:rsidRPr="00447DB2">
        <w:rPr>
          <w:lang w:eastAsia="en-US"/>
        </w:rPr>
        <w:t>web</w:t>
      </w:r>
      <w:r w:rsidR="00E45471" w:rsidRPr="00447DB2">
        <w:rPr>
          <w:lang w:eastAsia="en-US"/>
        </w:rPr>
        <w:t xml:space="preserve"> </w:t>
      </w:r>
      <w:r w:rsidRPr="00447DB2">
        <w:rPr>
          <w:lang w:eastAsia="en-US"/>
        </w:rPr>
        <w:t>page</w:t>
      </w:r>
      <w:r w:rsidR="00E45471" w:rsidRPr="00447DB2">
        <w:rPr>
          <w:lang w:eastAsia="en-US"/>
        </w:rPr>
        <w:t xml:space="preserve"> </w:t>
      </w:r>
      <w:r w:rsidRPr="00447DB2">
        <w:rPr>
          <w:lang w:eastAsia="en-US"/>
        </w:rPr>
        <w:t>of</w:t>
      </w:r>
      <w:r w:rsidR="00E45471" w:rsidRPr="00447DB2">
        <w:rPr>
          <w:lang w:eastAsia="en-US"/>
        </w:rPr>
        <w:t xml:space="preserve"> </w:t>
      </w:r>
      <w:r w:rsidRPr="00447DB2">
        <w:rPr>
          <w:lang w:eastAsia="en-US"/>
        </w:rPr>
        <w:t>their</w:t>
      </w:r>
      <w:r w:rsidR="00E45471" w:rsidRPr="00447DB2">
        <w:rPr>
          <w:lang w:eastAsia="en-US"/>
        </w:rPr>
        <w:t xml:space="preserve"> </w:t>
      </w:r>
      <w:r w:rsidRPr="00447DB2">
        <w:rPr>
          <w:lang w:eastAsia="en-US"/>
        </w:rPr>
        <w:t>own</w:t>
      </w:r>
      <w:r w:rsidR="00E45471" w:rsidRPr="00447DB2">
        <w:rPr>
          <w:lang w:eastAsia="en-US"/>
        </w:rPr>
        <w:t xml:space="preserve"> </w:t>
      </w:r>
      <w:r w:rsidRPr="00447DB2">
        <w:rPr>
          <w:lang w:eastAsia="en-US"/>
        </w:rPr>
        <w:t>in</w:t>
      </w:r>
      <w:r w:rsidR="00E45471" w:rsidRPr="00447DB2">
        <w:rPr>
          <w:lang w:eastAsia="en-US"/>
        </w:rPr>
        <w:t xml:space="preserve"> </w:t>
      </w:r>
      <w:r w:rsidRPr="00447DB2">
        <w:rPr>
          <w:lang w:eastAsia="en-US"/>
        </w:rPr>
        <w:t>order</w:t>
      </w:r>
      <w:r w:rsidR="00E45471" w:rsidRPr="00447DB2">
        <w:rPr>
          <w:lang w:eastAsia="en-US"/>
        </w:rPr>
        <w:t xml:space="preserve"> </w:t>
      </w:r>
      <w:r w:rsidRPr="00447DB2">
        <w:rPr>
          <w:lang w:eastAsia="en-US"/>
        </w:rPr>
        <w:t>to</w:t>
      </w:r>
      <w:r w:rsidR="00E45471" w:rsidRPr="00447DB2">
        <w:rPr>
          <w:lang w:eastAsia="en-US"/>
        </w:rPr>
        <w:t xml:space="preserve"> </w:t>
      </w:r>
      <w:r w:rsidRPr="00447DB2">
        <w:rPr>
          <w:lang w:eastAsia="en-US"/>
        </w:rPr>
        <w:t>integrate</w:t>
      </w:r>
      <w:r w:rsidR="00E45471" w:rsidRPr="00447DB2">
        <w:rPr>
          <w:lang w:eastAsia="en-US"/>
        </w:rPr>
        <w:t xml:space="preserve"> </w:t>
      </w:r>
      <w:r w:rsidRPr="00447DB2">
        <w:rPr>
          <w:lang w:eastAsia="en-US"/>
        </w:rPr>
        <w:t>their</w:t>
      </w:r>
      <w:r w:rsidR="00E45471" w:rsidRPr="00447DB2">
        <w:rPr>
          <w:lang w:eastAsia="en-US"/>
        </w:rPr>
        <w:t xml:space="preserve"> </w:t>
      </w:r>
      <w:r w:rsidRPr="00447DB2">
        <w:rPr>
          <w:lang w:eastAsia="en-US"/>
        </w:rPr>
        <w:t>design</w:t>
      </w:r>
      <w:r w:rsidR="00E45471" w:rsidRPr="00447DB2">
        <w:rPr>
          <w:lang w:eastAsia="en-US"/>
        </w:rPr>
        <w:t xml:space="preserve"> </w:t>
      </w:r>
      <w:r w:rsidRPr="00447DB2">
        <w:rPr>
          <w:lang w:eastAsia="en-US"/>
        </w:rPr>
        <w:t>into</w:t>
      </w:r>
      <w:r w:rsidR="00E45471" w:rsidRPr="00447DB2">
        <w:rPr>
          <w:lang w:eastAsia="en-US"/>
        </w:rPr>
        <w:t xml:space="preserve"> </w:t>
      </w:r>
      <w:r w:rsidRPr="00447DB2">
        <w:rPr>
          <w:lang w:eastAsia="en-US"/>
        </w:rPr>
        <w:t>the</w:t>
      </w:r>
      <w:r w:rsidR="00E45471" w:rsidRPr="00447DB2">
        <w:rPr>
          <w:lang w:eastAsia="en-US"/>
        </w:rPr>
        <w:t xml:space="preserve"> </w:t>
      </w:r>
      <w:r w:rsidRPr="00447DB2">
        <w:rPr>
          <w:lang w:eastAsia="en-US"/>
        </w:rPr>
        <w:t>existing</w:t>
      </w:r>
      <w:r w:rsidR="00E45471" w:rsidRPr="00447DB2">
        <w:rPr>
          <w:lang w:eastAsia="en-US"/>
        </w:rPr>
        <w:t xml:space="preserve"> </w:t>
      </w:r>
      <w:r w:rsidRPr="00447DB2">
        <w:rPr>
          <w:lang w:eastAsia="en-US"/>
        </w:rPr>
        <w:t>website.</w:t>
      </w:r>
    </w:p>
    <w:p w14:paraId="02947938" w14:textId="724F76A1" w:rsidR="00BD3F5C" w:rsidRDefault="00BD3F5C">
      <w:pPr>
        <w:spacing w:before="0" w:line="240" w:lineRule="auto"/>
        <w:rPr>
          <w:lang w:eastAsia="en-US"/>
        </w:rPr>
      </w:pPr>
      <w:r>
        <w:rPr>
          <w:lang w:eastAsia="en-US"/>
        </w:rPr>
        <w:br w:type="page"/>
      </w:r>
    </w:p>
    <w:tbl>
      <w:tblPr>
        <w:tblW w:w="15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The syllabus outcomes/content, teaching, learning, and assessment, and resources/preparation for Abermain Public School's STEM project - 'A Happy Place'."/>
      </w:tblPr>
      <w:tblGrid>
        <w:gridCol w:w="3397"/>
        <w:gridCol w:w="9214"/>
        <w:gridCol w:w="2948"/>
      </w:tblGrid>
      <w:tr w:rsidR="00E45471" w:rsidRPr="00447DB2" w14:paraId="293296C7" w14:textId="77777777" w:rsidTr="00E45471">
        <w:trPr>
          <w:cantSplit/>
          <w:tblHeader/>
          <w:jc w:val="center"/>
        </w:trPr>
        <w:tc>
          <w:tcPr>
            <w:tcW w:w="3397" w:type="dxa"/>
            <w:tcBorders>
              <w:top w:val="single" w:sz="4" w:space="0" w:color="000000"/>
              <w:left w:val="single" w:sz="4" w:space="0" w:color="000000"/>
              <w:right w:val="single" w:sz="4" w:space="0" w:color="000000"/>
            </w:tcBorders>
            <w:shd w:val="clear" w:color="auto" w:fill="D9D9D9" w:themeFill="background1" w:themeFillShade="D9"/>
          </w:tcPr>
          <w:p w14:paraId="293296C4" w14:textId="77777777" w:rsidR="00E45471" w:rsidRPr="00447DB2" w:rsidRDefault="00E45471" w:rsidP="00E45471">
            <w:pPr>
              <w:pStyle w:val="IOStableheading2017"/>
            </w:pPr>
            <w:r w:rsidRPr="00447DB2">
              <w:lastRenderedPageBreak/>
              <w:t>Syllabus outcomes/content</w:t>
            </w:r>
          </w:p>
        </w:tc>
        <w:tc>
          <w:tcPr>
            <w:tcW w:w="9214" w:type="dxa"/>
            <w:tcBorders>
              <w:top w:val="single" w:sz="4" w:space="0" w:color="000000"/>
              <w:left w:val="single" w:sz="4" w:space="0" w:color="000000"/>
              <w:right w:val="single" w:sz="4" w:space="0" w:color="000000"/>
            </w:tcBorders>
            <w:shd w:val="clear" w:color="auto" w:fill="D9D9D9" w:themeFill="background1" w:themeFillShade="D9"/>
          </w:tcPr>
          <w:p w14:paraId="293296C5" w14:textId="77777777" w:rsidR="00E45471" w:rsidRPr="00447DB2" w:rsidRDefault="00E45471" w:rsidP="00E45471">
            <w:pPr>
              <w:pStyle w:val="IOStableheading2017"/>
            </w:pPr>
            <w:r w:rsidRPr="00447DB2">
              <w:t xml:space="preserve">Teaching, learning and assessment </w:t>
            </w:r>
          </w:p>
        </w:tc>
        <w:tc>
          <w:tcPr>
            <w:tcW w:w="2948" w:type="dxa"/>
            <w:tcBorders>
              <w:top w:val="single" w:sz="4" w:space="0" w:color="000000"/>
              <w:left w:val="single" w:sz="4" w:space="0" w:color="000000"/>
              <w:right w:val="single" w:sz="4" w:space="0" w:color="000000"/>
            </w:tcBorders>
            <w:shd w:val="clear" w:color="auto" w:fill="D9D9D9" w:themeFill="background1" w:themeFillShade="D9"/>
          </w:tcPr>
          <w:p w14:paraId="293296C6" w14:textId="77777777" w:rsidR="00E45471" w:rsidRPr="00447DB2" w:rsidRDefault="00E45471" w:rsidP="00E45471">
            <w:pPr>
              <w:pStyle w:val="IOStableheading2017"/>
            </w:pPr>
            <w:r w:rsidRPr="00447DB2">
              <w:t>Resources/preparation</w:t>
            </w:r>
          </w:p>
        </w:tc>
      </w:tr>
      <w:tr w:rsidR="00E45471" w:rsidRPr="00447DB2" w14:paraId="293296CC" w14:textId="77777777" w:rsidTr="00E45471">
        <w:trPr>
          <w:jc w:val="center"/>
        </w:trPr>
        <w:tc>
          <w:tcPr>
            <w:tcW w:w="3397" w:type="dxa"/>
            <w:tcBorders>
              <w:top w:val="single" w:sz="4" w:space="0" w:color="000000"/>
              <w:left w:val="single" w:sz="4" w:space="0" w:color="000000"/>
              <w:right w:val="single" w:sz="4" w:space="0" w:color="000000"/>
            </w:tcBorders>
          </w:tcPr>
          <w:p w14:paraId="293296C8" w14:textId="77777777" w:rsidR="00E45471" w:rsidRPr="00447DB2" w:rsidRDefault="00E45471" w:rsidP="009E3153">
            <w:pPr>
              <w:pStyle w:val="IOStabletext2017"/>
            </w:pPr>
            <w:r w:rsidRPr="00447DB2">
              <w:t>Focus on Working Scientifically, Working Technologically and Working Mathematically. Other KLA outcomes included.</w:t>
            </w:r>
          </w:p>
        </w:tc>
        <w:tc>
          <w:tcPr>
            <w:tcW w:w="9214" w:type="dxa"/>
            <w:tcBorders>
              <w:top w:val="single" w:sz="4" w:space="0" w:color="000000"/>
              <w:left w:val="single" w:sz="4" w:space="0" w:color="000000"/>
              <w:right w:val="single" w:sz="4" w:space="0" w:color="000000"/>
            </w:tcBorders>
          </w:tcPr>
          <w:p w14:paraId="293296C9" w14:textId="77777777" w:rsidR="00E45471" w:rsidRPr="00447DB2" w:rsidRDefault="00E45471" w:rsidP="00E45471">
            <w:pPr>
              <w:pStyle w:val="IOStabletext2017"/>
            </w:pPr>
            <w:r w:rsidRPr="00447DB2">
              <w:t xml:space="preserve">Learning sequence or tasks for the unit of learning. Assessment opportunities are highlighted in </w:t>
            </w:r>
            <w:r w:rsidRPr="00447DB2">
              <w:rPr>
                <w:rStyle w:val="IOSstrongemphasis2017"/>
              </w:rPr>
              <w:t>bold</w:t>
            </w:r>
            <w:r w:rsidRPr="00447DB2">
              <w:t>.</w:t>
            </w:r>
          </w:p>
          <w:p w14:paraId="293296CA" w14:textId="77777777" w:rsidR="00E45471" w:rsidRPr="00447DB2" w:rsidRDefault="00E45471" w:rsidP="00201099">
            <w:pPr>
              <w:pStyle w:val="IOStabletext2017"/>
            </w:pPr>
            <w:r w:rsidRPr="00447DB2">
              <w:t xml:space="preserve">Links to The Quality Teaching framework, learning across the curriculum areas, literacy and/or numeracy </w:t>
            </w:r>
            <w:r w:rsidR="00201099" w:rsidRPr="00447DB2">
              <w:t>continuums</w:t>
            </w:r>
            <w:r w:rsidRPr="00447DB2">
              <w:t xml:space="preserve"> etc are embedded where appropriate. </w:t>
            </w:r>
          </w:p>
        </w:tc>
        <w:tc>
          <w:tcPr>
            <w:tcW w:w="2948" w:type="dxa"/>
            <w:tcBorders>
              <w:top w:val="single" w:sz="4" w:space="0" w:color="000000"/>
              <w:left w:val="single" w:sz="4" w:space="0" w:color="000000"/>
              <w:right w:val="single" w:sz="4" w:space="0" w:color="000000"/>
            </w:tcBorders>
          </w:tcPr>
          <w:p w14:paraId="293296CB" w14:textId="16EB5758" w:rsidR="00E45471" w:rsidRPr="00447DB2" w:rsidRDefault="009E281F" w:rsidP="00E45471">
            <w:pPr>
              <w:pStyle w:val="IOStabletext2017"/>
            </w:pPr>
            <w:r>
              <w:t>s</w:t>
            </w:r>
            <w:r w:rsidR="00E45471" w:rsidRPr="00447DB2">
              <w:t>pecific resources, including physical items, personnel, book references, websites or other digital technologies required to implement the tasks.</w:t>
            </w:r>
          </w:p>
        </w:tc>
      </w:tr>
      <w:tr w:rsidR="00E45471" w:rsidRPr="00447DB2" w14:paraId="293296F2" w14:textId="77777777" w:rsidTr="00E45471">
        <w:trPr>
          <w:jc w:val="center"/>
        </w:trPr>
        <w:tc>
          <w:tcPr>
            <w:tcW w:w="3397" w:type="dxa"/>
            <w:tcBorders>
              <w:top w:val="single" w:sz="4" w:space="0" w:color="000000"/>
              <w:left w:val="single" w:sz="4" w:space="0" w:color="000000"/>
              <w:bottom w:val="single" w:sz="4" w:space="0" w:color="000000"/>
              <w:right w:val="single" w:sz="4" w:space="0" w:color="000000"/>
            </w:tcBorders>
          </w:tcPr>
          <w:p w14:paraId="293296CD" w14:textId="77777777" w:rsidR="00E45471" w:rsidRPr="00447DB2" w:rsidRDefault="00E45471" w:rsidP="009E3153">
            <w:pPr>
              <w:pStyle w:val="IOStabletext2017"/>
            </w:pPr>
            <w:r w:rsidRPr="00447DB2">
              <w:rPr>
                <w:rStyle w:val="IOSstrongemphasis2017"/>
              </w:rPr>
              <w:t>ST3-5WT</w:t>
            </w:r>
            <w:r w:rsidRPr="00447DB2">
              <w:t xml:space="preserve"> Explore and define a task, generate and develop ideas, produce solutions and evaluate.</w:t>
            </w:r>
          </w:p>
          <w:p w14:paraId="293296CE" w14:textId="77777777" w:rsidR="00E45471" w:rsidRPr="00447DB2" w:rsidRDefault="00E45471" w:rsidP="009E3153">
            <w:pPr>
              <w:pStyle w:val="IOStabletext2017"/>
            </w:pPr>
            <w:r w:rsidRPr="00447DB2">
              <w:rPr>
                <w:rStyle w:val="IOSstrongemphasis2017"/>
              </w:rPr>
              <w:t>MA3-1WM</w:t>
            </w:r>
            <w:r w:rsidRPr="00447DB2">
              <w:t xml:space="preserve"> Describes and represents mathematical situations in a variety of ways using mathematical terminology and some conventions.</w:t>
            </w:r>
          </w:p>
          <w:p w14:paraId="293296CF" w14:textId="77777777" w:rsidR="00E45471" w:rsidRPr="00447DB2" w:rsidRDefault="00E45471" w:rsidP="009E3153">
            <w:pPr>
              <w:pStyle w:val="IOStabletext2017"/>
            </w:pPr>
            <w:r w:rsidRPr="00447DB2">
              <w:rPr>
                <w:rStyle w:val="IOSstrongemphasis2017"/>
              </w:rPr>
              <w:t>MA3-2WM</w:t>
            </w:r>
            <w:r w:rsidRPr="00447DB2">
              <w:t xml:space="preserve"> Selects and uses appropriate mental and written strategies, or technology, to solve problems. </w:t>
            </w:r>
          </w:p>
          <w:p w14:paraId="293296D0" w14:textId="77777777" w:rsidR="00E45471" w:rsidRPr="00447DB2" w:rsidRDefault="00E45471" w:rsidP="009E3153">
            <w:pPr>
              <w:pStyle w:val="IOStabletext2017"/>
            </w:pPr>
            <w:r w:rsidRPr="00447DB2">
              <w:rPr>
                <w:rStyle w:val="IOSstrongemphasis2017"/>
              </w:rPr>
              <w:t>MA3-3WM</w:t>
            </w:r>
            <w:r w:rsidRPr="00447DB2">
              <w:t xml:space="preserve"> Gives a valid reason for supporting one possible solution over another.</w:t>
            </w:r>
          </w:p>
          <w:p w14:paraId="293296D1" w14:textId="77777777" w:rsidR="00E45471" w:rsidRPr="00447DB2" w:rsidRDefault="00E45471" w:rsidP="009E3153">
            <w:pPr>
              <w:pStyle w:val="IOStabletext2017"/>
            </w:pPr>
            <w:r w:rsidRPr="00447DB2">
              <w:rPr>
                <w:rStyle w:val="IOSstrongemphasis2017"/>
              </w:rPr>
              <w:t>MA3-18SP</w:t>
            </w:r>
            <w:r w:rsidRPr="00447DB2">
              <w:t xml:space="preserve"> constructs displays, including column graphs, appropriate for data type, with and without the use of digital technologies.</w:t>
            </w:r>
          </w:p>
          <w:p w14:paraId="293296D2" w14:textId="77777777" w:rsidR="00E45471" w:rsidRPr="00447DB2" w:rsidRDefault="00E45471" w:rsidP="009E3153">
            <w:pPr>
              <w:pStyle w:val="IOStabletext2017"/>
            </w:pPr>
            <w:r w:rsidRPr="00447DB2">
              <w:rPr>
                <w:rStyle w:val="IOSstrongemphasis2017"/>
              </w:rPr>
              <w:t>ST3-14BE</w:t>
            </w:r>
            <w:r w:rsidRPr="00447DB2">
              <w:t xml:space="preserve"> Draw a plan of, or model, a built environment that includes a range of systems to meet the needs and wants of a specific group of users, eg shade for a playground. Develop designs and solutions to meet specific social or environmental needs of users, eg an energy-efficient </w:t>
            </w:r>
            <w:r w:rsidRPr="00447DB2">
              <w:lastRenderedPageBreak/>
              <w:t>building or high-traffic airport terminal/train station</w:t>
            </w:r>
            <w:bookmarkStart w:id="1" w:name="3znysh7" w:colFirst="0" w:colLast="0"/>
            <w:bookmarkEnd w:id="1"/>
          </w:p>
        </w:tc>
        <w:tc>
          <w:tcPr>
            <w:tcW w:w="9214" w:type="dxa"/>
            <w:tcBorders>
              <w:top w:val="single" w:sz="4" w:space="0" w:color="000000"/>
              <w:left w:val="single" w:sz="4" w:space="0" w:color="000000"/>
              <w:bottom w:val="single" w:sz="4" w:space="0" w:color="000000"/>
              <w:right w:val="single" w:sz="4" w:space="0" w:color="000000"/>
            </w:tcBorders>
          </w:tcPr>
          <w:p w14:paraId="293296D3" w14:textId="77777777" w:rsidR="00E45471" w:rsidRPr="00447DB2" w:rsidRDefault="00E45471" w:rsidP="00E45471">
            <w:pPr>
              <w:pStyle w:val="IOStabletext2017"/>
            </w:pPr>
            <w:r w:rsidRPr="00447DB2">
              <w:lastRenderedPageBreak/>
              <w:t>S</w:t>
            </w:r>
            <w:r w:rsidRPr="00447DB2">
              <w:rPr>
                <w:rStyle w:val="IOSstrongemphasis2017"/>
              </w:rPr>
              <w:t>equence 1 Design Task – What improvements could make users of a local place happier?</w:t>
            </w:r>
          </w:p>
          <w:p w14:paraId="293296D4" w14:textId="77777777" w:rsidR="00E45471" w:rsidRPr="00447DB2" w:rsidRDefault="00E45471" w:rsidP="00E45471">
            <w:pPr>
              <w:pStyle w:val="IOStabletext2017"/>
            </w:pPr>
            <w:r w:rsidRPr="00447DB2">
              <w:t>In our example, the local park was selected as a place to improve due to its proximity to the school and use by students and younger children. The feasibility of upgrading this park was well-planned and established with council prior to the program being developed/implemented.</w:t>
            </w:r>
          </w:p>
          <w:p w14:paraId="293296D5" w14:textId="77777777" w:rsidR="00E45471" w:rsidRPr="00447DB2" w:rsidRDefault="00E45471" w:rsidP="00C8301F">
            <w:pPr>
              <w:pStyle w:val="IOStabletext2017"/>
              <w:numPr>
                <w:ilvl w:val="0"/>
                <w:numId w:val="5"/>
              </w:numPr>
              <w:ind w:left="602"/>
            </w:pPr>
            <w:r w:rsidRPr="00447DB2">
              <w:t>The Mystery Tour. Students embark on an excursion travelling to local parks and recreation areas. Curiosity is built by not revealing the locations of the excursion to the students. The final location for the tour is the selected site for the design task.</w:t>
            </w:r>
          </w:p>
          <w:p w14:paraId="293296D6" w14:textId="7FFE8A74" w:rsidR="00E45471" w:rsidRPr="00447DB2" w:rsidRDefault="00E45471" w:rsidP="00993B17">
            <w:pPr>
              <w:pStyle w:val="IOStabletext2017"/>
              <w:ind w:left="602"/>
            </w:pPr>
            <w:r w:rsidRPr="00447DB2">
              <w:t xml:space="preserve">At each location, students document what they wonder and notice, and take notes on a particular feature pre-determined by staff, </w:t>
            </w:r>
            <w:r w:rsidR="009E281F">
              <w:t>eg</w:t>
            </w:r>
            <w:r w:rsidRPr="00447DB2">
              <w:t xml:space="preserve"> signage, seating, artwork, etc. Additionally, at each location three cryptic clues have been hidden (by staff travelling ahead of the group) for students to locate and solve to determine the next destination.</w:t>
            </w:r>
          </w:p>
          <w:p w14:paraId="293296D7" w14:textId="77777777" w:rsidR="00E45471" w:rsidRPr="00447DB2" w:rsidRDefault="00E45471" w:rsidP="00993B17">
            <w:pPr>
              <w:pStyle w:val="IOStabletext2017"/>
              <w:ind w:left="602"/>
            </w:pPr>
            <w:r w:rsidRPr="00447DB2">
              <w:t xml:space="preserve">Students record the locations that they have visited, plot their journey on the map in the booklet and </w:t>
            </w:r>
            <w:r w:rsidRPr="00447DB2">
              <w:rPr>
                <w:rStyle w:val="IOSstrongemphasis2017"/>
              </w:rPr>
              <w:t>complete a column graph</w:t>
            </w:r>
            <w:r w:rsidRPr="00447DB2">
              <w:t xml:space="preserve"> demonstrating the altitude of each location that they have visited. (mathematical activities suitable based on prior student knowledge). </w:t>
            </w:r>
          </w:p>
          <w:p w14:paraId="293296D8" w14:textId="77777777" w:rsidR="00E45471" w:rsidRPr="00447DB2" w:rsidRDefault="00E45471" w:rsidP="00C8301F">
            <w:pPr>
              <w:pStyle w:val="IOStabletext2017"/>
              <w:numPr>
                <w:ilvl w:val="0"/>
                <w:numId w:val="5"/>
              </w:numPr>
              <w:tabs>
                <w:tab w:val="clear" w:pos="567"/>
              </w:tabs>
              <w:ind w:left="602"/>
            </w:pPr>
            <w:r w:rsidRPr="00447DB2">
              <w:t xml:space="preserve">Back at school, collate the student booklet information in a guided discussion. Students volunteer to share things they wondered or noticed about each location except for the last location, and the information they recorded about specific features. </w:t>
            </w:r>
          </w:p>
          <w:p w14:paraId="293296D9" w14:textId="77777777" w:rsidR="00E45471" w:rsidRPr="00447DB2" w:rsidRDefault="00E45471" w:rsidP="00C8301F">
            <w:pPr>
              <w:pStyle w:val="IOStabletext2017"/>
              <w:numPr>
                <w:ilvl w:val="0"/>
                <w:numId w:val="5"/>
              </w:numPr>
              <w:ind w:left="602"/>
            </w:pPr>
            <w:r w:rsidRPr="00447DB2">
              <w:t xml:space="preserve">Students complete a summary of their journey on the Mystery Tour. This information will be useful in future lessons when the students are reporting on their investigation to the local council. As a class, demonstrate the use of Google Maps </w:t>
            </w:r>
            <w:r w:rsidRPr="00447DB2">
              <w:rPr>
                <w:noProof/>
                <w:lang w:bidi="lo-LA"/>
              </w:rPr>
              <w:drawing>
                <wp:inline distT="0" distB="0" distL="114300" distR="114300" wp14:anchorId="29329848" wp14:editId="29329849">
                  <wp:extent cx="153670" cy="153035"/>
                  <wp:effectExtent l="0" t="0" r="0" b="0"/>
                  <wp:docPr id="33" name="image51.png" descr="Information and Communication Technology"/>
                  <wp:cNvGraphicFramePr/>
                  <a:graphic xmlns:a="http://schemas.openxmlformats.org/drawingml/2006/main">
                    <a:graphicData uri="http://schemas.openxmlformats.org/drawingml/2006/picture">
                      <pic:pic xmlns:pic="http://schemas.openxmlformats.org/drawingml/2006/picture">
                        <pic:nvPicPr>
                          <pic:cNvPr id="0" name="image51.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r w:rsidRPr="00447DB2">
              <w:rPr>
                <w:highlight w:val="white"/>
              </w:rPr>
              <w:t xml:space="preserve"> </w:t>
            </w:r>
            <w:r w:rsidRPr="00447DB2">
              <w:t xml:space="preserve">measure distance tool to record the distances between excursion destinations. </w:t>
            </w:r>
            <w:r w:rsidRPr="00447DB2">
              <w:rPr>
                <w:rStyle w:val="IOSstrongemphasis2017"/>
              </w:rPr>
              <w:t>Students calculate</w:t>
            </w:r>
            <w:r w:rsidRPr="00447DB2">
              <w:rPr>
                <w:noProof/>
                <w:lang w:bidi="lo-LA"/>
              </w:rPr>
              <w:drawing>
                <wp:inline distT="0" distB="0" distL="114300" distR="114300" wp14:anchorId="2932984A" wp14:editId="2932984B">
                  <wp:extent cx="153670" cy="153035"/>
                  <wp:effectExtent l="0" t="0" r="0" b="0"/>
                  <wp:docPr id="32" name="image50.png" descr="Numeracy"/>
                  <wp:cNvGraphicFramePr/>
                  <a:graphic xmlns:a="http://schemas.openxmlformats.org/drawingml/2006/main">
                    <a:graphicData uri="http://schemas.openxmlformats.org/drawingml/2006/picture">
                      <pic:pic xmlns:pic="http://schemas.openxmlformats.org/drawingml/2006/picture">
                        <pic:nvPicPr>
                          <pic:cNvPr id="0" name="image50.png" descr="Numeracy"/>
                          <pic:cNvPicPr preferRelativeResize="0"/>
                        </pic:nvPicPr>
                        <pic:blipFill>
                          <a:blip r:embed="rId14"/>
                          <a:srcRect/>
                          <a:stretch>
                            <a:fillRect/>
                          </a:stretch>
                        </pic:blipFill>
                        <pic:spPr>
                          <a:xfrm>
                            <a:off x="0" y="0"/>
                            <a:ext cx="153670" cy="153035"/>
                          </a:xfrm>
                          <a:prstGeom prst="rect">
                            <a:avLst/>
                          </a:prstGeom>
                          <a:ln/>
                        </pic:spPr>
                      </pic:pic>
                    </a:graphicData>
                  </a:graphic>
                </wp:inline>
              </w:drawing>
            </w:r>
            <w:r w:rsidRPr="00447DB2">
              <w:t xml:space="preserve"> the total distance travelled and the distances between locations as required whilst creating a summary of their excursion. </w:t>
            </w:r>
          </w:p>
          <w:p w14:paraId="293296DA" w14:textId="77777777" w:rsidR="00E45471" w:rsidRPr="00447DB2" w:rsidRDefault="00E45471" w:rsidP="00C8301F">
            <w:pPr>
              <w:pStyle w:val="IOStabletext2017"/>
              <w:numPr>
                <w:ilvl w:val="0"/>
                <w:numId w:val="5"/>
              </w:numPr>
              <w:ind w:left="602"/>
            </w:pPr>
            <w:r w:rsidRPr="00447DB2">
              <w:t>Introduce/clarify the steps of the design process with students. Explore/define, generate/develop ideas, produce solutions and evaluate. Refer to visual poster.</w:t>
            </w:r>
          </w:p>
          <w:p w14:paraId="293296DB" w14:textId="5815B998" w:rsidR="00E45471" w:rsidRPr="00447DB2" w:rsidRDefault="00E45471" w:rsidP="00C8301F">
            <w:pPr>
              <w:pStyle w:val="IOStabletext2017"/>
              <w:numPr>
                <w:ilvl w:val="0"/>
                <w:numId w:val="5"/>
              </w:numPr>
              <w:ind w:left="602"/>
            </w:pPr>
            <w:r w:rsidRPr="00447DB2">
              <w:t xml:space="preserve">As a class, classify the chosen local place, </w:t>
            </w:r>
            <w:r w:rsidR="009E281F">
              <w:t>eg</w:t>
            </w:r>
            <w:r w:rsidRPr="00447DB2">
              <w:t xml:space="preserve"> a public park. Students identify the likely users of this park, the needs and the wants of each group whilst at the park. It may be necessary to conduct a scientific investigation and analyse the data of users. </w:t>
            </w:r>
            <w:r w:rsidRPr="00447DB2">
              <w:rPr>
                <w:noProof/>
                <w:lang w:bidi="lo-LA"/>
              </w:rPr>
              <w:drawing>
                <wp:inline distT="0" distB="0" distL="114300" distR="114300" wp14:anchorId="2932984C" wp14:editId="2932984D">
                  <wp:extent cx="153670" cy="153035"/>
                  <wp:effectExtent l="0" t="0" r="0" b="0"/>
                  <wp:docPr id="35" name="image53.png" descr="WE"/>
                  <wp:cNvGraphicFramePr/>
                  <a:graphic xmlns:a="http://schemas.openxmlformats.org/drawingml/2006/main">
                    <a:graphicData uri="http://schemas.openxmlformats.org/drawingml/2006/picture">
                      <pic:pic xmlns:pic="http://schemas.openxmlformats.org/drawingml/2006/picture">
                        <pic:nvPicPr>
                          <pic:cNvPr id="0" name="image53.png" descr="WE"/>
                          <pic:cNvPicPr preferRelativeResize="0"/>
                        </pic:nvPicPr>
                        <pic:blipFill>
                          <a:blip r:embed="rId15"/>
                          <a:srcRect/>
                          <a:stretch>
                            <a:fillRect/>
                          </a:stretch>
                        </pic:blipFill>
                        <pic:spPr>
                          <a:xfrm>
                            <a:off x="0" y="0"/>
                            <a:ext cx="153670" cy="153035"/>
                          </a:xfrm>
                          <a:prstGeom prst="rect">
                            <a:avLst/>
                          </a:prstGeom>
                          <a:ln/>
                        </pic:spPr>
                      </pic:pic>
                    </a:graphicData>
                  </a:graphic>
                </wp:inline>
              </w:drawing>
            </w:r>
          </w:p>
          <w:p w14:paraId="293296DC" w14:textId="7CCB9520" w:rsidR="00E45471" w:rsidRPr="00447DB2" w:rsidRDefault="009E281F" w:rsidP="00993B17">
            <w:pPr>
              <w:pStyle w:val="IOStabletext2017"/>
              <w:ind w:left="602"/>
            </w:pPr>
            <w:r>
              <w:lastRenderedPageBreak/>
              <w:t>eg t</w:t>
            </w:r>
            <w:r w:rsidR="00E45471" w:rsidRPr="00447DB2">
              <w:t>oddlers – play equipment, opportunities to learn, safe spaces.</w:t>
            </w:r>
          </w:p>
          <w:p w14:paraId="293296DD" w14:textId="77777777" w:rsidR="00E45471" w:rsidRPr="00447DB2" w:rsidRDefault="00E45471" w:rsidP="00C8301F">
            <w:pPr>
              <w:pStyle w:val="IOStabletext2017"/>
              <w:numPr>
                <w:ilvl w:val="0"/>
                <w:numId w:val="5"/>
              </w:numPr>
              <w:ind w:left="602"/>
            </w:pPr>
            <w:r w:rsidRPr="00447DB2">
              <w:t xml:space="preserve">Using post-it notes, students repeat the collation of booklet information activity, but this time information is collected from every student about the local place of focus. Discuss and compare the findings that the students have in common. </w:t>
            </w:r>
          </w:p>
          <w:p w14:paraId="293296DE" w14:textId="77777777" w:rsidR="00E45471" w:rsidRPr="00447DB2" w:rsidRDefault="00E45471" w:rsidP="00C8301F">
            <w:pPr>
              <w:pStyle w:val="IOStabletext2017"/>
              <w:numPr>
                <w:ilvl w:val="0"/>
                <w:numId w:val="5"/>
              </w:numPr>
              <w:ind w:left="602"/>
            </w:pPr>
            <w:r w:rsidRPr="00447DB2">
              <w:t xml:space="preserve">In small groups, students analyse the collated information and record the current design situations/existing solutions that exist in the local place for its users. Students record these against the generated list of needs and wants. Ensure that students take notice when a particular need or want is not being addressed. Each group should </w:t>
            </w:r>
            <w:r w:rsidRPr="00447DB2">
              <w:rPr>
                <w:rStyle w:val="IOSstrongemphasis2017"/>
              </w:rPr>
              <w:t>report their findings</w:t>
            </w:r>
            <w:r w:rsidRPr="00447DB2">
              <w:t xml:space="preserve"> to the class and this should be recorded centrally on poster paper so that the current ways the local place does or does not meet its users’ needs are clearly visible.</w:t>
            </w:r>
          </w:p>
          <w:p w14:paraId="293296DF" w14:textId="248AAD17" w:rsidR="00E45471" w:rsidRPr="00447DB2" w:rsidRDefault="00E45471" w:rsidP="00C8301F">
            <w:pPr>
              <w:pStyle w:val="IOStabletext2017"/>
              <w:numPr>
                <w:ilvl w:val="0"/>
                <w:numId w:val="5"/>
              </w:numPr>
              <w:ind w:left="602"/>
            </w:pPr>
            <w:r w:rsidRPr="00447DB2">
              <w:t xml:space="preserve">As a class, collaboratively develop a design brief that identifies which needs/wants of users that the class plan to design solutions for. Explain the term requirements, and ask students to identify what requirements or ‘rules’ their design should have to stick to. Explore vocabulary choices when discussing simple requirements that the class will have to adhere to </w:t>
            </w:r>
            <w:r w:rsidR="009E281F">
              <w:t>eg</w:t>
            </w:r>
            <w:r w:rsidRPr="00447DB2">
              <w:t xml:space="preserve"> useful, attractive, minimal impact on the environment. Similarly, define the word constraints and ask students to determine the constraints they think will be relevant to the project, </w:t>
            </w:r>
            <w:r w:rsidR="009E281F">
              <w:t>eg</w:t>
            </w:r>
            <w:r w:rsidRPr="00447DB2">
              <w:t xml:space="preserve"> time, money, skills. </w:t>
            </w:r>
            <w:r w:rsidRPr="00447DB2">
              <w:rPr>
                <w:noProof/>
                <w:lang w:bidi="lo-LA"/>
              </w:rPr>
              <w:drawing>
                <wp:inline distT="0" distB="0" distL="114300" distR="114300" wp14:anchorId="2932984E" wp14:editId="2932984F">
                  <wp:extent cx="153670" cy="153035"/>
                  <wp:effectExtent l="0" t="0" r="0" b="0"/>
                  <wp:docPr id="34" name="image52.png" descr="Personal and social capability"/>
                  <wp:cNvGraphicFramePr/>
                  <a:graphic xmlns:a="http://schemas.openxmlformats.org/drawingml/2006/main">
                    <a:graphicData uri="http://schemas.openxmlformats.org/drawingml/2006/picture">
                      <pic:pic xmlns:pic="http://schemas.openxmlformats.org/drawingml/2006/picture">
                        <pic:nvPicPr>
                          <pic:cNvPr id="0" name="image52.png" descr="PSC"/>
                          <pic:cNvPicPr preferRelativeResize="0"/>
                        </pic:nvPicPr>
                        <pic:blipFill>
                          <a:blip r:embed="rId16"/>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50" wp14:editId="29329851">
                  <wp:extent cx="153670" cy="153035"/>
                  <wp:effectExtent l="0" t="0" r="0" b="0"/>
                  <wp:docPr id="37" name="image55.png" descr="Creative and critical thinking"/>
                  <wp:cNvGraphicFramePr/>
                  <a:graphic xmlns:a="http://schemas.openxmlformats.org/drawingml/2006/main">
                    <a:graphicData uri="http://schemas.openxmlformats.org/drawingml/2006/picture">
                      <pic:pic xmlns:pic="http://schemas.openxmlformats.org/drawingml/2006/picture">
                        <pic:nvPicPr>
                          <pic:cNvPr id="0" name="image55.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52" wp14:editId="29329853">
                  <wp:extent cx="153670" cy="153035"/>
                  <wp:effectExtent l="0" t="0" r="0" b="0"/>
                  <wp:docPr id="36" name="image54.png" descr="Sustainability"/>
                  <wp:cNvGraphicFramePr/>
                  <a:graphic xmlns:a="http://schemas.openxmlformats.org/drawingml/2006/main">
                    <a:graphicData uri="http://schemas.openxmlformats.org/drawingml/2006/picture">
                      <pic:pic xmlns:pic="http://schemas.openxmlformats.org/drawingml/2006/picture">
                        <pic:nvPicPr>
                          <pic:cNvPr id="0" name="image54.png" descr="SE"/>
                          <pic:cNvPicPr preferRelativeResize="0"/>
                        </pic:nvPicPr>
                        <pic:blipFill>
                          <a:blip r:embed="rId18"/>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54" wp14:editId="29329855">
                  <wp:extent cx="153670" cy="153035"/>
                  <wp:effectExtent l="0" t="0" r="0" b="0"/>
                  <wp:docPr id="40" name="image58.png" descr="WE"/>
                  <wp:cNvGraphicFramePr/>
                  <a:graphic xmlns:a="http://schemas.openxmlformats.org/drawingml/2006/main">
                    <a:graphicData uri="http://schemas.openxmlformats.org/drawingml/2006/picture">
                      <pic:pic xmlns:pic="http://schemas.openxmlformats.org/drawingml/2006/picture">
                        <pic:nvPicPr>
                          <pic:cNvPr id="0" name="image58.png" descr="WE"/>
                          <pic:cNvPicPr preferRelativeResize="0"/>
                        </pic:nvPicPr>
                        <pic:blipFill>
                          <a:blip r:embed="rId15"/>
                          <a:srcRect/>
                          <a:stretch>
                            <a:fillRect/>
                          </a:stretch>
                        </pic:blipFill>
                        <pic:spPr>
                          <a:xfrm>
                            <a:off x="0" y="0"/>
                            <a:ext cx="153670" cy="153035"/>
                          </a:xfrm>
                          <a:prstGeom prst="rect">
                            <a:avLst/>
                          </a:prstGeom>
                          <a:ln/>
                        </pic:spPr>
                      </pic:pic>
                    </a:graphicData>
                  </a:graphic>
                </wp:inline>
              </w:drawing>
            </w:r>
          </w:p>
          <w:p w14:paraId="293296E0" w14:textId="77777777" w:rsidR="00E45471" w:rsidRPr="00447DB2" w:rsidRDefault="00E45471" w:rsidP="00C8301F">
            <w:pPr>
              <w:pStyle w:val="IOStabletext2017"/>
              <w:numPr>
                <w:ilvl w:val="0"/>
                <w:numId w:val="5"/>
              </w:numPr>
              <w:ind w:left="602"/>
            </w:pPr>
            <w:r w:rsidRPr="00447DB2">
              <w:t xml:space="preserve">Model creative thinking techniques and build on those familiar to the students, including brainstorming, mind-mapping, sketching and modelling then direct students to form small groups that will each focus on a particular need/want to generate and develop ideas for. </w:t>
            </w:r>
            <w:r w:rsidRPr="00447DB2">
              <w:rPr>
                <w:noProof/>
                <w:lang w:bidi="lo-LA"/>
              </w:rPr>
              <w:drawing>
                <wp:inline distT="0" distB="0" distL="114300" distR="114300" wp14:anchorId="29329856" wp14:editId="29329857">
                  <wp:extent cx="153670" cy="153035"/>
                  <wp:effectExtent l="0" t="0" r="0" b="0"/>
                  <wp:docPr id="38" name="image56.png" descr="CCT"/>
                  <wp:cNvGraphicFramePr/>
                  <a:graphic xmlns:a="http://schemas.openxmlformats.org/drawingml/2006/main">
                    <a:graphicData uri="http://schemas.openxmlformats.org/drawingml/2006/picture">
                      <pic:pic xmlns:pic="http://schemas.openxmlformats.org/drawingml/2006/picture">
                        <pic:nvPicPr>
                          <pic:cNvPr id="0" name="image56.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 xml:space="preserve"> Students have conducted observational research of ways needs and wants have been addressed at various locations on the Mystery Tour. Supported by the information that the class recorded on particular features (predetermined by teachers) during the excursion, students generate possible solutions. </w:t>
            </w:r>
            <w:r w:rsidRPr="00447DB2">
              <w:rPr>
                <w:noProof/>
                <w:lang w:bidi="lo-LA"/>
              </w:rPr>
              <w:drawing>
                <wp:inline distT="0" distB="0" distL="114300" distR="114300" wp14:anchorId="29329858" wp14:editId="29329859">
                  <wp:extent cx="153670" cy="153035"/>
                  <wp:effectExtent l="0" t="0" r="0" b="0"/>
                  <wp:docPr id="39" name="image57.png" descr="PSC"/>
                  <wp:cNvGraphicFramePr/>
                  <a:graphic xmlns:a="http://schemas.openxmlformats.org/drawingml/2006/main">
                    <a:graphicData uri="http://schemas.openxmlformats.org/drawingml/2006/picture">
                      <pic:pic xmlns:pic="http://schemas.openxmlformats.org/drawingml/2006/picture">
                        <pic:nvPicPr>
                          <pic:cNvPr id="0" name="image57.png" descr="PSC"/>
                          <pic:cNvPicPr preferRelativeResize="0"/>
                        </pic:nvPicPr>
                        <pic:blipFill>
                          <a:blip r:embed="rId16"/>
                          <a:srcRect/>
                          <a:stretch>
                            <a:fillRect/>
                          </a:stretch>
                        </pic:blipFill>
                        <pic:spPr>
                          <a:xfrm>
                            <a:off x="0" y="0"/>
                            <a:ext cx="153670" cy="153035"/>
                          </a:xfrm>
                          <a:prstGeom prst="rect">
                            <a:avLst/>
                          </a:prstGeom>
                          <a:ln/>
                        </pic:spPr>
                      </pic:pic>
                    </a:graphicData>
                  </a:graphic>
                </wp:inline>
              </w:drawing>
            </w:r>
            <w:r w:rsidRPr="00447DB2">
              <w:t xml:space="preserve"> Students may have the opportunity to conduct research relevant to the task. </w:t>
            </w:r>
            <w:r w:rsidRPr="00447DB2">
              <w:rPr>
                <w:noProof/>
                <w:lang w:bidi="lo-LA"/>
              </w:rPr>
              <w:drawing>
                <wp:inline distT="0" distB="0" distL="114300" distR="114300" wp14:anchorId="2932985A" wp14:editId="2932985B">
                  <wp:extent cx="153670" cy="153035"/>
                  <wp:effectExtent l="0" t="0" r="0" b="0"/>
                  <wp:docPr id="41" name="image59.png" descr="ICT"/>
                  <wp:cNvGraphicFramePr/>
                  <a:graphic xmlns:a="http://schemas.openxmlformats.org/drawingml/2006/main">
                    <a:graphicData uri="http://schemas.openxmlformats.org/drawingml/2006/picture">
                      <pic:pic xmlns:pic="http://schemas.openxmlformats.org/drawingml/2006/picture">
                        <pic:nvPicPr>
                          <pic:cNvPr id="0" name="image59.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r w:rsidRPr="00447DB2">
              <w:rPr>
                <w:highlight w:val="white"/>
              </w:rPr>
              <w:t xml:space="preserve"> Each group reports their ideas to the class and feedback is given. Allow groups further time to refine their ideas based on the feedback.</w:t>
            </w:r>
          </w:p>
          <w:p w14:paraId="293296E1" w14:textId="77777777" w:rsidR="00E45471" w:rsidRPr="00447DB2" w:rsidRDefault="00E45471" w:rsidP="00C8301F">
            <w:pPr>
              <w:pStyle w:val="IOStabletext2017"/>
              <w:numPr>
                <w:ilvl w:val="0"/>
                <w:numId w:val="5"/>
              </w:numPr>
              <w:ind w:left="602"/>
            </w:pPr>
            <w:r w:rsidRPr="00447DB2">
              <w:t xml:space="preserve">Pause and complete Sequence 4. After sufficient time for small groups to prepare their solution ideas, receive feedback and report to the class, collaboratively arrive at the final solutions that can be investigated in Sequence 4. These solutions could be </w:t>
            </w:r>
            <w:r w:rsidRPr="00447DB2">
              <w:rPr>
                <w:rStyle w:val="IOSstrongemphasis2017"/>
              </w:rPr>
              <w:t>represented through modelling, storyboard, labelled drawings or digital technologies.</w:t>
            </w:r>
            <w:r w:rsidRPr="00447DB2">
              <w:t xml:space="preserve"> </w:t>
            </w:r>
            <w:r w:rsidRPr="00447DB2">
              <w:rPr>
                <w:noProof/>
                <w:lang w:bidi="lo-LA"/>
              </w:rPr>
              <w:drawing>
                <wp:inline distT="0" distB="0" distL="114300" distR="114300" wp14:anchorId="2932985C" wp14:editId="2932985D">
                  <wp:extent cx="153670" cy="153035"/>
                  <wp:effectExtent l="0" t="0" r="0" b="0"/>
                  <wp:docPr id="42" name="image60.png" descr="ICT"/>
                  <wp:cNvGraphicFramePr/>
                  <a:graphic xmlns:a="http://schemas.openxmlformats.org/drawingml/2006/main">
                    <a:graphicData uri="http://schemas.openxmlformats.org/drawingml/2006/picture">
                      <pic:pic xmlns:pic="http://schemas.openxmlformats.org/drawingml/2006/picture">
                        <pic:nvPicPr>
                          <pic:cNvPr id="0" name="image60.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5E" wp14:editId="2932985F">
                  <wp:extent cx="153670" cy="153035"/>
                  <wp:effectExtent l="0" t="0" r="0" b="0"/>
                  <wp:docPr id="43" name="image62.png" descr="Literacy"/>
                  <wp:cNvGraphicFramePr/>
                  <a:graphic xmlns:a="http://schemas.openxmlformats.org/drawingml/2006/main">
                    <a:graphicData uri="http://schemas.openxmlformats.org/drawingml/2006/picture">
                      <pic:pic xmlns:pic="http://schemas.openxmlformats.org/drawingml/2006/picture">
                        <pic:nvPicPr>
                          <pic:cNvPr id="0" name="image62.png" descr="L"/>
                          <pic:cNvPicPr preferRelativeResize="0"/>
                        </pic:nvPicPr>
                        <pic:blipFill>
                          <a:blip r:embed="rId19"/>
                          <a:srcRect/>
                          <a:stretch>
                            <a:fillRect/>
                          </a:stretch>
                        </pic:blipFill>
                        <pic:spPr>
                          <a:xfrm>
                            <a:off x="0" y="0"/>
                            <a:ext cx="153670" cy="153035"/>
                          </a:xfrm>
                          <a:prstGeom prst="rect">
                            <a:avLst/>
                          </a:prstGeom>
                          <a:ln/>
                        </pic:spPr>
                      </pic:pic>
                    </a:graphicData>
                  </a:graphic>
                </wp:inline>
              </w:drawing>
            </w:r>
          </w:p>
          <w:p w14:paraId="293296E2" w14:textId="77777777" w:rsidR="00E45471" w:rsidRPr="00447DB2" w:rsidRDefault="00E45471" w:rsidP="00460141">
            <w:pPr>
              <w:pStyle w:val="IOStabletext2017"/>
              <w:ind w:left="596"/>
            </w:pPr>
            <w:r w:rsidRPr="00447DB2">
              <w:t xml:space="preserve">In our example, students used their observation data to determine that concrete seats and metal signs featuring artwork were being used effectively in the local area to meet the determined needs. Authentically engaging the students in a community project meant that some elements of ‘producing solutions’ were ultimately at the discretion of authorities. As such </w:t>
            </w:r>
            <w:r w:rsidRPr="00447DB2">
              <w:lastRenderedPageBreak/>
              <w:t>conversations with the students around the plan of implementation with contactors occurred regularly. Whilst students couldn’t physically use all tools and materials such as when concreting and installing steel signs, ‘Sequence 4’ allowed the students to scientifically investigate models of the solutions and participate in actual park works where safe to do so.</w:t>
            </w:r>
          </w:p>
          <w:p w14:paraId="293296E3" w14:textId="77777777" w:rsidR="00E45471" w:rsidRPr="00447DB2" w:rsidRDefault="00E45471" w:rsidP="00C8301F">
            <w:pPr>
              <w:pStyle w:val="IOStabletext2017"/>
              <w:numPr>
                <w:ilvl w:val="0"/>
                <w:numId w:val="5"/>
              </w:numPr>
              <w:tabs>
                <w:tab w:val="clear" w:pos="567"/>
                <w:tab w:val="left" w:pos="596"/>
              </w:tabs>
              <w:ind w:left="596"/>
            </w:pPr>
            <w:r w:rsidRPr="00447DB2">
              <w:t>At this point, student solutions that are applicable should now be tested in ‘Sequence 4’ where students will be able to engage with materials, tools, equipment and techniques and, develop and apply plans for production.</w:t>
            </w:r>
          </w:p>
          <w:p w14:paraId="293296E4" w14:textId="77777777" w:rsidR="00E45471" w:rsidRPr="00447DB2" w:rsidRDefault="00E45471" w:rsidP="00C8301F">
            <w:pPr>
              <w:pStyle w:val="IOStabletext2017"/>
              <w:numPr>
                <w:ilvl w:val="0"/>
                <w:numId w:val="5"/>
              </w:numPr>
              <w:ind w:left="596"/>
            </w:pPr>
            <w:r w:rsidRPr="00447DB2">
              <w:t>Throughout the unit and particularly after the completion of ‘Sequence 4’ and the final works at the local place, students engage in reflective questioning with a focus on;</w:t>
            </w:r>
          </w:p>
          <w:p w14:paraId="293296E5" w14:textId="77777777" w:rsidR="00E45471" w:rsidRPr="00447DB2" w:rsidRDefault="00E45471" w:rsidP="00460141">
            <w:pPr>
              <w:pStyle w:val="IOStablelist22017"/>
            </w:pPr>
            <w:r w:rsidRPr="00447DB2">
              <w:t>The process followed</w:t>
            </w:r>
          </w:p>
          <w:p w14:paraId="293296E6" w14:textId="77777777" w:rsidR="00E45471" w:rsidRPr="00447DB2" w:rsidRDefault="00E45471" w:rsidP="00460141">
            <w:pPr>
              <w:pStyle w:val="IOStablelist22017"/>
            </w:pPr>
            <w:r w:rsidRPr="00447DB2">
              <w:t>What could be done differently to ensure the solutions meet the users’ needs/wants?</w:t>
            </w:r>
          </w:p>
          <w:p w14:paraId="293296E7" w14:textId="77777777" w:rsidR="00E45471" w:rsidRPr="00447DB2" w:rsidRDefault="00E45471" w:rsidP="00460141">
            <w:pPr>
              <w:pStyle w:val="IOStablelist22017"/>
            </w:pPr>
            <w:r w:rsidRPr="00447DB2">
              <w:t>How did the solutions meet the criteria?</w:t>
            </w:r>
          </w:p>
          <w:p w14:paraId="293296E8" w14:textId="77777777" w:rsidR="00E45471" w:rsidRPr="00447DB2" w:rsidRDefault="00E45471" w:rsidP="00460141">
            <w:pPr>
              <w:pStyle w:val="IOStablelist22017"/>
            </w:pPr>
            <w:r w:rsidRPr="00447DB2">
              <w:t>How could the solutions be improved?</w:t>
            </w:r>
          </w:p>
          <w:p w14:paraId="293296E9" w14:textId="77777777" w:rsidR="00E45471" w:rsidRPr="00447DB2" w:rsidRDefault="00E45471" w:rsidP="00460141">
            <w:pPr>
              <w:pStyle w:val="IOStablelist22017"/>
            </w:pPr>
            <w:r w:rsidRPr="00447DB2">
              <w:t>What could be investigated or designed next?</w:t>
            </w:r>
            <w:r w:rsidR="00460141" w:rsidRPr="00447DB2">
              <w:t xml:space="preserve"> (Are local park users happier?</w:t>
            </w:r>
          </w:p>
        </w:tc>
        <w:tc>
          <w:tcPr>
            <w:tcW w:w="2948" w:type="dxa"/>
            <w:tcBorders>
              <w:top w:val="single" w:sz="4" w:space="0" w:color="000000"/>
              <w:left w:val="single" w:sz="4" w:space="0" w:color="000000"/>
              <w:bottom w:val="single" w:sz="4" w:space="0" w:color="000000"/>
              <w:right w:val="single" w:sz="4" w:space="0" w:color="000000"/>
            </w:tcBorders>
          </w:tcPr>
          <w:p w14:paraId="293296EA" w14:textId="77777777" w:rsidR="00E45471" w:rsidRPr="00447DB2" w:rsidRDefault="00E45471" w:rsidP="00E45471">
            <w:pPr>
              <w:pStyle w:val="IOStabletext2017"/>
            </w:pPr>
            <w:r w:rsidRPr="00447DB2">
              <w:lastRenderedPageBreak/>
              <w:t>Mystery Tour Booklet</w:t>
            </w:r>
          </w:p>
          <w:p w14:paraId="293296EB" w14:textId="77777777" w:rsidR="00E45471" w:rsidRPr="00447DB2" w:rsidRDefault="00201099" w:rsidP="00E45471">
            <w:pPr>
              <w:pStyle w:val="IOStabletext2017"/>
            </w:pPr>
            <w:r w:rsidRPr="00447DB2">
              <w:t xml:space="preserve">Google Maps website – </w:t>
            </w:r>
            <w:hyperlink r:id="rId20">
              <w:r w:rsidR="00E45471" w:rsidRPr="00447DB2">
                <w:rPr>
                  <w:rStyle w:val="Hyperlink"/>
                  <w:highlight w:val="white"/>
                </w:rPr>
                <w:t>https://www.google.com.au/maps</w:t>
              </w:r>
            </w:hyperlink>
            <w:r w:rsidR="00E45471" w:rsidRPr="00447DB2">
              <w:rPr>
                <w:rStyle w:val="Hyperlink"/>
                <w:highlight w:val="white"/>
              </w:rPr>
              <w:t xml:space="preserve"> </w:t>
            </w:r>
          </w:p>
          <w:p w14:paraId="293296EC" w14:textId="77777777" w:rsidR="00E45471" w:rsidRPr="00447DB2" w:rsidRDefault="00201099" w:rsidP="00E45471">
            <w:pPr>
              <w:pStyle w:val="IOStabletext2017"/>
            </w:pPr>
            <w:r w:rsidRPr="00447DB2">
              <w:t>Consultation</w:t>
            </w:r>
            <w:r w:rsidR="00E45471" w:rsidRPr="00447DB2">
              <w:t xml:space="preserve"> with local authorities needs to have taken place to determine a suitable local place as the focus.</w:t>
            </w:r>
          </w:p>
          <w:p w14:paraId="293296ED" w14:textId="50477A10" w:rsidR="00E45471" w:rsidRPr="00447DB2" w:rsidRDefault="009E281F" w:rsidP="00E45471">
            <w:pPr>
              <w:pStyle w:val="IOStabletext2017"/>
            </w:pPr>
            <w:r>
              <w:t>p</w:t>
            </w:r>
            <w:r w:rsidR="00E45471" w:rsidRPr="00447DB2">
              <w:t>ost-it notes</w:t>
            </w:r>
          </w:p>
          <w:p w14:paraId="293296EE" w14:textId="38AA9398" w:rsidR="00E45471" w:rsidRPr="00447DB2" w:rsidRDefault="009E281F" w:rsidP="00E45471">
            <w:pPr>
              <w:pStyle w:val="IOStabletext2017"/>
            </w:pPr>
            <w:r>
              <w:t>p</w:t>
            </w:r>
            <w:r w:rsidR="00E45471" w:rsidRPr="00447DB2">
              <w:t>oster paper</w:t>
            </w:r>
          </w:p>
          <w:p w14:paraId="293296EF" w14:textId="6CD67A47" w:rsidR="00E45471" w:rsidRPr="00447DB2" w:rsidRDefault="009E281F" w:rsidP="00E45471">
            <w:pPr>
              <w:pStyle w:val="IOStabletext2017"/>
            </w:pPr>
            <w:r>
              <w:t>s</w:t>
            </w:r>
            <w:r w:rsidR="00E45471" w:rsidRPr="00447DB2">
              <w:t>tudent workbooks</w:t>
            </w:r>
          </w:p>
          <w:p w14:paraId="293296F0" w14:textId="1F6B843A" w:rsidR="00E45471" w:rsidRPr="00447DB2" w:rsidRDefault="009E281F" w:rsidP="00E45471">
            <w:pPr>
              <w:pStyle w:val="IOStabletext2017"/>
            </w:pPr>
            <w:r>
              <w:t>p</w:t>
            </w:r>
            <w:r w:rsidR="00E45471" w:rsidRPr="00447DB2">
              <w:t>aper and pencils for creative thinking strategies</w:t>
            </w:r>
          </w:p>
          <w:p w14:paraId="293296F1" w14:textId="215D9072" w:rsidR="00E45471" w:rsidRPr="00447DB2" w:rsidRDefault="009E281F" w:rsidP="00E45471">
            <w:pPr>
              <w:pStyle w:val="IOStabletext2017"/>
            </w:pPr>
            <w:r>
              <w:t>v</w:t>
            </w:r>
            <w:r w:rsidR="00E45471" w:rsidRPr="00447DB2">
              <w:t>isual poster</w:t>
            </w:r>
          </w:p>
        </w:tc>
      </w:tr>
      <w:tr w:rsidR="00E45471" w:rsidRPr="00447DB2" w14:paraId="2932970C" w14:textId="77777777" w:rsidTr="00E45471">
        <w:trPr>
          <w:jc w:val="center"/>
        </w:trPr>
        <w:tc>
          <w:tcPr>
            <w:tcW w:w="3397" w:type="dxa"/>
            <w:tcBorders>
              <w:top w:val="single" w:sz="4" w:space="0" w:color="000000"/>
              <w:left w:val="single" w:sz="4" w:space="0" w:color="000000"/>
              <w:bottom w:val="single" w:sz="4" w:space="0" w:color="000000"/>
              <w:right w:val="single" w:sz="4" w:space="0" w:color="000000"/>
            </w:tcBorders>
          </w:tcPr>
          <w:p w14:paraId="293296F3" w14:textId="77777777" w:rsidR="00E45471" w:rsidRPr="00447DB2" w:rsidRDefault="00E45471" w:rsidP="009E3153">
            <w:pPr>
              <w:pStyle w:val="IOStabletext2017"/>
            </w:pPr>
            <w:r w:rsidRPr="00447DB2">
              <w:rPr>
                <w:rStyle w:val="IOSstrongemphasis2017"/>
              </w:rPr>
              <w:lastRenderedPageBreak/>
              <w:t>EN3-2A</w:t>
            </w:r>
            <w:r w:rsidRPr="00447DB2">
              <w:t xml:space="preserve"> Explore and analyse the effectiveness of informative devices in texts. Compose increasingly complex print, visual, multimodal and digital texts, experimenting with language, design, layout and graphics.</w:t>
            </w:r>
          </w:p>
          <w:p w14:paraId="293296F4" w14:textId="77777777" w:rsidR="00E45471" w:rsidRPr="00447DB2" w:rsidRDefault="00E45471" w:rsidP="009E3153">
            <w:pPr>
              <w:pStyle w:val="IOStabletext2017"/>
            </w:pPr>
            <w:r w:rsidRPr="00447DB2">
              <w:rPr>
                <w:rStyle w:val="IOSstrongemphasis2017"/>
              </w:rPr>
              <w:t>SSS2.8</w:t>
            </w:r>
            <w:r w:rsidRPr="00447DB2">
              <w:t xml:space="preserve"> Explains the processes involved in civic action within the community. </w:t>
            </w:r>
          </w:p>
          <w:p w14:paraId="293296F5" w14:textId="77777777" w:rsidR="00E45471" w:rsidRPr="00447DB2" w:rsidRDefault="00E45471" w:rsidP="009E3153">
            <w:pPr>
              <w:pStyle w:val="IOStabletext2017"/>
            </w:pPr>
            <w:r w:rsidRPr="00447DB2">
              <w:rPr>
                <w:rStyle w:val="IOSstrongemphasis2017"/>
              </w:rPr>
              <w:t>SSS3.8</w:t>
            </w:r>
            <w:r w:rsidRPr="00447DB2">
              <w:t xml:space="preserve"> shows an interest in, and a willingness to provide opinions about, community issues.</w:t>
            </w:r>
            <w:bookmarkStart w:id="2" w:name="2et92p0" w:colFirst="0" w:colLast="0"/>
            <w:bookmarkEnd w:id="2"/>
          </w:p>
        </w:tc>
        <w:tc>
          <w:tcPr>
            <w:tcW w:w="9214" w:type="dxa"/>
            <w:tcBorders>
              <w:top w:val="single" w:sz="4" w:space="0" w:color="000000"/>
              <w:left w:val="single" w:sz="4" w:space="0" w:color="000000"/>
              <w:bottom w:val="single" w:sz="4" w:space="0" w:color="000000"/>
              <w:right w:val="single" w:sz="4" w:space="0" w:color="000000"/>
            </w:tcBorders>
          </w:tcPr>
          <w:p w14:paraId="293296F6" w14:textId="77777777" w:rsidR="00E45471" w:rsidRPr="00447DB2" w:rsidRDefault="00E45471" w:rsidP="00E45471">
            <w:pPr>
              <w:pStyle w:val="IOStabletext2017"/>
              <w:rPr>
                <w:rStyle w:val="IOSstrongemphasis2017"/>
              </w:rPr>
            </w:pPr>
            <w:r w:rsidRPr="00447DB2">
              <w:rPr>
                <w:rStyle w:val="IOSstrongemphasis2017"/>
              </w:rPr>
              <w:t>Sequence 2 Infographics – What systems are in place to help people feel happy in their community?</w:t>
            </w:r>
          </w:p>
          <w:p w14:paraId="293296F7" w14:textId="77777777" w:rsidR="00E45471" w:rsidRPr="00447DB2" w:rsidRDefault="00E45471" w:rsidP="00E45471">
            <w:pPr>
              <w:pStyle w:val="IOStabletext2017"/>
            </w:pPr>
            <w:r w:rsidRPr="00447DB2">
              <w:t>In our example, student knowledge of local government was identified as a necessary component of the park project in order to engage as community advocates. Infographic production allowed for experiences in ways of communication information. Resources included pertain to our local council and are included to provide teachers with an understanding of the resources used.</w:t>
            </w:r>
          </w:p>
          <w:p w14:paraId="293296F8" w14:textId="77777777" w:rsidR="00E45471" w:rsidRPr="00447DB2" w:rsidRDefault="00E45471" w:rsidP="00C8301F">
            <w:pPr>
              <w:pStyle w:val="IOStabletext2017"/>
              <w:numPr>
                <w:ilvl w:val="0"/>
                <w:numId w:val="6"/>
              </w:numPr>
              <w:tabs>
                <w:tab w:val="clear" w:pos="567"/>
                <w:tab w:val="left" w:pos="596"/>
              </w:tabs>
              <w:ind w:left="596"/>
            </w:pPr>
            <w:r w:rsidRPr="00447DB2">
              <w:t xml:space="preserve">Now that students have commenced the design process for a local place, the constraint of authority and permission to change public places will have arisen in discussion. Students may have identified local government as a required contact. </w:t>
            </w:r>
          </w:p>
          <w:p w14:paraId="293296F9" w14:textId="77777777" w:rsidR="00E45471" w:rsidRPr="00447DB2" w:rsidRDefault="00E45471" w:rsidP="00C8301F">
            <w:pPr>
              <w:pStyle w:val="IOStabletext2017"/>
              <w:numPr>
                <w:ilvl w:val="0"/>
                <w:numId w:val="6"/>
              </w:numPr>
              <w:ind w:left="596"/>
            </w:pPr>
            <w:r w:rsidRPr="00447DB2">
              <w:t>Ask students to identify the responsibilities local governments have in the community. Create a list of student responses. View the local council website to begin to identify further responsibilities and to clarify student responses. The resource ‘Kids Ask’ was also available to be used for reading aloud, sharing and further questioning.</w:t>
            </w:r>
          </w:p>
          <w:p w14:paraId="293296FA" w14:textId="77777777" w:rsidR="00E45471" w:rsidRPr="00447DB2" w:rsidRDefault="00E45471" w:rsidP="00C8301F">
            <w:pPr>
              <w:pStyle w:val="IOStabletext2017"/>
              <w:numPr>
                <w:ilvl w:val="0"/>
                <w:numId w:val="6"/>
              </w:numPr>
              <w:ind w:left="596"/>
            </w:pPr>
            <w:r w:rsidRPr="00447DB2">
              <w:t>Discuss the three levels of government. Students identify levels, key figures and roles. Think, pair, share – ask students to discuss how government is given power in Australia.</w:t>
            </w:r>
          </w:p>
          <w:p w14:paraId="293296FB" w14:textId="77777777" w:rsidR="00E45471" w:rsidRPr="00447DB2" w:rsidRDefault="00E45471" w:rsidP="00C8301F">
            <w:pPr>
              <w:pStyle w:val="IOStabletext2017"/>
              <w:numPr>
                <w:ilvl w:val="0"/>
                <w:numId w:val="6"/>
              </w:numPr>
              <w:ind w:left="596"/>
            </w:pPr>
            <w:r w:rsidRPr="00447DB2">
              <w:t>Ask volunteers to share how they think Councillors and Mayors are selected. View ward map when explaining/clarifying the process. Watch YouTube video Local Government Dandenong to further clarify student understanding through viewing and responding.</w:t>
            </w:r>
          </w:p>
          <w:p w14:paraId="293296FC" w14:textId="77777777" w:rsidR="00E45471" w:rsidRPr="00447DB2" w:rsidRDefault="00E45471" w:rsidP="00C8301F">
            <w:pPr>
              <w:pStyle w:val="IOStabletext2017"/>
              <w:numPr>
                <w:ilvl w:val="0"/>
                <w:numId w:val="6"/>
              </w:numPr>
              <w:ind w:left="596"/>
            </w:pPr>
            <w:r w:rsidRPr="00447DB2">
              <w:lastRenderedPageBreak/>
              <w:t>Display examples of infographics used to convey information visually. Discuss the advantages and disadvantages of communicating information in limited images and words. Discuss that this method requires the author to give very accurate information in a well thought out way.</w:t>
            </w:r>
          </w:p>
          <w:p w14:paraId="293296FD" w14:textId="77777777" w:rsidR="00E45471" w:rsidRPr="00447DB2" w:rsidRDefault="00E45471" w:rsidP="00C8301F">
            <w:pPr>
              <w:pStyle w:val="IOStabletext2017"/>
              <w:numPr>
                <w:ilvl w:val="0"/>
                <w:numId w:val="6"/>
              </w:numPr>
              <w:ind w:left="596"/>
            </w:pPr>
            <w:r w:rsidRPr="00447DB2">
              <w:rPr>
                <w:rStyle w:val="IOSstrongemphasis2017"/>
              </w:rPr>
              <w:t>Students create an infographic on ‘How Local Government Works’ to communicate their understanding of local government roles, responsibilities and processes. Assessment</w:t>
            </w:r>
            <w:r w:rsidRPr="00447DB2">
              <w:t>.</w:t>
            </w:r>
          </w:p>
          <w:p w14:paraId="293296FE" w14:textId="77777777" w:rsidR="00E45471" w:rsidRPr="00447DB2" w:rsidRDefault="00E45471" w:rsidP="00C8301F">
            <w:pPr>
              <w:pStyle w:val="IOStabletext2017"/>
              <w:numPr>
                <w:ilvl w:val="0"/>
                <w:numId w:val="6"/>
              </w:numPr>
              <w:ind w:left="596"/>
            </w:pPr>
            <w:r w:rsidRPr="00447DB2">
              <w:t>Infographics are displayed and students have the opportunity to edit based on self/peer feedback.</w:t>
            </w:r>
          </w:p>
          <w:p w14:paraId="293296FF" w14:textId="77777777" w:rsidR="00E45471" w:rsidRPr="00447DB2" w:rsidRDefault="00E45471" w:rsidP="00C8301F">
            <w:pPr>
              <w:pStyle w:val="IOStabletext2017"/>
              <w:numPr>
                <w:ilvl w:val="0"/>
                <w:numId w:val="6"/>
              </w:numPr>
              <w:ind w:left="596"/>
            </w:pPr>
            <w:r w:rsidRPr="00447DB2">
              <w:t>Discuss – How do the roles, responsibilities and processes help make the community a happy place?</w:t>
            </w:r>
          </w:p>
          <w:p w14:paraId="29329700" w14:textId="77777777" w:rsidR="00E45471" w:rsidRPr="00447DB2" w:rsidRDefault="00E45471" w:rsidP="00C8301F">
            <w:pPr>
              <w:pStyle w:val="IOStabletext2017"/>
              <w:numPr>
                <w:ilvl w:val="0"/>
                <w:numId w:val="6"/>
              </w:numPr>
              <w:ind w:left="596"/>
            </w:pPr>
            <w:r w:rsidRPr="00447DB2">
              <w:t>Where possible, visit the local government in your area or arrange a visit from Councillors or the Mayor. In our example, students were lobbying the local council for permission to change the park and as such met with the mayor and key council personnel who were able to answer further questions about the roles and responsibilities of local government before our presentation.</w:t>
            </w:r>
          </w:p>
        </w:tc>
        <w:tc>
          <w:tcPr>
            <w:tcW w:w="2948" w:type="dxa"/>
            <w:tcBorders>
              <w:top w:val="single" w:sz="4" w:space="0" w:color="000000"/>
              <w:left w:val="single" w:sz="4" w:space="0" w:color="000000"/>
              <w:bottom w:val="single" w:sz="4" w:space="0" w:color="000000"/>
              <w:right w:val="single" w:sz="4" w:space="0" w:color="000000"/>
            </w:tcBorders>
          </w:tcPr>
          <w:p w14:paraId="29329701" w14:textId="5331F13E" w:rsidR="00E45471" w:rsidRPr="00447DB2" w:rsidRDefault="009E281F" w:rsidP="00E45471">
            <w:pPr>
              <w:pStyle w:val="IOStabletext2017"/>
            </w:pPr>
            <w:r>
              <w:lastRenderedPageBreak/>
              <w:t>s</w:t>
            </w:r>
            <w:r w:rsidR="00E45471" w:rsidRPr="00447DB2">
              <w:t>tudent developed critique criteria</w:t>
            </w:r>
          </w:p>
          <w:p w14:paraId="29329702" w14:textId="1FB462EE" w:rsidR="00E45471" w:rsidRPr="00447DB2" w:rsidRDefault="009E281F" w:rsidP="00E45471">
            <w:pPr>
              <w:pStyle w:val="IOStabletext2017"/>
            </w:pPr>
            <w:r>
              <w:t>a</w:t>
            </w:r>
            <w:r w:rsidR="00E45471" w:rsidRPr="00447DB2">
              <w:t>rt paper</w:t>
            </w:r>
          </w:p>
          <w:p w14:paraId="29329703" w14:textId="507F6DBB" w:rsidR="00E45471" w:rsidRPr="00447DB2" w:rsidRDefault="009E281F" w:rsidP="00E45471">
            <w:pPr>
              <w:pStyle w:val="IOStabletext2017"/>
            </w:pPr>
            <w:r>
              <w:t>i</w:t>
            </w:r>
            <w:r w:rsidR="00E45471" w:rsidRPr="00447DB2">
              <w:t>nfographic examples</w:t>
            </w:r>
          </w:p>
          <w:p w14:paraId="29329704" w14:textId="343B97CF" w:rsidR="00E45471" w:rsidRPr="00447DB2" w:rsidRDefault="009E281F" w:rsidP="00E45471">
            <w:pPr>
              <w:pStyle w:val="IOStabletext2017"/>
            </w:pPr>
            <w:r>
              <w:t>L</w:t>
            </w:r>
            <w:r w:rsidR="00E13149" w:rsidRPr="00447DB2">
              <w:t xml:space="preserve">ocal Council Website for Cessnock – </w:t>
            </w:r>
          </w:p>
          <w:bookmarkStart w:id="3" w:name="_tyjcwt" w:colFirst="0" w:colLast="0"/>
          <w:bookmarkEnd w:id="3"/>
          <w:p w14:paraId="29329705" w14:textId="77777777" w:rsidR="00E45471" w:rsidRPr="00447DB2" w:rsidRDefault="00E45471" w:rsidP="00E45471">
            <w:pPr>
              <w:pStyle w:val="IOStabletext2017"/>
              <w:rPr>
                <w:rStyle w:val="Hyperlink"/>
              </w:rPr>
            </w:pPr>
            <w:r w:rsidRPr="00447DB2">
              <w:rPr>
                <w:rStyle w:val="Hyperlink"/>
              </w:rPr>
              <w:fldChar w:fldCharType="begin"/>
            </w:r>
            <w:r w:rsidRPr="00447DB2">
              <w:rPr>
                <w:rStyle w:val="Hyperlink"/>
              </w:rPr>
              <w:instrText xml:space="preserve"> HYPERLINK "http://www.cessnock.nsw.gov.au/council" \h </w:instrText>
            </w:r>
            <w:r w:rsidRPr="00447DB2">
              <w:rPr>
                <w:rStyle w:val="Hyperlink"/>
              </w:rPr>
              <w:fldChar w:fldCharType="separate"/>
            </w:r>
            <w:r w:rsidRPr="00447DB2">
              <w:rPr>
                <w:rStyle w:val="Hyperlink"/>
              </w:rPr>
              <w:t>http://www.cessnock.nsw.gov.au/council</w:t>
            </w:r>
            <w:r w:rsidRPr="00447DB2">
              <w:rPr>
                <w:rStyle w:val="Hyperlink"/>
              </w:rPr>
              <w:fldChar w:fldCharType="end"/>
            </w:r>
            <w:hyperlink r:id="rId21"/>
          </w:p>
          <w:p w14:paraId="29329706" w14:textId="77777777" w:rsidR="00E45471" w:rsidRPr="00447DB2" w:rsidRDefault="00E45471" w:rsidP="00E45471">
            <w:pPr>
              <w:pStyle w:val="IOStabletext2017"/>
            </w:pPr>
            <w:r w:rsidRPr="00447DB2">
              <w:t>Cessnock City Council – Kids Ask</w:t>
            </w:r>
            <w:r w:rsidR="00E13149" w:rsidRPr="00447DB2">
              <w:t xml:space="preserve"> section of the website – </w:t>
            </w:r>
          </w:p>
          <w:bookmarkStart w:id="4" w:name="_3dy6vkm" w:colFirst="0" w:colLast="0"/>
          <w:bookmarkEnd w:id="4"/>
          <w:p w14:paraId="29329707" w14:textId="77777777" w:rsidR="00E45471" w:rsidRPr="00447DB2" w:rsidRDefault="00E45471" w:rsidP="00E45471">
            <w:pPr>
              <w:pStyle w:val="IOStabletext2017"/>
              <w:rPr>
                <w:rStyle w:val="Hyperlink"/>
              </w:rPr>
            </w:pPr>
            <w:r w:rsidRPr="00447DB2">
              <w:rPr>
                <w:rStyle w:val="Hyperlink"/>
              </w:rPr>
              <w:fldChar w:fldCharType="begin"/>
            </w:r>
            <w:r w:rsidRPr="00447DB2">
              <w:rPr>
                <w:rStyle w:val="Hyperlink"/>
              </w:rPr>
              <w:instrText xml:space="preserve"> HYPERLINK "http://www.cessnock.nsw.gov.au/council/kidsask" \h </w:instrText>
            </w:r>
            <w:r w:rsidRPr="00447DB2">
              <w:rPr>
                <w:rStyle w:val="Hyperlink"/>
              </w:rPr>
              <w:fldChar w:fldCharType="separate"/>
            </w:r>
            <w:r w:rsidRPr="00447DB2">
              <w:rPr>
                <w:rStyle w:val="Hyperlink"/>
              </w:rPr>
              <w:t>http://www.cessnock.nsw.gov.au/council/kidsask</w:t>
            </w:r>
            <w:r w:rsidRPr="00447DB2">
              <w:rPr>
                <w:rStyle w:val="Hyperlink"/>
              </w:rPr>
              <w:fldChar w:fldCharType="end"/>
            </w:r>
            <w:hyperlink r:id="rId22"/>
          </w:p>
          <w:p w14:paraId="29329708" w14:textId="77777777" w:rsidR="00E45471" w:rsidRPr="00447DB2" w:rsidRDefault="00E13149" w:rsidP="00E45471">
            <w:pPr>
              <w:pStyle w:val="IOStabletext2017"/>
            </w:pPr>
            <w:bookmarkStart w:id="5" w:name="_1t3h5sf" w:colFirst="0" w:colLast="0"/>
            <w:bookmarkEnd w:id="5"/>
            <w:r w:rsidRPr="00447DB2">
              <w:t xml:space="preserve">NSW election information website – </w:t>
            </w:r>
            <w:hyperlink r:id="rId23">
              <w:r w:rsidR="00E45471" w:rsidRPr="00447DB2">
                <w:rPr>
                  <w:rStyle w:val="Hyperlink"/>
                </w:rPr>
                <w:t>http://www.votensw.info/</w:t>
              </w:r>
            </w:hyperlink>
            <w:r w:rsidR="00E45471" w:rsidRPr="00447DB2">
              <w:rPr>
                <w:rStyle w:val="Hyperlink"/>
              </w:rPr>
              <w:t xml:space="preserve"> </w:t>
            </w:r>
          </w:p>
          <w:p w14:paraId="29329709" w14:textId="3AF24F77" w:rsidR="00E45471" w:rsidRPr="00447DB2" w:rsidRDefault="009E281F" w:rsidP="00E45471">
            <w:pPr>
              <w:pStyle w:val="IOStabletext2017"/>
            </w:pPr>
            <w:bookmarkStart w:id="6" w:name="_4d34og8" w:colFirst="0" w:colLast="0"/>
            <w:bookmarkEnd w:id="6"/>
            <w:r>
              <w:t>A</w:t>
            </w:r>
            <w:r w:rsidR="00E13149" w:rsidRPr="00447DB2">
              <w:t xml:space="preserve"> YouTube video on the role of the l</w:t>
            </w:r>
            <w:r w:rsidR="00E45471" w:rsidRPr="00447DB2">
              <w:t xml:space="preserve">ocal </w:t>
            </w:r>
            <w:r w:rsidR="00E13149" w:rsidRPr="00447DB2">
              <w:t>g</w:t>
            </w:r>
            <w:r w:rsidR="00E45471" w:rsidRPr="00447DB2">
              <w:t>overn</w:t>
            </w:r>
            <w:r w:rsidR="00E13149" w:rsidRPr="00447DB2">
              <w:t>ment, using Dandenong as an example</w:t>
            </w:r>
            <w:r w:rsidR="00E45471" w:rsidRPr="00447DB2">
              <w:t xml:space="preserve"> – </w:t>
            </w:r>
            <w:hyperlink r:id="rId24">
              <w:r w:rsidR="00E45471" w:rsidRPr="00447DB2">
                <w:rPr>
                  <w:rStyle w:val="Hyperlink"/>
                </w:rPr>
                <w:t>https://www.youtube.com/watch?v=UeEh9ChyVQ4</w:t>
              </w:r>
            </w:hyperlink>
            <w:r w:rsidR="00E45471" w:rsidRPr="00447DB2">
              <w:rPr>
                <w:rStyle w:val="Hyperlink"/>
              </w:rPr>
              <w:t xml:space="preserve"> </w:t>
            </w:r>
          </w:p>
          <w:p w14:paraId="2932970A" w14:textId="77777777" w:rsidR="00E45471" w:rsidRPr="00447DB2" w:rsidRDefault="00E13149" w:rsidP="00E45471">
            <w:pPr>
              <w:pStyle w:val="IOStabletext2017"/>
            </w:pPr>
            <w:r w:rsidRPr="00447DB2">
              <w:t xml:space="preserve">A ward map from the Cessnock City Council website – </w:t>
            </w:r>
            <w:hyperlink r:id="rId25">
              <w:r w:rsidR="00E45471" w:rsidRPr="00447DB2">
                <w:rPr>
                  <w:rStyle w:val="Hyperlink"/>
                </w:rPr>
                <w:t>http://www.cessnock.nsw.gov.au/council/councillors/wardmap</w:t>
              </w:r>
            </w:hyperlink>
            <w:hyperlink r:id="rId26"/>
          </w:p>
          <w:p w14:paraId="2932970B" w14:textId="77777777" w:rsidR="00E45471" w:rsidRPr="00447DB2" w:rsidRDefault="0054607D" w:rsidP="00E45471">
            <w:pPr>
              <w:pStyle w:val="IOStabletext2017"/>
            </w:pPr>
            <w:hyperlink r:id="rId27"/>
          </w:p>
        </w:tc>
      </w:tr>
      <w:tr w:rsidR="00E45471" w:rsidRPr="00447DB2" w14:paraId="29329722" w14:textId="77777777" w:rsidTr="00E45471">
        <w:trPr>
          <w:jc w:val="center"/>
        </w:trPr>
        <w:tc>
          <w:tcPr>
            <w:tcW w:w="3397" w:type="dxa"/>
            <w:tcBorders>
              <w:top w:val="single" w:sz="4" w:space="0" w:color="000000"/>
              <w:left w:val="single" w:sz="4" w:space="0" w:color="000000"/>
              <w:bottom w:val="single" w:sz="4" w:space="0" w:color="000000"/>
              <w:right w:val="single" w:sz="4" w:space="0" w:color="000000"/>
            </w:tcBorders>
          </w:tcPr>
          <w:p w14:paraId="2932970D" w14:textId="77777777" w:rsidR="00E45471" w:rsidRPr="00447DB2" w:rsidRDefault="00E45471" w:rsidP="009E3153">
            <w:pPr>
              <w:pStyle w:val="IOStabletext2017"/>
            </w:pPr>
            <w:r w:rsidRPr="00447DB2">
              <w:rPr>
                <w:rStyle w:val="IOSstrongemphasis2017"/>
              </w:rPr>
              <w:lastRenderedPageBreak/>
              <w:t>EN3-1A</w:t>
            </w:r>
            <w:r w:rsidR="009E3153" w:rsidRPr="00447DB2">
              <w:rPr>
                <w:rStyle w:val="IOSstrongemphasis2017"/>
                <w:b w:val="0"/>
              </w:rPr>
              <w:t xml:space="preserve"> </w:t>
            </w:r>
            <w:r w:rsidRPr="00447DB2">
              <w:t xml:space="preserve">Plan, rehearse and deliver presentations, selecting and sequencing appropriate content and multimodal </w:t>
            </w:r>
            <w:r w:rsidRPr="00447DB2">
              <w:rPr>
                <w:highlight w:val="white"/>
              </w:rPr>
              <w:t xml:space="preserve">elements for defined audiences and purposes, making appropriate choices for </w:t>
            </w:r>
            <w:hyperlink r:id="rId28">
              <w:r w:rsidRPr="00447DB2">
                <w:rPr>
                  <w:highlight w:val="white"/>
                </w:rPr>
                <w:t>modality</w:t>
              </w:r>
            </w:hyperlink>
            <w:r w:rsidRPr="00447DB2">
              <w:rPr>
                <w:highlight w:val="white"/>
              </w:rPr>
              <w:t xml:space="preserve"> and emphasis (ACELY1700, ACELY1710) </w:t>
            </w:r>
            <w:r w:rsidRPr="00447DB2">
              <w:rPr>
                <w:noProof/>
                <w:lang w:bidi="lo-LA"/>
              </w:rPr>
              <w:drawing>
                <wp:inline distT="0" distB="0" distL="114300" distR="114300" wp14:anchorId="29329860" wp14:editId="29329861">
                  <wp:extent cx="153670" cy="153035"/>
                  <wp:effectExtent l="0" t="0" r="0" b="0"/>
                  <wp:docPr id="44" name="image63.png" descr="PSC"/>
                  <wp:cNvGraphicFramePr/>
                  <a:graphic xmlns:a="http://schemas.openxmlformats.org/drawingml/2006/main">
                    <a:graphicData uri="http://schemas.openxmlformats.org/drawingml/2006/picture">
                      <pic:pic xmlns:pic="http://schemas.openxmlformats.org/drawingml/2006/picture">
                        <pic:nvPicPr>
                          <pic:cNvPr id="0" name="image63.png" descr="PSC"/>
                          <pic:cNvPicPr preferRelativeResize="0"/>
                        </pic:nvPicPr>
                        <pic:blipFill>
                          <a:blip r:embed="rId16"/>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62" wp14:editId="29329863">
                  <wp:extent cx="153670" cy="153035"/>
                  <wp:effectExtent l="0" t="0" r="0" b="0"/>
                  <wp:docPr id="45" name="image64.png" descr="ICT"/>
                  <wp:cNvGraphicFramePr/>
                  <a:graphic xmlns:a="http://schemas.openxmlformats.org/drawingml/2006/main">
                    <a:graphicData uri="http://schemas.openxmlformats.org/drawingml/2006/picture">
                      <pic:pic xmlns:pic="http://schemas.openxmlformats.org/drawingml/2006/picture">
                        <pic:nvPicPr>
                          <pic:cNvPr id="0" name="image64.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64" wp14:editId="29329865">
                  <wp:extent cx="153670" cy="153035"/>
                  <wp:effectExtent l="0" t="0" r="0" b="0"/>
                  <wp:docPr id="46" name="image65.png" descr="CCT"/>
                  <wp:cNvGraphicFramePr/>
                  <a:graphic xmlns:a="http://schemas.openxmlformats.org/drawingml/2006/main">
                    <a:graphicData uri="http://schemas.openxmlformats.org/drawingml/2006/picture">
                      <pic:pic xmlns:pic="http://schemas.openxmlformats.org/drawingml/2006/picture">
                        <pic:nvPicPr>
                          <pic:cNvPr id="0" name="image65.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rPr>
                <w:highlight w:val="white"/>
              </w:rPr>
              <w:t>.</w:t>
            </w:r>
            <w:r w:rsidRPr="00447DB2">
              <w:t xml:space="preserve"> </w:t>
            </w:r>
            <w:r w:rsidRPr="00447DB2">
              <w:rPr>
                <w:highlight w:val="white"/>
              </w:rPr>
              <w:t>P</w:t>
            </w:r>
            <w:r w:rsidRPr="00447DB2">
              <w:t xml:space="preserve">articipate in and contribute to discussions, clarifying and interrogating ideas, developing and supporting </w:t>
            </w:r>
            <w:hyperlink r:id="rId29">
              <w:r w:rsidRPr="00447DB2">
                <w:t>arguments</w:t>
              </w:r>
            </w:hyperlink>
            <w:r w:rsidRPr="00447DB2">
              <w:t xml:space="preserve">, sharing and evaluating information, experiences and opinions (ACELY1709) </w:t>
            </w:r>
            <w:r w:rsidRPr="00447DB2">
              <w:rPr>
                <w:noProof/>
                <w:lang w:bidi="lo-LA"/>
              </w:rPr>
              <w:drawing>
                <wp:inline distT="0" distB="0" distL="114300" distR="114300" wp14:anchorId="29329866" wp14:editId="29329867">
                  <wp:extent cx="153670" cy="153035"/>
                  <wp:effectExtent l="0" t="0" r="0" b="0"/>
                  <wp:docPr id="47" name="image66.png" descr="PSC"/>
                  <wp:cNvGraphicFramePr/>
                  <a:graphic xmlns:a="http://schemas.openxmlformats.org/drawingml/2006/main">
                    <a:graphicData uri="http://schemas.openxmlformats.org/drawingml/2006/picture">
                      <pic:pic xmlns:pic="http://schemas.openxmlformats.org/drawingml/2006/picture">
                        <pic:nvPicPr>
                          <pic:cNvPr id="0" name="image66.png" descr="PSC"/>
                          <pic:cNvPicPr preferRelativeResize="0"/>
                        </pic:nvPicPr>
                        <pic:blipFill>
                          <a:blip r:embed="rId16"/>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68" wp14:editId="29329869">
                  <wp:extent cx="153670" cy="153035"/>
                  <wp:effectExtent l="0" t="0" r="0" b="0"/>
                  <wp:docPr id="48" name="image67.png" descr="CCT"/>
                  <wp:cNvGraphicFramePr/>
                  <a:graphic xmlns:a="http://schemas.openxmlformats.org/drawingml/2006/main">
                    <a:graphicData uri="http://schemas.openxmlformats.org/drawingml/2006/picture">
                      <pic:pic xmlns:pic="http://schemas.openxmlformats.org/drawingml/2006/picture">
                        <pic:nvPicPr>
                          <pic:cNvPr id="0" name="image67.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 xml:space="preserve">. </w:t>
            </w:r>
          </w:p>
          <w:p w14:paraId="2932970E" w14:textId="77777777" w:rsidR="00E45471" w:rsidRPr="00447DB2" w:rsidRDefault="00E45471" w:rsidP="009E3153">
            <w:pPr>
              <w:pStyle w:val="IOStabletext2017"/>
            </w:pPr>
            <w:r w:rsidRPr="00447DB2">
              <w:rPr>
                <w:rStyle w:val="IOSstrongemphasis2017"/>
              </w:rPr>
              <w:t>EN3-2A</w:t>
            </w:r>
            <w:r w:rsidRPr="00447DB2">
              <w:t xml:space="preserve"> Understand and use the key elements of planning, composing, reviewing and publishing in order to meet the increasing demands of topic, </w:t>
            </w:r>
            <w:hyperlink r:id="rId30">
              <w:r w:rsidRPr="00447DB2">
                <w:t>audience</w:t>
              </w:r>
            </w:hyperlink>
            <w:r w:rsidRPr="00447DB2">
              <w:t xml:space="preserve"> and language </w:t>
            </w:r>
            <w:r w:rsidRPr="00447DB2">
              <w:rPr>
                <w:noProof/>
                <w:lang w:bidi="lo-LA"/>
              </w:rPr>
              <w:drawing>
                <wp:inline distT="0" distB="0" distL="114300" distR="114300" wp14:anchorId="2932986A" wp14:editId="2932986B">
                  <wp:extent cx="153670" cy="153035"/>
                  <wp:effectExtent l="0" t="0" r="0" b="0"/>
                  <wp:docPr id="19" name="image32.png" descr="WE"/>
                  <wp:cNvGraphicFramePr/>
                  <a:graphic xmlns:a="http://schemas.openxmlformats.org/drawingml/2006/main">
                    <a:graphicData uri="http://schemas.openxmlformats.org/drawingml/2006/picture">
                      <pic:pic xmlns:pic="http://schemas.openxmlformats.org/drawingml/2006/picture">
                        <pic:nvPicPr>
                          <pic:cNvPr id="0" name="image32.png" descr="WE"/>
                          <pic:cNvPicPr preferRelativeResize="0"/>
                        </pic:nvPicPr>
                        <pic:blipFill>
                          <a:blip r:embed="rId15"/>
                          <a:srcRect/>
                          <a:stretch>
                            <a:fillRect/>
                          </a:stretch>
                        </pic:blipFill>
                        <pic:spPr>
                          <a:xfrm>
                            <a:off x="0" y="0"/>
                            <a:ext cx="153670" cy="153035"/>
                          </a:xfrm>
                          <a:prstGeom prst="rect">
                            <a:avLst/>
                          </a:prstGeom>
                          <a:ln/>
                        </pic:spPr>
                      </pic:pic>
                    </a:graphicData>
                  </a:graphic>
                </wp:inline>
              </w:drawing>
            </w:r>
            <w:r w:rsidRPr="00447DB2">
              <w:t xml:space="preserve">. Plan, </w:t>
            </w:r>
            <w:r w:rsidRPr="00447DB2">
              <w:lastRenderedPageBreak/>
              <w:t xml:space="preserve">draft and publish </w:t>
            </w:r>
            <w:hyperlink r:id="rId31">
              <w:r w:rsidRPr="00447DB2">
                <w:t>imaginative, informative and persuasive texts</w:t>
              </w:r>
            </w:hyperlink>
            <w:r w:rsidRPr="00447DB2">
              <w:t xml:space="preserve">, choosing and experimenting with </w:t>
            </w:r>
            <w:hyperlink r:id="rId32">
              <w:r w:rsidRPr="00447DB2">
                <w:t>text structures</w:t>
              </w:r>
            </w:hyperlink>
            <w:r w:rsidRPr="00447DB2">
              <w:t xml:space="preserve">, </w:t>
            </w:r>
            <w:hyperlink r:id="rId33">
              <w:r w:rsidRPr="00447DB2">
                <w:t>language features</w:t>
              </w:r>
            </w:hyperlink>
            <w:r w:rsidRPr="00447DB2">
              <w:t xml:space="preserve">, images and digital resources appropriate to </w:t>
            </w:r>
            <w:hyperlink r:id="rId34">
              <w:r w:rsidRPr="00447DB2">
                <w:t>purpose</w:t>
              </w:r>
            </w:hyperlink>
            <w:r w:rsidRPr="00447DB2">
              <w:t xml:space="preserve"> and audience (ACELY1704, ACELY1714) </w:t>
            </w:r>
            <w:r w:rsidRPr="00447DB2">
              <w:rPr>
                <w:noProof/>
                <w:lang w:bidi="lo-LA"/>
              </w:rPr>
              <w:drawing>
                <wp:inline distT="0" distB="0" distL="114300" distR="114300" wp14:anchorId="2932986C" wp14:editId="2932986D">
                  <wp:extent cx="153670" cy="153035"/>
                  <wp:effectExtent l="0" t="0" r="0" b="0"/>
                  <wp:docPr id="20" name="image33.png" descr="ICT"/>
                  <wp:cNvGraphicFramePr/>
                  <a:graphic xmlns:a="http://schemas.openxmlformats.org/drawingml/2006/main">
                    <a:graphicData uri="http://schemas.openxmlformats.org/drawingml/2006/picture">
                      <pic:pic xmlns:pic="http://schemas.openxmlformats.org/drawingml/2006/picture">
                        <pic:nvPicPr>
                          <pic:cNvPr id="0" name="image33.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6E" wp14:editId="2932986F">
                  <wp:extent cx="153670" cy="153035"/>
                  <wp:effectExtent l="0" t="0" r="0" b="0"/>
                  <wp:docPr id="21" name="image34.png" descr="CCT"/>
                  <wp:cNvGraphicFramePr/>
                  <a:graphic xmlns:a="http://schemas.openxmlformats.org/drawingml/2006/main">
                    <a:graphicData uri="http://schemas.openxmlformats.org/drawingml/2006/picture">
                      <pic:pic xmlns:pic="http://schemas.openxmlformats.org/drawingml/2006/picture">
                        <pic:nvPicPr>
                          <pic:cNvPr id="0" name="image34.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p>
          <w:p w14:paraId="2932970F" w14:textId="77777777" w:rsidR="00E45471" w:rsidRPr="00447DB2" w:rsidRDefault="00E45471" w:rsidP="009E3153">
            <w:pPr>
              <w:pStyle w:val="IOStabletext2017"/>
            </w:pPr>
            <w:r w:rsidRPr="00447DB2">
              <w:rPr>
                <w:rStyle w:val="IOSstrongemphasis2017"/>
              </w:rPr>
              <w:t>EN3-3A</w:t>
            </w:r>
            <w:r w:rsidRPr="00447DB2">
              <w:t xml:space="preserve"> Understand how texts vary in </w:t>
            </w:r>
            <w:hyperlink r:id="rId35">
              <w:r w:rsidRPr="00447DB2">
                <w:t>purpose</w:t>
              </w:r>
            </w:hyperlink>
            <w:r w:rsidRPr="00447DB2">
              <w:t xml:space="preserve">, structure and topic as well as the degree of formality (ACELA1504) </w:t>
            </w:r>
            <w:r w:rsidRPr="00447DB2">
              <w:rPr>
                <w:noProof/>
                <w:lang w:bidi="lo-LA"/>
              </w:rPr>
              <w:drawing>
                <wp:inline distT="0" distB="0" distL="114300" distR="114300" wp14:anchorId="29329870" wp14:editId="29329871">
                  <wp:extent cx="153670" cy="153035"/>
                  <wp:effectExtent l="0" t="0" r="0" b="0"/>
                  <wp:docPr id="22" name="image35.png" descr="CCT"/>
                  <wp:cNvGraphicFramePr/>
                  <a:graphic xmlns:a="http://schemas.openxmlformats.org/drawingml/2006/main">
                    <a:graphicData uri="http://schemas.openxmlformats.org/drawingml/2006/picture">
                      <pic:pic xmlns:pic="http://schemas.openxmlformats.org/drawingml/2006/picture">
                        <pic:nvPicPr>
                          <pic:cNvPr id="0" name="image35.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 Understand that the starting point of a sentence gives prominence to the message in the text and allows for prediction of how the text will unfold (ACELA1505)</w:t>
            </w:r>
          </w:p>
          <w:p w14:paraId="29329710" w14:textId="77777777" w:rsidR="00E45471" w:rsidRPr="00447DB2" w:rsidRDefault="00E45471" w:rsidP="009E3153">
            <w:pPr>
              <w:pStyle w:val="IOStabletext2017"/>
            </w:pPr>
            <w:r w:rsidRPr="00447DB2">
              <w:rPr>
                <w:rStyle w:val="IOSstrongemphasis2017"/>
              </w:rPr>
              <w:t>EN3-5B</w:t>
            </w:r>
            <w:r w:rsidRPr="00447DB2">
              <w:t xml:space="preserve"> Identify and explain characteristic </w:t>
            </w:r>
            <w:hyperlink r:id="rId36">
              <w:r w:rsidRPr="00447DB2">
                <w:t>text structures</w:t>
              </w:r>
            </w:hyperlink>
            <w:r w:rsidRPr="00447DB2">
              <w:t xml:space="preserve"> and </w:t>
            </w:r>
            <w:hyperlink r:id="rId37">
              <w:r w:rsidRPr="00447DB2">
                <w:t>language features</w:t>
              </w:r>
            </w:hyperlink>
            <w:r w:rsidRPr="00447DB2">
              <w:t xml:space="preserve"> used in </w:t>
            </w:r>
            <w:hyperlink r:id="rId38">
              <w:r w:rsidRPr="00447DB2">
                <w:t>imaginative</w:t>
              </w:r>
            </w:hyperlink>
            <w:r w:rsidRPr="00447DB2">
              <w:t xml:space="preserve">, </w:t>
            </w:r>
            <w:hyperlink r:id="rId39">
              <w:r w:rsidRPr="00447DB2">
                <w:t>informative</w:t>
              </w:r>
            </w:hyperlink>
            <w:r w:rsidRPr="00447DB2">
              <w:t xml:space="preserve"> and </w:t>
            </w:r>
            <w:hyperlink r:id="rId40">
              <w:r w:rsidRPr="00447DB2">
                <w:t>persuasive texts</w:t>
              </w:r>
            </w:hyperlink>
            <w:r w:rsidRPr="00447DB2">
              <w:t xml:space="preserve"> to meet the purpose of the text (ACELY1701) </w:t>
            </w:r>
            <w:r w:rsidRPr="00447DB2">
              <w:rPr>
                <w:noProof/>
                <w:lang w:bidi="lo-LA"/>
              </w:rPr>
              <w:drawing>
                <wp:inline distT="0" distB="0" distL="114300" distR="114300" wp14:anchorId="29329872" wp14:editId="29329873">
                  <wp:extent cx="153670" cy="153035"/>
                  <wp:effectExtent l="0" t="0" r="0" b="0"/>
                  <wp:docPr id="23" name="image36.png" descr="CCT"/>
                  <wp:cNvGraphicFramePr/>
                  <a:graphic xmlns:a="http://schemas.openxmlformats.org/drawingml/2006/main">
                    <a:graphicData uri="http://schemas.openxmlformats.org/drawingml/2006/picture">
                      <pic:pic xmlns:pic="http://schemas.openxmlformats.org/drawingml/2006/picture">
                        <pic:nvPicPr>
                          <pic:cNvPr id="0" name="image36.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 xml:space="preserve">. Analyse strategies authors use to influence readers (ACELY1801) </w:t>
            </w:r>
            <w:r w:rsidRPr="00447DB2">
              <w:rPr>
                <w:noProof/>
                <w:lang w:bidi="lo-LA"/>
              </w:rPr>
              <w:drawing>
                <wp:inline distT="0" distB="0" distL="114300" distR="114300" wp14:anchorId="29329874" wp14:editId="29329875">
                  <wp:extent cx="153670" cy="153035"/>
                  <wp:effectExtent l="0" t="0" r="0" b="0"/>
                  <wp:docPr id="24" name="image37.png" descr="CCT"/>
                  <wp:cNvGraphicFramePr/>
                  <a:graphic xmlns:a="http://schemas.openxmlformats.org/drawingml/2006/main">
                    <a:graphicData uri="http://schemas.openxmlformats.org/drawingml/2006/picture">
                      <pic:pic xmlns:pic="http://schemas.openxmlformats.org/drawingml/2006/picture">
                        <pic:nvPicPr>
                          <pic:cNvPr id="0" name="image37.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 xml:space="preserve">. Consider and develop </w:t>
            </w:r>
            <w:hyperlink r:id="rId41">
              <w:r w:rsidRPr="00447DB2">
                <w:t>sustained</w:t>
              </w:r>
            </w:hyperlink>
            <w:r w:rsidRPr="00447DB2">
              <w:t xml:space="preserve"> arguments and discussions supported by evidence </w:t>
            </w:r>
            <w:r w:rsidRPr="00447DB2">
              <w:rPr>
                <w:noProof/>
                <w:lang w:bidi="lo-LA"/>
              </w:rPr>
              <w:drawing>
                <wp:inline distT="0" distB="0" distL="114300" distR="114300" wp14:anchorId="29329876" wp14:editId="29329877">
                  <wp:extent cx="153670" cy="153035"/>
                  <wp:effectExtent l="0" t="0" r="0" b="0"/>
                  <wp:docPr id="25" name="image38.png" descr="PSC"/>
                  <wp:cNvGraphicFramePr/>
                  <a:graphic xmlns:a="http://schemas.openxmlformats.org/drawingml/2006/main">
                    <a:graphicData uri="http://schemas.openxmlformats.org/drawingml/2006/picture">
                      <pic:pic xmlns:pic="http://schemas.openxmlformats.org/drawingml/2006/picture">
                        <pic:nvPicPr>
                          <pic:cNvPr id="0" name="image38.png" descr="PSC"/>
                          <pic:cNvPicPr preferRelativeResize="0"/>
                        </pic:nvPicPr>
                        <pic:blipFill>
                          <a:blip r:embed="rId16"/>
                          <a:srcRect/>
                          <a:stretch>
                            <a:fillRect/>
                          </a:stretch>
                        </pic:blipFill>
                        <pic:spPr>
                          <a:xfrm>
                            <a:off x="0" y="0"/>
                            <a:ext cx="153670" cy="153035"/>
                          </a:xfrm>
                          <a:prstGeom prst="rect">
                            <a:avLst/>
                          </a:prstGeom>
                          <a:ln/>
                        </pic:spPr>
                      </pic:pic>
                    </a:graphicData>
                  </a:graphic>
                </wp:inline>
              </w:drawing>
            </w:r>
          </w:p>
          <w:p w14:paraId="29329711" w14:textId="77777777" w:rsidR="00E45471" w:rsidRPr="00447DB2" w:rsidRDefault="00E45471" w:rsidP="009E3153">
            <w:pPr>
              <w:pStyle w:val="IOStabletext2017"/>
            </w:pPr>
            <w:r w:rsidRPr="00447DB2">
              <w:rPr>
                <w:rStyle w:val="IOSstrongemphasis2017"/>
              </w:rPr>
              <w:t>EN3-8D</w:t>
            </w:r>
            <w:r w:rsidRPr="00447DB2">
              <w:t xml:space="preserve"> Compose a variety of texts, eg poetry, that reflect their understanding of the world around them</w:t>
            </w:r>
            <w:bookmarkStart w:id="7" w:name="2s8eyo1" w:colFirst="0" w:colLast="0"/>
            <w:bookmarkEnd w:id="7"/>
          </w:p>
        </w:tc>
        <w:tc>
          <w:tcPr>
            <w:tcW w:w="9214" w:type="dxa"/>
            <w:tcBorders>
              <w:top w:val="single" w:sz="4" w:space="0" w:color="000000"/>
              <w:left w:val="single" w:sz="4" w:space="0" w:color="000000"/>
              <w:bottom w:val="single" w:sz="4" w:space="0" w:color="000000"/>
              <w:right w:val="single" w:sz="4" w:space="0" w:color="000000"/>
            </w:tcBorders>
          </w:tcPr>
          <w:p w14:paraId="29329712" w14:textId="77777777" w:rsidR="00E45471" w:rsidRPr="00447DB2" w:rsidRDefault="00E45471" w:rsidP="00E45471">
            <w:pPr>
              <w:pStyle w:val="IOStabletext2017"/>
              <w:rPr>
                <w:rStyle w:val="IOSstrongemphasis2017"/>
              </w:rPr>
            </w:pPr>
            <w:r w:rsidRPr="00447DB2">
              <w:rPr>
                <w:rStyle w:val="IOSstrongemphasis2017"/>
              </w:rPr>
              <w:lastRenderedPageBreak/>
              <w:t>Sequence 3 – Community Advocacy – How do we persuade others to support changes that create happiness?</w:t>
            </w:r>
          </w:p>
          <w:p w14:paraId="29329713" w14:textId="77777777" w:rsidR="009E3153" w:rsidRPr="00447DB2" w:rsidRDefault="00E45471" w:rsidP="00E45471">
            <w:pPr>
              <w:pStyle w:val="IOStabletext2017"/>
            </w:pPr>
            <w:r w:rsidRPr="00447DB2">
              <w:t>In our example, students had learnt about how communities are governed and identified that we would have to seek permission to make any c</w:t>
            </w:r>
            <w:r w:rsidR="009E3153" w:rsidRPr="00447DB2">
              <w:t>hanges to a local public place.</w:t>
            </w:r>
          </w:p>
          <w:p w14:paraId="29329714" w14:textId="77777777" w:rsidR="00E45471" w:rsidRPr="00447DB2" w:rsidRDefault="00E45471" w:rsidP="00C8301F">
            <w:pPr>
              <w:pStyle w:val="IOStabletext2017"/>
              <w:numPr>
                <w:ilvl w:val="0"/>
                <w:numId w:val="7"/>
              </w:numPr>
              <w:ind w:left="596"/>
            </w:pPr>
            <w:r w:rsidRPr="00447DB2">
              <w:t xml:space="preserve">Question the students – What do we need to do to be allowed to go ahead with redesigning the local place. Build the discussion on suggestions on which authorities to contact. </w:t>
            </w:r>
          </w:p>
          <w:p w14:paraId="29329715" w14:textId="77777777" w:rsidR="00E45471" w:rsidRPr="00447DB2" w:rsidRDefault="00E45471" w:rsidP="00C8301F">
            <w:pPr>
              <w:pStyle w:val="IOStabletext2017"/>
              <w:numPr>
                <w:ilvl w:val="0"/>
                <w:numId w:val="7"/>
              </w:numPr>
              <w:ind w:left="596"/>
            </w:pPr>
            <w:r w:rsidRPr="00447DB2">
              <w:t>After identifying the local council as the authority to be persuaded, clarify with students what are we asking the council to do? Lead students to define the task as – Present our designs to the council and reasons why good parks are important to local communities.</w:t>
            </w:r>
          </w:p>
          <w:p w14:paraId="29329716" w14:textId="77777777" w:rsidR="00E45471" w:rsidRPr="00447DB2" w:rsidRDefault="00E45471" w:rsidP="00C8301F">
            <w:pPr>
              <w:pStyle w:val="IOStabletext2017"/>
              <w:numPr>
                <w:ilvl w:val="0"/>
                <w:numId w:val="7"/>
              </w:numPr>
              <w:ind w:left="596"/>
            </w:pPr>
            <w:r w:rsidRPr="00447DB2">
              <w:t>Before we create a text, what background knowledge do we need to explain our reasons? Use brainstorming strategies and small groupings, pairings, etc to create a definition of what a good park is and mind-map of reasons why good parks are important to local communities. Display prominently in the classroom.</w:t>
            </w:r>
          </w:p>
          <w:p w14:paraId="29329717" w14:textId="77777777" w:rsidR="00E45471" w:rsidRPr="00447DB2" w:rsidRDefault="00E45471" w:rsidP="00C8301F">
            <w:pPr>
              <w:pStyle w:val="IOStabletext2017"/>
              <w:numPr>
                <w:ilvl w:val="0"/>
                <w:numId w:val="7"/>
              </w:numPr>
              <w:ind w:left="596"/>
            </w:pPr>
            <w:r w:rsidRPr="00447DB2">
              <w:t>How will we present our ideas to the mayor and local council? In our example, we desired for students to produce a written text. Opportunities may be present for students to create digital, spoken, multimedia and multimodal texts depending on resources available.</w:t>
            </w:r>
          </w:p>
          <w:p w14:paraId="29329718" w14:textId="77777777" w:rsidR="00E45471" w:rsidRPr="00447DB2" w:rsidRDefault="00E45471" w:rsidP="00C8301F">
            <w:pPr>
              <w:pStyle w:val="IOStabletext2017"/>
              <w:numPr>
                <w:ilvl w:val="0"/>
                <w:numId w:val="7"/>
              </w:numPr>
              <w:ind w:left="596"/>
            </w:pPr>
            <w:r w:rsidRPr="00447DB2">
              <w:t>Model examples of texts suitable for the work sample desired. Deliver lessons through the writing cycle. Focus on authentic audience and achieving authentic purpose.</w:t>
            </w:r>
          </w:p>
          <w:p w14:paraId="29329719" w14:textId="77777777" w:rsidR="00E45471" w:rsidRPr="00447DB2" w:rsidRDefault="00E45471" w:rsidP="00C8301F">
            <w:pPr>
              <w:pStyle w:val="IOStabletext2017"/>
              <w:numPr>
                <w:ilvl w:val="0"/>
                <w:numId w:val="7"/>
              </w:numPr>
              <w:ind w:left="596"/>
            </w:pPr>
            <w:r w:rsidRPr="00447DB2">
              <w:lastRenderedPageBreak/>
              <w:t>When students are familiar with the text content, features and structure, as a class create student-developed critique criteria for assessment.</w:t>
            </w:r>
          </w:p>
          <w:p w14:paraId="2932971A" w14:textId="77777777" w:rsidR="00E45471" w:rsidRPr="00447DB2" w:rsidRDefault="00E45471" w:rsidP="00C8301F">
            <w:pPr>
              <w:pStyle w:val="IOStabletext2017"/>
              <w:numPr>
                <w:ilvl w:val="0"/>
                <w:numId w:val="7"/>
              </w:numPr>
              <w:ind w:left="596"/>
              <w:rPr>
                <w:rStyle w:val="IOSstrongemphasis2017"/>
              </w:rPr>
            </w:pPr>
            <w:r w:rsidRPr="00447DB2">
              <w:rPr>
                <w:rStyle w:val="IOSstrongemphasis2017"/>
              </w:rPr>
              <w:t>Using the critique criteria as a guide, students construct an independent text.</w:t>
            </w:r>
          </w:p>
          <w:p w14:paraId="2932971B" w14:textId="77777777" w:rsidR="00E45471" w:rsidRPr="00447DB2" w:rsidRDefault="00E45471" w:rsidP="00C8301F">
            <w:pPr>
              <w:pStyle w:val="IOStabletext2017"/>
              <w:numPr>
                <w:ilvl w:val="0"/>
                <w:numId w:val="7"/>
              </w:numPr>
              <w:ind w:left="596"/>
            </w:pPr>
            <w:r w:rsidRPr="00447DB2">
              <w:t>Provide opportunities for self and peer critique during drafting. Encourage students to see the value of multiple drafts. (Implementing the critique method requires students to be comfortable with one another and process, particularly in accepting and using feedback).</w:t>
            </w:r>
          </w:p>
          <w:p w14:paraId="2932971C" w14:textId="77777777" w:rsidR="00E45471" w:rsidRPr="00447DB2" w:rsidRDefault="00E45471" w:rsidP="00C8301F">
            <w:pPr>
              <w:pStyle w:val="IOStabletext2017"/>
              <w:numPr>
                <w:ilvl w:val="0"/>
                <w:numId w:val="7"/>
              </w:numPr>
              <w:ind w:left="596"/>
              <w:rPr>
                <w:rStyle w:val="IOSstrongemphasis2017"/>
              </w:rPr>
            </w:pPr>
            <w:r w:rsidRPr="00447DB2">
              <w:rPr>
                <w:rStyle w:val="IOSstrongemphasis2017"/>
              </w:rPr>
              <w:t>Students publish text.</w:t>
            </w:r>
          </w:p>
          <w:p w14:paraId="2932971D" w14:textId="77777777" w:rsidR="00E45471" w:rsidRPr="00447DB2" w:rsidRDefault="00E45471" w:rsidP="00C8301F">
            <w:pPr>
              <w:pStyle w:val="IOStabletext2017"/>
              <w:numPr>
                <w:ilvl w:val="0"/>
                <w:numId w:val="7"/>
              </w:numPr>
              <w:ind w:left="596"/>
            </w:pPr>
            <w:r w:rsidRPr="00447DB2">
              <w:t>Students published texts are shared with the class. Provide opportunities for students to volunteer their texts as spoken texts for the council presentation.</w:t>
            </w:r>
          </w:p>
          <w:p w14:paraId="2932971E" w14:textId="77777777" w:rsidR="00E45471" w:rsidRPr="00447DB2" w:rsidRDefault="00E45471" w:rsidP="00C8301F">
            <w:pPr>
              <w:pStyle w:val="IOStabletext2017"/>
              <w:numPr>
                <w:ilvl w:val="0"/>
                <w:numId w:val="7"/>
              </w:numPr>
              <w:ind w:left="596"/>
            </w:pPr>
            <w:r w:rsidRPr="00447DB2">
              <w:t>Attend council excursion to deliver presentation featuring developed texts. Reflect on successful use of techniques and features following the presentation.</w:t>
            </w:r>
          </w:p>
        </w:tc>
        <w:tc>
          <w:tcPr>
            <w:tcW w:w="2948" w:type="dxa"/>
            <w:tcBorders>
              <w:top w:val="single" w:sz="4" w:space="0" w:color="000000"/>
              <w:left w:val="single" w:sz="4" w:space="0" w:color="000000"/>
              <w:bottom w:val="single" w:sz="4" w:space="0" w:color="000000"/>
              <w:right w:val="single" w:sz="4" w:space="0" w:color="000000"/>
            </w:tcBorders>
          </w:tcPr>
          <w:p w14:paraId="2932971F" w14:textId="77777777" w:rsidR="00E45471" w:rsidRPr="00447DB2" w:rsidRDefault="00E45471" w:rsidP="00E45471">
            <w:pPr>
              <w:pStyle w:val="IOStabletext2017"/>
            </w:pPr>
            <w:r w:rsidRPr="00447DB2">
              <w:lastRenderedPageBreak/>
              <w:t>Persuasive Text Exemplar (Appendix 1)</w:t>
            </w:r>
          </w:p>
          <w:p w14:paraId="29329720" w14:textId="77777777" w:rsidR="00E45471" w:rsidRPr="00447DB2" w:rsidRDefault="009E3153" w:rsidP="00E45471">
            <w:pPr>
              <w:pStyle w:val="IOStabletext2017"/>
            </w:pPr>
            <w:r w:rsidRPr="00447DB2">
              <w:t>L</w:t>
            </w:r>
            <w:r w:rsidR="00E45471" w:rsidRPr="00447DB2">
              <w:t>ocal authority excursion planned</w:t>
            </w:r>
          </w:p>
          <w:p w14:paraId="29329721" w14:textId="3F01FD3C" w:rsidR="00E45471" w:rsidRPr="00447DB2" w:rsidRDefault="009E281F" w:rsidP="00E45471">
            <w:pPr>
              <w:pStyle w:val="IOStabletext2017"/>
            </w:pPr>
            <w:r>
              <w:t>s</w:t>
            </w:r>
            <w:r w:rsidR="00E45471" w:rsidRPr="00447DB2">
              <w:t>tudent developed critique criteria</w:t>
            </w:r>
          </w:p>
        </w:tc>
      </w:tr>
      <w:tr w:rsidR="00E45471" w:rsidRPr="00447DB2" w14:paraId="29329759" w14:textId="77777777" w:rsidTr="00E45471">
        <w:trPr>
          <w:jc w:val="center"/>
        </w:trPr>
        <w:tc>
          <w:tcPr>
            <w:tcW w:w="3397" w:type="dxa"/>
            <w:tcBorders>
              <w:top w:val="single" w:sz="4" w:space="0" w:color="000000"/>
              <w:left w:val="single" w:sz="4" w:space="0" w:color="000000"/>
              <w:bottom w:val="single" w:sz="4" w:space="0" w:color="000000"/>
              <w:right w:val="single" w:sz="4" w:space="0" w:color="000000"/>
            </w:tcBorders>
          </w:tcPr>
          <w:p w14:paraId="29329723" w14:textId="77777777" w:rsidR="00E45471" w:rsidRPr="00447DB2" w:rsidRDefault="00E45471" w:rsidP="009E3153">
            <w:pPr>
              <w:pStyle w:val="IOStabletext2017"/>
            </w:pPr>
            <w:r w:rsidRPr="00447DB2">
              <w:rPr>
                <w:rStyle w:val="IOSstrongemphasis2017"/>
              </w:rPr>
              <w:t>ST3-4WS</w:t>
            </w:r>
            <w:r w:rsidRPr="00447DB2">
              <w:t xml:space="preserve"> students question and predict, plan and conduct </w:t>
            </w:r>
            <w:r w:rsidRPr="00447DB2">
              <w:lastRenderedPageBreak/>
              <w:t>investigations, process and analyse date and communicate.</w:t>
            </w:r>
          </w:p>
          <w:p w14:paraId="29329724" w14:textId="77777777" w:rsidR="00E45471" w:rsidRPr="00447DB2" w:rsidRDefault="00E45471" w:rsidP="009E3153">
            <w:pPr>
              <w:pStyle w:val="IOStabletext2017"/>
            </w:pPr>
            <w:r w:rsidRPr="00447DB2">
              <w:rPr>
                <w:rStyle w:val="IOSstrongemphasis2017"/>
              </w:rPr>
              <w:t>ST3-5WT</w:t>
            </w:r>
            <w:r w:rsidRPr="00447DB2">
              <w:t xml:space="preserve"> Students explore and define a task, generate and develop ideas, produce solutions and evaluate.</w:t>
            </w:r>
          </w:p>
          <w:p w14:paraId="29329725" w14:textId="77777777" w:rsidR="00E45471" w:rsidRPr="00447DB2" w:rsidRDefault="00E45471" w:rsidP="009E3153">
            <w:pPr>
              <w:pStyle w:val="IOStabletext2017"/>
            </w:pPr>
            <w:r w:rsidRPr="00447DB2">
              <w:rPr>
                <w:rStyle w:val="IOSstrongemphasis2017"/>
              </w:rPr>
              <w:t>MA3-1WM</w:t>
            </w:r>
            <w:r w:rsidRPr="00447DB2">
              <w:t xml:space="preserve"> Describes and represents mathematical situations in a variety of ways using mathematical terminology and some conventions.</w:t>
            </w:r>
          </w:p>
          <w:p w14:paraId="29329726" w14:textId="77777777" w:rsidR="00E45471" w:rsidRPr="00447DB2" w:rsidRDefault="00E45471" w:rsidP="009E3153">
            <w:pPr>
              <w:pStyle w:val="IOStabletext2017"/>
            </w:pPr>
            <w:r w:rsidRPr="00447DB2">
              <w:rPr>
                <w:rStyle w:val="IOSstrongemphasis2017"/>
              </w:rPr>
              <w:t>MA3-2WM</w:t>
            </w:r>
            <w:r w:rsidRPr="00447DB2">
              <w:t xml:space="preserve"> Selects and uses appropriate mental and written strategies, or technology, to solve problems. </w:t>
            </w:r>
          </w:p>
          <w:p w14:paraId="29329727" w14:textId="77777777" w:rsidR="00E45471" w:rsidRPr="00447DB2" w:rsidRDefault="00E45471" w:rsidP="009E3153">
            <w:pPr>
              <w:pStyle w:val="IOStabletext2017"/>
            </w:pPr>
            <w:r w:rsidRPr="00447DB2">
              <w:rPr>
                <w:rStyle w:val="IOSstrongemphasis2017"/>
              </w:rPr>
              <w:t>MA3-3WM</w:t>
            </w:r>
            <w:r w:rsidRPr="00447DB2">
              <w:t xml:space="preserve"> Gives a valid reason for supporting one possible solution over another.</w:t>
            </w:r>
          </w:p>
          <w:p w14:paraId="29329728" w14:textId="77777777" w:rsidR="00E45471" w:rsidRPr="00447DB2" w:rsidRDefault="00E45471" w:rsidP="009E3153">
            <w:pPr>
              <w:pStyle w:val="IOStabletext2017"/>
            </w:pPr>
            <w:r w:rsidRPr="00447DB2">
              <w:rPr>
                <w:rStyle w:val="IOSstrongemphasis2017"/>
              </w:rPr>
              <w:t>MA3-9MG</w:t>
            </w:r>
            <w:r w:rsidRPr="00447DB2">
              <w:t xml:space="preserve"> Interpret decimal notation for lengths and distances, solve problems involving the comparison of lengths using appropriate units.</w:t>
            </w:r>
          </w:p>
          <w:p w14:paraId="29329729" w14:textId="77777777" w:rsidR="00E45471" w:rsidRPr="00447DB2" w:rsidRDefault="00E45471" w:rsidP="009E3153">
            <w:pPr>
              <w:pStyle w:val="IOStabletext2017"/>
            </w:pPr>
            <w:r w:rsidRPr="00447DB2">
              <w:rPr>
                <w:rStyle w:val="IOSstrongemphasis2017"/>
              </w:rPr>
              <w:t>MA3-13MG</w:t>
            </w:r>
            <w:r w:rsidRPr="00447DB2">
              <w:t xml:space="preserve"> use a stopwatch to measure and compare the duration of events, order a series of events according to the time taken to complete each one.</w:t>
            </w:r>
          </w:p>
          <w:p w14:paraId="2932972A" w14:textId="77777777" w:rsidR="00E45471" w:rsidRPr="00447DB2" w:rsidRDefault="00E45471" w:rsidP="009E3153">
            <w:pPr>
              <w:pStyle w:val="IOStabletext2017"/>
            </w:pPr>
            <w:r w:rsidRPr="00447DB2">
              <w:rPr>
                <w:rStyle w:val="IOSstrongemphasis2017"/>
              </w:rPr>
              <w:t>MA3-7NA</w:t>
            </w:r>
            <w:r w:rsidRPr="00447DB2">
              <w:t xml:space="preserve"> Develop strategies for recognizing and generating equivalent fractions. Opportunity to investigate multiply and divide decimals by powers of 10.</w:t>
            </w:r>
          </w:p>
          <w:p w14:paraId="2932972B" w14:textId="77777777" w:rsidR="00E45471" w:rsidRPr="00447DB2" w:rsidRDefault="00E45471" w:rsidP="009E3153">
            <w:pPr>
              <w:pStyle w:val="IOStabletext2017"/>
            </w:pPr>
            <w:r w:rsidRPr="00447DB2">
              <w:rPr>
                <w:rStyle w:val="IOSstrongemphasis2017"/>
              </w:rPr>
              <w:lastRenderedPageBreak/>
              <w:t>MA3-14MG</w:t>
            </w:r>
            <w:r w:rsidRPr="00447DB2">
              <w:t xml:space="preserve"> Connects three-dimensional objects with their nets and other 2D representations. Constructs simple prisms.</w:t>
            </w:r>
            <w:bookmarkStart w:id="8" w:name="17dp8vu" w:colFirst="0" w:colLast="0"/>
            <w:bookmarkEnd w:id="8"/>
          </w:p>
        </w:tc>
        <w:tc>
          <w:tcPr>
            <w:tcW w:w="9214" w:type="dxa"/>
            <w:tcBorders>
              <w:top w:val="single" w:sz="4" w:space="0" w:color="000000"/>
              <w:left w:val="single" w:sz="4" w:space="0" w:color="000000"/>
              <w:bottom w:val="single" w:sz="4" w:space="0" w:color="000000"/>
              <w:right w:val="single" w:sz="4" w:space="0" w:color="000000"/>
            </w:tcBorders>
          </w:tcPr>
          <w:p w14:paraId="2932972C" w14:textId="77777777" w:rsidR="00E45471" w:rsidRPr="00447DB2" w:rsidRDefault="00E45471" w:rsidP="00E45471">
            <w:pPr>
              <w:pStyle w:val="IOStabletext2017"/>
              <w:rPr>
                <w:rStyle w:val="IOSstrongemphasis2017"/>
              </w:rPr>
            </w:pPr>
            <w:r w:rsidRPr="00447DB2">
              <w:rPr>
                <w:rStyle w:val="IOSstrongemphasis2017"/>
              </w:rPr>
              <w:lastRenderedPageBreak/>
              <w:t>Sequence 4 – Investigations – How do we test our designs?</w:t>
            </w:r>
          </w:p>
          <w:p w14:paraId="2932972D" w14:textId="77777777" w:rsidR="009E3153" w:rsidRPr="00447DB2" w:rsidRDefault="00E45471" w:rsidP="00E45471">
            <w:pPr>
              <w:pStyle w:val="IOStabletext2017"/>
              <w:rPr>
                <w:rStyle w:val="IOSstrongemphasis2017"/>
              </w:rPr>
            </w:pPr>
            <w:r w:rsidRPr="00447DB2">
              <w:rPr>
                <w:rStyle w:val="IOSstrongemphasis2017"/>
              </w:rPr>
              <w:t>Investigation 1 – The overall design.</w:t>
            </w:r>
          </w:p>
          <w:p w14:paraId="2932972E" w14:textId="77777777" w:rsidR="00E45471" w:rsidRPr="00447DB2" w:rsidRDefault="00E45471" w:rsidP="00C8301F">
            <w:pPr>
              <w:pStyle w:val="IOStabletext2017"/>
              <w:numPr>
                <w:ilvl w:val="0"/>
                <w:numId w:val="8"/>
              </w:numPr>
              <w:ind w:left="596"/>
            </w:pPr>
            <w:r w:rsidRPr="00447DB2">
              <w:lastRenderedPageBreak/>
              <w:t>Inform students that now they have their designs, they will be visiting the local place of focus to investigate their plans further. Students form small groups and using prior knowledge, experience and scientific information in the form of authority requirements (these may be council requirements in terms of size, placement and qualities of planned additions), brainstorm questions they are curious about that can be investigated at the local place. Students should then predict answers to the questions that the group has come up with.</w:t>
            </w:r>
          </w:p>
          <w:p w14:paraId="2932972F" w14:textId="77777777" w:rsidR="00E45471" w:rsidRPr="00447DB2" w:rsidRDefault="00E45471" w:rsidP="00C8301F">
            <w:pPr>
              <w:pStyle w:val="IOStabletext2017"/>
              <w:numPr>
                <w:ilvl w:val="0"/>
                <w:numId w:val="8"/>
              </w:numPr>
              <w:ind w:left="596"/>
            </w:pPr>
            <w:r w:rsidRPr="00447DB2">
              <w:t>Each student plans an investigation by choosing a question that they will investigate. The students should identify tools they will need, how they will be safe and how they investigate their question.</w:t>
            </w:r>
          </w:p>
          <w:p w14:paraId="29329730" w14:textId="77777777" w:rsidR="00E45471" w:rsidRPr="00447DB2" w:rsidRDefault="00E45471" w:rsidP="00C8301F">
            <w:pPr>
              <w:pStyle w:val="IOStabletext2017"/>
              <w:numPr>
                <w:ilvl w:val="0"/>
                <w:numId w:val="8"/>
              </w:numPr>
              <w:ind w:left="596"/>
            </w:pPr>
            <w:r w:rsidRPr="00447DB2">
              <w:t>Discuss with the class the ways working scientifically helps to inform working technologically when creating a design.</w:t>
            </w:r>
          </w:p>
          <w:p w14:paraId="29329731" w14:textId="77777777" w:rsidR="00E45471" w:rsidRPr="00447DB2" w:rsidRDefault="00E45471" w:rsidP="00C8301F">
            <w:pPr>
              <w:pStyle w:val="IOStabletext2017"/>
              <w:numPr>
                <w:ilvl w:val="0"/>
                <w:numId w:val="8"/>
              </w:numPr>
              <w:ind w:left="596"/>
            </w:pPr>
            <w:r w:rsidRPr="00447DB2">
              <w:t xml:space="preserve">Visit the local place of focus. Students should be equipped with their planned solution ideas and tools to measure, photograph, sketch and observe to further build on their designs. Students should follow their planned investigation, demonstrating the safe use of equipment to make measurements as necessary. </w:t>
            </w:r>
            <w:r w:rsidRPr="00447DB2">
              <w:rPr>
                <w:rStyle w:val="IOSstrongemphasis2017"/>
              </w:rPr>
              <w:t>Students produce a sketch of their planned design whilst at the local place</w:t>
            </w:r>
            <w:r w:rsidRPr="00447DB2">
              <w:t>.</w:t>
            </w:r>
          </w:p>
          <w:p w14:paraId="29329732" w14:textId="77777777" w:rsidR="00E45471" w:rsidRPr="00447DB2" w:rsidRDefault="009E3153" w:rsidP="00E45471">
            <w:pPr>
              <w:pStyle w:val="IOStabletext2017"/>
              <w:rPr>
                <w:rStyle w:val="IOSstrongemphasis2017"/>
              </w:rPr>
            </w:pPr>
            <w:r w:rsidRPr="00447DB2">
              <w:rPr>
                <w:rStyle w:val="IOSstrongemphasis2017"/>
              </w:rPr>
              <w:t>Investigation 2 – The poles</w:t>
            </w:r>
          </w:p>
          <w:p w14:paraId="29329733" w14:textId="77777777" w:rsidR="00E45471" w:rsidRPr="00447DB2" w:rsidRDefault="00E45471" w:rsidP="00E45471">
            <w:pPr>
              <w:pStyle w:val="IOStabletext2017"/>
            </w:pPr>
            <w:r w:rsidRPr="00447DB2">
              <w:t>In our example, students simulated the installation of the planned ‘park poetry forest’ to investigate their questions about how the poles would need to be installed to withstand the outdoor elements of wind and rain.</w:t>
            </w:r>
          </w:p>
          <w:p w14:paraId="29329734" w14:textId="77777777" w:rsidR="00E45471" w:rsidRPr="00447DB2" w:rsidRDefault="00E45471" w:rsidP="00C8301F">
            <w:pPr>
              <w:pStyle w:val="IOStabletext2017"/>
              <w:numPr>
                <w:ilvl w:val="0"/>
                <w:numId w:val="9"/>
              </w:numPr>
              <w:ind w:left="596"/>
            </w:pPr>
            <w:r w:rsidRPr="00447DB2">
              <w:t>Determine with students the nature of the question they wish to investigate. Support students to arrive at a measurable question that can be answered through investigation and supported by observation/data. Students determined – How will the poles stand up to windy and wet weather?</w:t>
            </w:r>
          </w:p>
          <w:p w14:paraId="29329735" w14:textId="77777777" w:rsidR="00E45471" w:rsidRPr="00447DB2" w:rsidRDefault="00E45471" w:rsidP="00C8301F">
            <w:pPr>
              <w:pStyle w:val="IOStabletext2017"/>
              <w:numPr>
                <w:ilvl w:val="0"/>
                <w:numId w:val="9"/>
              </w:numPr>
              <w:ind w:left="596"/>
            </w:pPr>
            <w:r w:rsidRPr="00447DB2">
              <w:t>As a class, work collaboratively to identify materials, tools and equipment that could be used to conduct a reasonable investigation. Guide students with constraints of the investigation (design element) to arrive at suitable materials and process. Depending on the nature of the investigation, opportunities may exist to integrate mathematical content. In our example, students were investigating the installation of 3m poles in the ground. This provided the opportunity for a mathematics lesson regarding length and fractions/decimals as students were required to scale the investigation down as a constraint to make it manageable in the classroom. The details of the mathematics lesson are below.</w:t>
            </w:r>
          </w:p>
          <w:p w14:paraId="29329736" w14:textId="77777777" w:rsidR="00E45471" w:rsidRPr="00447DB2" w:rsidRDefault="00E45471" w:rsidP="00C8301F">
            <w:pPr>
              <w:pStyle w:val="IOStabletext2017"/>
              <w:numPr>
                <w:ilvl w:val="1"/>
                <w:numId w:val="9"/>
              </w:numPr>
            </w:pPr>
            <w:r w:rsidRPr="00447DB2">
              <w:lastRenderedPageBreak/>
              <w:t>Display a pole and cardboard tube (cut to 30cm length) next to one another. Ask students to identify reasons why professionals use models in building industries when problem solving.</w:t>
            </w:r>
          </w:p>
          <w:p w14:paraId="29329737" w14:textId="77777777" w:rsidR="00E45471" w:rsidRPr="00447DB2" w:rsidRDefault="00E45471" w:rsidP="00C8301F">
            <w:pPr>
              <w:pStyle w:val="IOStabletext2017"/>
              <w:numPr>
                <w:ilvl w:val="1"/>
                <w:numId w:val="9"/>
              </w:numPr>
            </w:pPr>
            <w:r w:rsidRPr="00447DB2">
              <w:t>Measure the length of the pole and record. Question the students and use a chalk mark to identify how far they estimate the pole would have to be buried to be supported upright. Record estimations.</w:t>
            </w:r>
          </w:p>
          <w:p w14:paraId="29329738" w14:textId="77777777" w:rsidR="00E45471" w:rsidRPr="00447DB2" w:rsidRDefault="00E45471" w:rsidP="00C8301F">
            <w:pPr>
              <w:pStyle w:val="IOStabletext2017"/>
              <w:numPr>
                <w:ilvl w:val="1"/>
                <w:numId w:val="9"/>
              </w:numPr>
            </w:pPr>
            <w:r w:rsidRPr="00447DB2">
              <w:t xml:space="preserve">Ask students to identify why the depths suggested are a problem for the investigation (the measurements are all longer than the cardboard tube). How can it be tested with a smaller tube then? If necessary, prompt students to question how long the cardboard tube is. Ask – what do professionals do to make sure models and maps of bigger things are accurate? Discuss scale and how it is used. </w:t>
            </w:r>
          </w:p>
          <w:p w14:paraId="29329739" w14:textId="77777777" w:rsidR="00E45471" w:rsidRPr="00447DB2" w:rsidRDefault="00E45471" w:rsidP="00C8301F">
            <w:pPr>
              <w:pStyle w:val="IOStabletext2017"/>
              <w:numPr>
                <w:ilvl w:val="1"/>
                <w:numId w:val="9"/>
              </w:numPr>
            </w:pPr>
            <w:r w:rsidRPr="00447DB2">
              <w:t>Compare the 3m pole length to the 30 cm tube length. How many cardboard tubes would you have to stack to reach the length of the pole? Hands on opportunity to test.</w:t>
            </w:r>
          </w:p>
          <w:p w14:paraId="2932973A" w14:textId="77777777" w:rsidR="00E45471" w:rsidRPr="00447DB2" w:rsidRDefault="00E45471" w:rsidP="00C8301F">
            <w:pPr>
              <w:pStyle w:val="IOStabletext2017"/>
              <w:numPr>
                <w:ilvl w:val="1"/>
                <w:numId w:val="9"/>
              </w:numPr>
            </w:pPr>
            <w:r w:rsidRPr="00447DB2">
              <w:t xml:space="preserve">Arrive at the understanding that the pole is ten times bigger than the tube. How does this affect our investigation? Model what it would look like to bury 150cm of the 300cm pole and 15cm of the 30cm tube as common fractions. Ask students to explain or demonstrate why the two fractions are equivalent. </w:t>
            </w:r>
          </w:p>
          <w:p w14:paraId="2932973B" w14:textId="77777777" w:rsidR="00E45471" w:rsidRPr="00447DB2" w:rsidRDefault="00E45471" w:rsidP="00C8301F">
            <w:pPr>
              <w:pStyle w:val="IOStabletext2017"/>
              <w:numPr>
                <w:ilvl w:val="1"/>
                <w:numId w:val="9"/>
              </w:numPr>
            </w:pPr>
            <w:r w:rsidRPr="00447DB2">
              <w:t xml:space="preserve">In small groups, students convert their burying estimations (b) into the scale of the investigation. Encourage students to draw pictures to visualise. Model examples as necessary after students have attempted. Discuss strategies used to divide by ten or find one tenth. Supporting conversion between cm to mm may be necessary. </w:t>
            </w:r>
            <w:r w:rsidRPr="00447DB2">
              <w:rPr>
                <w:rStyle w:val="IOSstrongemphasis2017"/>
              </w:rPr>
              <w:t>Work samples.</w:t>
            </w:r>
          </w:p>
          <w:p w14:paraId="2932973C" w14:textId="77777777" w:rsidR="00E45471" w:rsidRPr="00447DB2" w:rsidRDefault="00E45471" w:rsidP="00C8301F">
            <w:pPr>
              <w:pStyle w:val="IOStabletext2017"/>
              <w:numPr>
                <w:ilvl w:val="0"/>
                <w:numId w:val="9"/>
              </w:numPr>
              <w:ind w:left="596"/>
            </w:pPr>
            <w:r w:rsidRPr="00447DB2">
              <w:t>As a class, plan and record the method of steps to be followed to answer the investigation. Determine how results will be measured. In our experiment, small groups buried three tubes at varying recorded depths and then timed, in seconds, how long each tube would stand up (before coming loose) to the ‘wind’ and ‘rain’.</w:t>
            </w:r>
          </w:p>
          <w:p w14:paraId="2932973D" w14:textId="77777777" w:rsidR="00E45471" w:rsidRPr="00447DB2" w:rsidRDefault="00E45471" w:rsidP="00C8301F">
            <w:pPr>
              <w:pStyle w:val="IOStabletext2017"/>
              <w:numPr>
                <w:ilvl w:val="0"/>
                <w:numId w:val="9"/>
              </w:numPr>
              <w:ind w:left="596"/>
            </w:pPr>
            <w:r w:rsidRPr="00447DB2">
              <w:t>As the results are important to the local place design, what are the best methods of recording information and data to make decisions? Discuss different recording methods and determine an appropriate table and graph to record information visually.</w:t>
            </w:r>
          </w:p>
          <w:p w14:paraId="2932973E" w14:textId="77777777" w:rsidR="00E45471" w:rsidRPr="00447DB2" w:rsidRDefault="00E45471" w:rsidP="00C8301F">
            <w:pPr>
              <w:pStyle w:val="IOStabletext2017"/>
              <w:numPr>
                <w:ilvl w:val="0"/>
                <w:numId w:val="9"/>
              </w:numPr>
              <w:ind w:left="596"/>
            </w:pPr>
            <w:r w:rsidRPr="00447DB2">
              <w:t>Prompt the class with questioning to lead students to identify the connection between how the results of this investigation will inform their design.</w:t>
            </w:r>
          </w:p>
          <w:p w14:paraId="2932973F" w14:textId="77777777" w:rsidR="00E45471" w:rsidRPr="00447DB2" w:rsidRDefault="00E45471" w:rsidP="00C8301F">
            <w:pPr>
              <w:pStyle w:val="IOStabletext2017"/>
              <w:numPr>
                <w:ilvl w:val="0"/>
                <w:numId w:val="9"/>
              </w:numPr>
              <w:ind w:left="596"/>
            </w:pPr>
            <w:r w:rsidRPr="00447DB2">
              <w:t>Students may be required to prepare a note to explain to parents/carers that they need to collect certain everyday materials for modelling/testing.</w:t>
            </w:r>
          </w:p>
          <w:p w14:paraId="29329740" w14:textId="77777777" w:rsidR="00E45471" w:rsidRPr="00447DB2" w:rsidRDefault="00E45471" w:rsidP="00447DB2">
            <w:pPr>
              <w:pStyle w:val="IOStabletext2017"/>
              <w:ind w:left="596"/>
            </w:pPr>
            <w:r w:rsidRPr="00447DB2">
              <w:lastRenderedPageBreak/>
              <w:t>In our example, students designed an investigation using cardboard tubes in tote trays full of soil. The weather was tested using a portable fan and spray bottles of water.</w:t>
            </w:r>
          </w:p>
          <w:p w14:paraId="29329741" w14:textId="77777777" w:rsidR="00E45471" w:rsidRPr="00447DB2" w:rsidRDefault="00E45471" w:rsidP="00C8301F">
            <w:pPr>
              <w:pStyle w:val="IOStabletext2017"/>
              <w:numPr>
                <w:ilvl w:val="0"/>
                <w:numId w:val="9"/>
              </w:numPr>
              <w:ind w:left="596"/>
            </w:pPr>
            <w:r w:rsidRPr="00447DB2">
              <w:t>Conduct the investigation with students in small groups. Discuss care and honesty as key components to accurately investigating. Students make predictions for each of their poles before commencing.</w:t>
            </w:r>
          </w:p>
          <w:p w14:paraId="29329742" w14:textId="77777777" w:rsidR="00E45471" w:rsidRPr="00447DB2" w:rsidRDefault="00E45471" w:rsidP="00C8301F">
            <w:pPr>
              <w:pStyle w:val="IOStabletext2017"/>
              <w:numPr>
                <w:ilvl w:val="0"/>
                <w:numId w:val="9"/>
              </w:numPr>
              <w:ind w:left="596"/>
            </w:pPr>
            <w:r w:rsidRPr="00447DB2">
              <w:t>Students record the data for their small group and represent visually in a column graph.</w:t>
            </w:r>
          </w:p>
          <w:p w14:paraId="29329743" w14:textId="77777777" w:rsidR="00E45471" w:rsidRPr="00447DB2" w:rsidRDefault="00E45471" w:rsidP="00C8301F">
            <w:pPr>
              <w:pStyle w:val="IOStabletext2017"/>
              <w:numPr>
                <w:ilvl w:val="0"/>
                <w:numId w:val="9"/>
              </w:numPr>
              <w:ind w:left="596"/>
            </w:pPr>
            <w:r w:rsidRPr="00447DB2">
              <w:t>As a group, students create a response to the question – What patterns could be seen in your results?</w:t>
            </w:r>
          </w:p>
          <w:p w14:paraId="29329744" w14:textId="77777777" w:rsidR="00E45471" w:rsidRPr="00447DB2" w:rsidRDefault="00E45471" w:rsidP="00C8301F">
            <w:pPr>
              <w:pStyle w:val="IOStabletext2017"/>
              <w:numPr>
                <w:ilvl w:val="0"/>
                <w:numId w:val="9"/>
              </w:numPr>
              <w:ind w:left="596"/>
            </w:pPr>
            <w:r w:rsidRPr="00447DB2">
              <w:t>As a class, collect data on which depths were most successful. Discuss similarities in results and how this supports a response to the investigation question.</w:t>
            </w:r>
          </w:p>
          <w:p w14:paraId="29329745" w14:textId="77777777" w:rsidR="00E45471" w:rsidRPr="00447DB2" w:rsidRDefault="00E45471" w:rsidP="00C8301F">
            <w:pPr>
              <w:pStyle w:val="IOStabletext2017"/>
              <w:numPr>
                <w:ilvl w:val="0"/>
                <w:numId w:val="9"/>
              </w:numPr>
              <w:ind w:left="596"/>
            </w:pPr>
            <w:r w:rsidRPr="00447DB2">
              <w:t>In small groups or partners (from different groups) reflect on what worked well, what had to be changed or how the investigation could be improved.</w:t>
            </w:r>
          </w:p>
          <w:p w14:paraId="29329746" w14:textId="77777777" w:rsidR="00E45471" w:rsidRPr="00B1571A" w:rsidRDefault="00E45471" w:rsidP="00E45471">
            <w:pPr>
              <w:pStyle w:val="IOStabletext2017"/>
              <w:rPr>
                <w:rStyle w:val="IOSstrongemphasis2017"/>
              </w:rPr>
            </w:pPr>
            <w:r w:rsidRPr="00B1571A">
              <w:rPr>
                <w:rStyle w:val="IOSstrongemphasis2017"/>
              </w:rPr>
              <w:t>Investigation 3 – The seats</w:t>
            </w:r>
          </w:p>
          <w:p w14:paraId="29329747" w14:textId="77777777" w:rsidR="00E45471" w:rsidRPr="00447DB2" w:rsidRDefault="00E45471" w:rsidP="00E45471">
            <w:pPr>
              <w:pStyle w:val="IOStabletext2017"/>
            </w:pPr>
            <w:r w:rsidRPr="00447DB2">
              <w:t>In our example, students explored 3D objects to investigated the shape and constraints of installing concrete seating blocks</w:t>
            </w:r>
          </w:p>
          <w:p w14:paraId="29329748" w14:textId="77777777" w:rsidR="00E45471" w:rsidRPr="00447DB2" w:rsidRDefault="00E45471" w:rsidP="00C8301F">
            <w:pPr>
              <w:pStyle w:val="IOStabletext2017"/>
              <w:numPr>
                <w:ilvl w:val="0"/>
                <w:numId w:val="10"/>
              </w:numPr>
              <w:ind w:left="596"/>
            </w:pPr>
            <w:r w:rsidRPr="00447DB2">
              <w:t>Students used their exploration of other parks and recreation spaces to determine that they wanted concrete seating as used elsewhere as a means of meeting the needs of the park users. Through contact with authorities, this was recommended as the most suitable for the task. Opportunities may be present to investigate various designs. Instead, this investigation focused on the size to meet needs and abide by constraints.</w:t>
            </w:r>
          </w:p>
          <w:p w14:paraId="29329749" w14:textId="77777777" w:rsidR="00E45471" w:rsidRPr="00447DB2" w:rsidRDefault="00E45471" w:rsidP="00C8301F">
            <w:pPr>
              <w:pStyle w:val="IOStabletext2017"/>
              <w:numPr>
                <w:ilvl w:val="0"/>
                <w:numId w:val="10"/>
              </w:numPr>
              <w:ind w:left="596"/>
            </w:pPr>
            <w:r w:rsidRPr="00447DB2">
              <w:t>Ask students to question one another on how large the seats should be. After pairs or small groups report their findings, ask students to identify problems they had in communicating their ideas. Discuss the benefits of common language and terminology when conducting a design process. Explain/clarify length, width, height, dimensions.</w:t>
            </w:r>
          </w:p>
          <w:p w14:paraId="2932974A" w14:textId="77777777" w:rsidR="00E45471" w:rsidRPr="00447DB2" w:rsidRDefault="00E45471" w:rsidP="00C8301F">
            <w:pPr>
              <w:pStyle w:val="IOStabletext2017"/>
              <w:numPr>
                <w:ilvl w:val="0"/>
                <w:numId w:val="10"/>
              </w:numPr>
              <w:ind w:left="596"/>
            </w:pPr>
            <w:r w:rsidRPr="00447DB2">
              <w:t xml:space="preserve">Explore the construction of rectangular prism nets to develop understanding of key mathematical content. </w:t>
            </w:r>
          </w:p>
          <w:p w14:paraId="2932974B" w14:textId="77777777" w:rsidR="00E45471" w:rsidRPr="00447DB2" w:rsidRDefault="00E45471" w:rsidP="00C8301F">
            <w:pPr>
              <w:pStyle w:val="IOStabletext2017"/>
              <w:numPr>
                <w:ilvl w:val="0"/>
                <w:numId w:val="10"/>
              </w:numPr>
              <w:ind w:left="596"/>
            </w:pPr>
            <w:r w:rsidRPr="00447DB2">
              <w:t xml:space="preserve">Ask students, how will we investigate appropriate sizes considering the design constraints from Sequence 1. Determine that we will need to explore examples and test different measurements for effectiveness. </w:t>
            </w:r>
          </w:p>
          <w:p w14:paraId="2932974C" w14:textId="77777777" w:rsidR="00E45471" w:rsidRPr="00447DB2" w:rsidRDefault="00E45471" w:rsidP="00C8301F">
            <w:pPr>
              <w:pStyle w:val="IOStabletext2017"/>
              <w:numPr>
                <w:ilvl w:val="0"/>
                <w:numId w:val="10"/>
              </w:numPr>
              <w:ind w:left="596"/>
            </w:pPr>
            <w:r w:rsidRPr="00447DB2">
              <w:t>Small groups use identified tools and materials to compare different suggestions of sizes. Remind students of the constraints. In our example, the seats were constrained in height due to safety regulations and needed to be of a size suitable for visitors to use safely.</w:t>
            </w:r>
          </w:p>
          <w:p w14:paraId="2932974D" w14:textId="77777777" w:rsidR="00E45471" w:rsidRPr="00447DB2" w:rsidRDefault="00E45471" w:rsidP="00C8301F">
            <w:pPr>
              <w:pStyle w:val="IOStabletext2017"/>
              <w:numPr>
                <w:ilvl w:val="0"/>
                <w:numId w:val="10"/>
              </w:numPr>
              <w:ind w:left="596"/>
            </w:pPr>
            <w:r w:rsidRPr="00B1571A">
              <w:rPr>
                <w:rStyle w:val="IOSstrongemphasis2017"/>
              </w:rPr>
              <w:lastRenderedPageBreak/>
              <w:t>Each student in the group creates a sketch of the proposed design displaying labelled dimensions</w:t>
            </w:r>
            <w:r w:rsidRPr="00447DB2">
              <w:t>.</w:t>
            </w:r>
          </w:p>
          <w:p w14:paraId="2932974E" w14:textId="77777777" w:rsidR="00E45471" w:rsidRPr="00447DB2" w:rsidRDefault="00E45471" w:rsidP="00C8301F">
            <w:pPr>
              <w:pStyle w:val="IOStabletext2017"/>
              <w:numPr>
                <w:ilvl w:val="0"/>
                <w:numId w:val="10"/>
              </w:numPr>
              <w:ind w:left="596"/>
            </w:pPr>
            <w:r w:rsidRPr="00447DB2">
              <w:t>Students record their decision on the optimal size. These sizes are reported back to the class and recorded for comparison. Groups may need to communicate physical representations of their design in front of the class if required to clarify.</w:t>
            </w:r>
          </w:p>
          <w:p w14:paraId="2932974F" w14:textId="77777777" w:rsidR="00E45471" w:rsidRPr="00447DB2" w:rsidRDefault="00E45471" w:rsidP="00C8301F">
            <w:pPr>
              <w:pStyle w:val="IOStabletext2017"/>
              <w:numPr>
                <w:ilvl w:val="0"/>
                <w:numId w:val="10"/>
              </w:numPr>
              <w:ind w:left="596"/>
            </w:pPr>
            <w:r w:rsidRPr="00447DB2">
              <w:t>As a class, consider the measurements determined by the groups as investigators and park users. Consider against constraints and look for patterns in size. Individuals communicate their reasoning for selecting a particular design.</w:t>
            </w:r>
          </w:p>
        </w:tc>
        <w:tc>
          <w:tcPr>
            <w:tcW w:w="2948" w:type="dxa"/>
            <w:tcBorders>
              <w:top w:val="single" w:sz="4" w:space="0" w:color="000000"/>
              <w:left w:val="single" w:sz="4" w:space="0" w:color="000000"/>
              <w:bottom w:val="single" w:sz="4" w:space="0" w:color="000000"/>
              <w:right w:val="single" w:sz="4" w:space="0" w:color="000000"/>
            </w:tcBorders>
          </w:tcPr>
          <w:p w14:paraId="29329750" w14:textId="5F0007AB" w:rsidR="00E45471" w:rsidRPr="00447DB2" w:rsidRDefault="009E281F" w:rsidP="00E45471">
            <w:pPr>
              <w:pStyle w:val="IOStabletext2017"/>
            </w:pPr>
            <w:r>
              <w:lastRenderedPageBreak/>
              <w:t>t</w:t>
            </w:r>
            <w:r w:rsidR="000015DE" w:rsidRPr="00447DB2">
              <w:t>ote t</w:t>
            </w:r>
            <w:r w:rsidR="00E45471" w:rsidRPr="00447DB2">
              <w:t>rays</w:t>
            </w:r>
          </w:p>
          <w:p w14:paraId="29329751" w14:textId="2AA9A12D" w:rsidR="00E45471" w:rsidRPr="00447DB2" w:rsidRDefault="009E281F" w:rsidP="00E45471">
            <w:pPr>
              <w:pStyle w:val="IOStabletext2017"/>
            </w:pPr>
            <w:r>
              <w:t>s</w:t>
            </w:r>
            <w:r w:rsidR="000015DE" w:rsidRPr="00447DB2">
              <w:t>and</w:t>
            </w:r>
          </w:p>
          <w:p w14:paraId="29329752" w14:textId="0ACA9463" w:rsidR="00E45471" w:rsidRPr="00447DB2" w:rsidRDefault="009E281F" w:rsidP="00E45471">
            <w:pPr>
              <w:pStyle w:val="IOStabletext2017"/>
            </w:pPr>
            <w:r>
              <w:lastRenderedPageBreak/>
              <w:t>s</w:t>
            </w:r>
            <w:r w:rsidR="000015DE" w:rsidRPr="00447DB2">
              <w:t>oil</w:t>
            </w:r>
          </w:p>
          <w:p w14:paraId="29329753" w14:textId="1C36CDE8" w:rsidR="00E45471" w:rsidRPr="00447DB2" w:rsidRDefault="009E281F" w:rsidP="00E45471">
            <w:pPr>
              <w:pStyle w:val="IOStabletext2017"/>
            </w:pPr>
            <w:r>
              <w:t>c</w:t>
            </w:r>
            <w:r w:rsidR="000015DE" w:rsidRPr="00447DB2">
              <w:t>ardboard tubes from kitchen wraps</w:t>
            </w:r>
          </w:p>
          <w:p w14:paraId="29329754" w14:textId="3EF04C37" w:rsidR="00E45471" w:rsidRPr="00447DB2" w:rsidRDefault="009E281F" w:rsidP="00E45471">
            <w:pPr>
              <w:pStyle w:val="IOStabletext2017"/>
            </w:pPr>
            <w:r>
              <w:t>m</w:t>
            </w:r>
            <w:r w:rsidR="000015DE" w:rsidRPr="00447DB2">
              <w:t>easuring tape/ruler</w:t>
            </w:r>
          </w:p>
          <w:p w14:paraId="29329755" w14:textId="190A5C58" w:rsidR="00E45471" w:rsidRPr="00447DB2" w:rsidRDefault="009E281F" w:rsidP="00E45471">
            <w:pPr>
              <w:pStyle w:val="IOStabletext2017"/>
            </w:pPr>
            <w:r w:rsidRPr="00447DB2">
              <w:t>spray bottles</w:t>
            </w:r>
          </w:p>
          <w:p w14:paraId="29329756" w14:textId="40CF3CDC" w:rsidR="00E45471" w:rsidRPr="00447DB2" w:rsidRDefault="009E281F" w:rsidP="00E45471">
            <w:pPr>
              <w:pStyle w:val="IOStabletext2017"/>
            </w:pPr>
            <w:r w:rsidRPr="00447DB2">
              <w:t>electric fans</w:t>
            </w:r>
          </w:p>
          <w:p w14:paraId="29329757" w14:textId="6C2DA6A6" w:rsidR="00E45471" w:rsidRPr="00447DB2" w:rsidRDefault="009E281F" w:rsidP="00E45471">
            <w:pPr>
              <w:pStyle w:val="IOStabletext2017"/>
            </w:pPr>
            <w:r w:rsidRPr="00447DB2">
              <w:t>recording an investigation scaffold</w:t>
            </w:r>
          </w:p>
          <w:p w14:paraId="29329758" w14:textId="13A0AEB0" w:rsidR="00E45471" w:rsidRPr="00447DB2" w:rsidRDefault="009E281F" w:rsidP="00E45471">
            <w:pPr>
              <w:pStyle w:val="IOStabletext2017"/>
            </w:pPr>
            <w:r w:rsidRPr="00447DB2">
              <w:t>w</w:t>
            </w:r>
            <w:r w:rsidR="000015DE" w:rsidRPr="00447DB2">
              <w:t>orkbook/sketch pad</w:t>
            </w:r>
          </w:p>
        </w:tc>
      </w:tr>
      <w:tr w:rsidR="00E45471" w:rsidRPr="00447DB2" w14:paraId="29329778" w14:textId="77777777" w:rsidTr="00E45471">
        <w:trPr>
          <w:jc w:val="center"/>
        </w:trPr>
        <w:tc>
          <w:tcPr>
            <w:tcW w:w="3397" w:type="dxa"/>
            <w:tcBorders>
              <w:top w:val="single" w:sz="4" w:space="0" w:color="000000"/>
              <w:left w:val="single" w:sz="4" w:space="0" w:color="000000"/>
              <w:bottom w:val="single" w:sz="4" w:space="0" w:color="000000"/>
              <w:right w:val="single" w:sz="4" w:space="0" w:color="000000"/>
            </w:tcBorders>
          </w:tcPr>
          <w:p w14:paraId="2932975A" w14:textId="7B20232D" w:rsidR="00E45471" w:rsidRPr="00447DB2" w:rsidRDefault="00E45471" w:rsidP="009E3153">
            <w:pPr>
              <w:pStyle w:val="IOStabletext2017"/>
            </w:pPr>
            <w:r w:rsidRPr="000015DE">
              <w:rPr>
                <w:rStyle w:val="IOSstrongemphasis2017"/>
              </w:rPr>
              <w:lastRenderedPageBreak/>
              <w:t>EN3-2A</w:t>
            </w:r>
            <w:r w:rsidRPr="00447DB2">
              <w:t xml:space="preserve"> Understand, interpret and experiment with the use of </w:t>
            </w:r>
            <w:hyperlink r:id="rId42">
              <w:r w:rsidRPr="00447DB2">
                <w:t>imagery</w:t>
              </w:r>
            </w:hyperlink>
            <w:r w:rsidRPr="00447DB2">
              <w:t xml:space="preserve"> in imaginative texts, poetry and songs, </w:t>
            </w:r>
            <w:r w:rsidR="009E281F">
              <w:t>eg</w:t>
            </w:r>
            <w:r w:rsidRPr="00447DB2">
              <w:t xml:space="preserve"> </w:t>
            </w:r>
            <w:hyperlink r:id="rId43">
              <w:r w:rsidRPr="00447DB2">
                <w:t>similes</w:t>
              </w:r>
            </w:hyperlink>
            <w:r w:rsidRPr="00447DB2">
              <w:t xml:space="preserve">, </w:t>
            </w:r>
            <w:hyperlink r:id="rId44">
              <w:r w:rsidRPr="00447DB2">
                <w:t>metaphors</w:t>
              </w:r>
            </w:hyperlink>
            <w:r w:rsidRPr="00447DB2">
              <w:t xml:space="preserve">, </w:t>
            </w:r>
            <w:hyperlink r:id="rId45">
              <w:r w:rsidRPr="00447DB2">
                <w:t>personification</w:t>
              </w:r>
            </w:hyperlink>
            <w:r w:rsidRPr="00447DB2">
              <w:t xml:space="preserve"> and sound devices such as </w:t>
            </w:r>
            <w:hyperlink r:id="rId46">
              <w:r w:rsidRPr="00447DB2">
                <w:t>alliteration</w:t>
              </w:r>
            </w:hyperlink>
            <w:r w:rsidRPr="00447DB2">
              <w:t>. Reread and edit students' own and others' work using agreed criteria and explaining editing choices (ACELY1705, ACELY1715)</w:t>
            </w:r>
            <w:r w:rsidRPr="00447DB2">
              <w:rPr>
                <w:noProof/>
                <w:lang w:bidi="lo-LA"/>
              </w:rPr>
              <w:drawing>
                <wp:inline distT="0" distB="0" distL="114300" distR="114300" wp14:anchorId="29329878" wp14:editId="29329879">
                  <wp:extent cx="153670" cy="153035"/>
                  <wp:effectExtent l="0" t="0" r="0" b="0"/>
                  <wp:docPr id="26" name="image39.png" descr="CCT"/>
                  <wp:cNvGraphicFramePr/>
                  <a:graphic xmlns:a="http://schemas.openxmlformats.org/drawingml/2006/main">
                    <a:graphicData uri="http://schemas.openxmlformats.org/drawingml/2006/picture">
                      <pic:pic xmlns:pic="http://schemas.openxmlformats.org/drawingml/2006/picture">
                        <pic:nvPicPr>
                          <pic:cNvPr id="0" name="image39.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p>
          <w:p w14:paraId="2932975B" w14:textId="77777777" w:rsidR="00E45471" w:rsidRPr="00447DB2" w:rsidRDefault="00E45471" w:rsidP="009E3153">
            <w:pPr>
              <w:pStyle w:val="IOStabletext2017"/>
            </w:pPr>
            <w:r w:rsidRPr="000015DE">
              <w:rPr>
                <w:rStyle w:val="IOSstrongemphasis2017"/>
              </w:rPr>
              <w:t>EN3-3A</w:t>
            </w:r>
            <w:r w:rsidRPr="00447DB2">
              <w:t xml:space="preserve"> Understand, interpret and experiment with sound devices and </w:t>
            </w:r>
            <w:hyperlink r:id="rId47">
              <w:r w:rsidRPr="00447DB2">
                <w:t>imagery</w:t>
              </w:r>
            </w:hyperlink>
            <w:r w:rsidRPr="00447DB2">
              <w:t xml:space="preserve">, including </w:t>
            </w:r>
            <w:hyperlink r:id="rId48">
              <w:r w:rsidRPr="00447DB2">
                <w:t>simile</w:t>
              </w:r>
            </w:hyperlink>
            <w:r w:rsidRPr="00447DB2">
              <w:t xml:space="preserve">, </w:t>
            </w:r>
            <w:hyperlink r:id="rId49">
              <w:r w:rsidRPr="00447DB2">
                <w:t>metaphor</w:t>
              </w:r>
            </w:hyperlink>
            <w:r w:rsidRPr="00447DB2">
              <w:t xml:space="preserve"> and </w:t>
            </w:r>
            <w:hyperlink r:id="rId50">
              <w:r w:rsidRPr="00447DB2">
                <w:t>personification</w:t>
              </w:r>
            </w:hyperlink>
            <w:r w:rsidRPr="00447DB2">
              <w:t xml:space="preserve">, in </w:t>
            </w:r>
            <w:hyperlink r:id="rId51">
              <w:r w:rsidRPr="00447DB2">
                <w:t>narratives</w:t>
              </w:r>
            </w:hyperlink>
            <w:r w:rsidRPr="00447DB2">
              <w:t xml:space="preserve">, shape poetry, songs, anthems and odes (ACELT1611) </w:t>
            </w:r>
            <w:r w:rsidRPr="00447DB2">
              <w:rPr>
                <w:noProof/>
                <w:lang w:bidi="lo-LA"/>
              </w:rPr>
              <w:drawing>
                <wp:inline distT="0" distB="0" distL="114300" distR="114300" wp14:anchorId="2932987A" wp14:editId="2932987B">
                  <wp:extent cx="153670" cy="153035"/>
                  <wp:effectExtent l="0" t="0" r="0" b="0"/>
                  <wp:docPr id="27" name="image40.png" descr="CCT"/>
                  <wp:cNvGraphicFramePr/>
                  <a:graphic xmlns:a="http://schemas.openxmlformats.org/drawingml/2006/main">
                    <a:graphicData uri="http://schemas.openxmlformats.org/drawingml/2006/picture">
                      <pic:pic xmlns:pic="http://schemas.openxmlformats.org/drawingml/2006/picture">
                        <pic:nvPicPr>
                          <pic:cNvPr id="0" name="image40.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w:t>
            </w:r>
          </w:p>
          <w:p w14:paraId="2932975C" w14:textId="77777777" w:rsidR="00E45471" w:rsidRPr="00447DB2" w:rsidRDefault="00E45471" w:rsidP="009E3153">
            <w:pPr>
              <w:pStyle w:val="IOStabletext2017"/>
            </w:pPr>
            <w:r w:rsidRPr="00447DB2">
              <w:t xml:space="preserve">Use comprehension strategies to interpret and analyse information and ideas, comparing content from a variety of textual sources including media and digital texts (ACELY1703, ACELY1713) </w:t>
            </w:r>
            <w:r w:rsidRPr="00447DB2">
              <w:rPr>
                <w:noProof/>
                <w:lang w:bidi="lo-LA"/>
              </w:rPr>
              <w:drawing>
                <wp:inline distT="0" distB="0" distL="114300" distR="114300" wp14:anchorId="2932987C" wp14:editId="2932987D">
                  <wp:extent cx="153670" cy="153035"/>
                  <wp:effectExtent l="0" t="0" r="0" b="0"/>
                  <wp:docPr id="28" name="image41.png" descr="ICT"/>
                  <wp:cNvGraphicFramePr/>
                  <a:graphic xmlns:a="http://schemas.openxmlformats.org/drawingml/2006/main">
                    <a:graphicData uri="http://schemas.openxmlformats.org/drawingml/2006/picture">
                      <pic:pic xmlns:pic="http://schemas.openxmlformats.org/drawingml/2006/picture">
                        <pic:nvPicPr>
                          <pic:cNvPr id="0" name="image41.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r w:rsidRPr="00447DB2">
              <w:rPr>
                <w:noProof/>
                <w:lang w:bidi="lo-LA"/>
              </w:rPr>
              <w:drawing>
                <wp:inline distT="0" distB="0" distL="114300" distR="114300" wp14:anchorId="2932987E" wp14:editId="2932987F">
                  <wp:extent cx="153670" cy="153035"/>
                  <wp:effectExtent l="0" t="0" r="0" b="0"/>
                  <wp:docPr id="9" name="image19.png" descr="CCT"/>
                  <wp:cNvGraphicFramePr/>
                  <a:graphic xmlns:a="http://schemas.openxmlformats.org/drawingml/2006/main">
                    <a:graphicData uri="http://schemas.openxmlformats.org/drawingml/2006/picture">
                      <pic:pic xmlns:pic="http://schemas.openxmlformats.org/drawingml/2006/picture">
                        <pic:nvPicPr>
                          <pic:cNvPr id="0" name="image19.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w:t>
            </w:r>
          </w:p>
          <w:p w14:paraId="2932975D" w14:textId="77777777" w:rsidR="00E45471" w:rsidRPr="00447DB2" w:rsidRDefault="00E45471" w:rsidP="009E3153">
            <w:pPr>
              <w:pStyle w:val="IOStabletext2017"/>
            </w:pPr>
            <w:r w:rsidRPr="000015DE">
              <w:rPr>
                <w:rStyle w:val="IOSstrongemphasis2017"/>
              </w:rPr>
              <w:t>EN3-5B</w:t>
            </w:r>
            <w:r w:rsidRPr="00447DB2">
              <w:t xml:space="preserve"> Discuss the conventions of a range of complex texts, eg act and stage directions in plays, literary devices in poems and </w:t>
            </w:r>
            <w:r w:rsidRPr="00447DB2">
              <w:lastRenderedPageBreak/>
              <w:t xml:space="preserve">stories, </w:t>
            </w:r>
            <w:hyperlink r:id="rId52">
              <w:r w:rsidRPr="00447DB2">
                <w:t>layout</w:t>
              </w:r>
            </w:hyperlink>
            <w:r w:rsidRPr="00447DB2">
              <w:t xml:space="preserve"> conventions in print and </w:t>
            </w:r>
            <w:hyperlink r:id="rId53">
              <w:r w:rsidRPr="00447DB2">
                <w:t>digital texts</w:t>
              </w:r>
            </w:hyperlink>
            <w:r w:rsidRPr="00447DB2">
              <w:t xml:space="preserve"> </w:t>
            </w:r>
            <w:r w:rsidRPr="00447DB2">
              <w:rPr>
                <w:noProof/>
                <w:lang w:bidi="lo-LA"/>
              </w:rPr>
              <w:drawing>
                <wp:inline distT="0" distB="0" distL="114300" distR="114300" wp14:anchorId="29329880" wp14:editId="29329881">
                  <wp:extent cx="153670" cy="153035"/>
                  <wp:effectExtent l="0" t="0" r="0" b="0"/>
                  <wp:docPr id="10" name="image20.png" descr="ICT"/>
                  <wp:cNvGraphicFramePr/>
                  <a:graphic xmlns:a="http://schemas.openxmlformats.org/drawingml/2006/main">
                    <a:graphicData uri="http://schemas.openxmlformats.org/drawingml/2006/picture">
                      <pic:pic xmlns:pic="http://schemas.openxmlformats.org/drawingml/2006/picture">
                        <pic:nvPicPr>
                          <pic:cNvPr id="0" name="image20.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p>
          <w:p w14:paraId="2932975E" w14:textId="77777777" w:rsidR="00E45471" w:rsidRPr="00447DB2" w:rsidRDefault="00E45471" w:rsidP="000015DE">
            <w:pPr>
              <w:pStyle w:val="IOStabletext2017"/>
            </w:pPr>
            <w:r w:rsidRPr="000015DE">
              <w:rPr>
                <w:rStyle w:val="IOSstrongemphasis2017"/>
              </w:rPr>
              <w:t>EN3-8D</w:t>
            </w:r>
            <w:r w:rsidRPr="00447DB2">
              <w:t xml:space="preserve"> Compose a variety of texts, eg poetry, that reflect their understanding of the world around them</w:t>
            </w:r>
            <w:bookmarkStart w:id="9" w:name="3rdcrjn" w:colFirst="0" w:colLast="0"/>
            <w:bookmarkEnd w:id="9"/>
          </w:p>
        </w:tc>
        <w:tc>
          <w:tcPr>
            <w:tcW w:w="9214" w:type="dxa"/>
            <w:tcBorders>
              <w:top w:val="single" w:sz="4" w:space="0" w:color="000000"/>
              <w:left w:val="single" w:sz="4" w:space="0" w:color="000000"/>
              <w:bottom w:val="single" w:sz="4" w:space="0" w:color="000000"/>
              <w:right w:val="single" w:sz="4" w:space="0" w:color="000000"/>
            </w:tcBorders>
          </w:tcPr>
          <w:p w14:paraId="2932975F" w14:textId="77777777" w:rsidR="000015DE" w:rsidRPr="000015DE" w:rsidRDefault="00E45471" w:rsidP="00E45471">
            <w:pPr>
              <w:pStyle w:val="IOStabletext2017"/>
              <w:rPr>
                <w:rStyle w:val="IOSstrongemphasis2017"/>
              </w:rPr>
            </w:pPr>
            <w:r w:rsidRPr="000015DE">
              <w:rPr>
                <w:rStyle w:val="IOSstrongemphasis2017"/>
              </w:rPr>
              <w:lastRenderedPageBreak/>
              <w:t>Sequence 5 – How do we share our thoughts and feelings with the community?</w:t>
            </w:r>
          </w:p>
          <w:p w14:paraId="29329760" w14:textId="77777777" w:rsidR="00E45471" w:rsidRPr="00447DB2" w:rsidRDefault="00E45471" w:rsidP="00E45471">
            <w:pPr>
              <w:pStyle w:val="IOStabletext2017"/>
            </w:pPr>
            <w:r w:rsidRPr="00447DB2">
              <w:t xml:space="preserve">In our example, the poem ‘My Country’ by Dorothea Mackellar was selected to meet </w:t>
            </w:r>
            <w:hyperlink r:id="rId54">
              <w:r w:rsidRPr="00002D37">
                <w:rPr>
                  <w:rStyle w:val="Hyperlink"/>
                </w:rPr>
                <w:t>Content and Text Requirements</w:t>
              </w:r>
            </w:hyperlink>
            <w:r w:rsidRPr="00447DB2">
              <w:t xml:space="preserve"> of the NSW English K-6 Syllabus as a text considered quality literature, Australian literature, a literary text from other times including poetry and a text that could drive discussion about intercultural experiences of places. Teachers found that extending the topic to Australia, rather than the local community, made the task more accessible.</w:t>
            </w:r>
          </w:p>
          <w:p w14:paraId="29329761" w14:textId="77777777" w:rsidR="00E45471" w:rsidRPr="00447DB2" w:rsidRDefault="00E45471" w:rsidP="00C8301F">
            <w:pPr>
              <w:pStyle w:val="IOStabletext2017"/>
              <w:numPr>
                <w:ilvl w:val="0"/>
                <w:numId w:val="11"/>
              </w:numPr>
              <w:ind w:left="596"/>
            </w:pPr>
            <w:r w:rsidRPr="00447DB2">
              <w:t>Wonder and Notice. Provide students with a copy of the poem. Read it aloud, demonstrating poetic stresses, attention to rhyming scheme, lyrical language, etc. Ask students to complete a wonder/notice table with a peer in their books.</w:t>
            </w:r>
          </w:p>
          <w:p w14:paraId="29329762" w14:textId="77777777" w:rsidR="00E45471" w:rsidRPr="00447DB2" w:rsidRDefault="00E45471" w:rsidP="00C8301F">
            <w:pPr>
              <w:pStyle w:val="IOStabletext2017"/>
              <w:numPr>
                <w:ilvl w:val="0"/>
                <w:numId w:val="11"/>
              </w:numPr>
              <w:ind w:left="596"/>
            </w:pPr>
            <w:r w:rsidRPr="00447DB2">
              <w:t>Discuss the thoughts and feelings the students believe the author to have about the two places presented. Can you identify where the poet might be writing about?</w:t>
            </w:r>
          </w:p>
          <w:p w14:paraId="29329763" w14:textId="77777777" w:rsidR="00E45471" w:rsidRPr="00447DB2" w:rsidRDefault="00E45471" w:rsidP="00C8301F">
            <w:pPr>
              <w:pStyle w:val="IOStabletext2017"/>
              <w:numPr>
                <w:ilvl w:val="0"/>
                <w:numId w:val="11"/>
              </w:numPr>
              <w:ind w:left="596"/>
            </w:pPr>
            <w:r w:rsidRPr="00447DB2">
              <w:t>Learning intentions and Background Knowledge. Inform students of the following ‘student language’ learning intentions – discuss what this means for them, what they will be required to do, etc. I will learn how to find and explain poetic devices, understand author choices to create imagery and write my own poetry that captures a sense of place. View</w:t>
            </w:r>
            <w:r w:rsidR="00002D37">
              <w:t xml:space="preserve"> a website on Dorothea Mackellar</w:t>
            </w:r>
            <w:r w:rsidRPr="00447DB2">
              <w:t xml:space="preserve"> – </w:t>
            </w:r>
            <w:hyperlink r:id="rId55" w:history="1">
              <w:r w:rsidRPr="00002D37">
                <w:rPr>
                  <w:rStyle w:val="Hyperlink"/>
                </w:rPr>
                <w:t>http://www.dorotheamackellar.com.au/</w:t>
              </w:r>
            </w:hyperlink>
            <w:r w:rsidRPr="00447DB2">
              <w:t xml:space="preserve"> </w:t>
            </w:r>
            <w:r w:rsidR="00002D37">
              <w:t xml:space="preserve">– </w:t>
            </w:r>
            <w:r w:rsidRPr="00447DB2">
              <w:t>discuss her age, family history and living background. Point out time spent in Hunter Valley.</w:t>
            </w:r>
          </w:p>
          <w:p w14:paraId="29329764" w14:textId="77777777" w:rsidR="00E45471" w:rsidRPr="00447DB2" w:rsidRDefault="00E45471" w:rsidP="00C8301F">
            <w:pPr>
              <w:pStyle w:val="IOStabletext2017"/>
              <w:numPr>
                <w:ilvl w:val="0"/>
                <w:numId w:val="11"/>
              </w:numPr>
              <w:ind w:left="596"/>
            </w:pPr>
            <w:r w:rsidRPr="00447DB2">
              <w:t>Discuss how poets connect with the people and places around them. Ask students to identify how a poem might more accurately connect people with their feelings about a place, or capture the mood of a place.</w:t>
            </w:r>
          </w:p>
          <w:p w14:paraId="29329765" w14:textId="77777777" w:rsidR="00E45471" w:rsidRPr="00447DB2" w:rsidRDefault="00E45471" w:rsidP="00C8301F">
            <w:pPr>
              <w:pStyle w:val="IOStabletext2017"/>
              <w:numPr>
                <w:ilvl w:val="0"/>
                <w:numId w:val="11"/>
              </w:numPr>
              <w:ind w:left="596"/>
            </w:pPr>
            <w:r w:rsidRPr="00447DB2">
              <w:t>Poetry metalanguage – alliteration, assonance, metaphor, simile. Students record the four topic words and discuss each one in small groups of four students. Each group must provide a definition and an example where possible. After each group reports back, record a class definition in student language for each device.</w:t>
            </w:r>
          </w:p>
          <w:p w14:paraId="29329766" w14:textId="77777777" w:rsidR="00E45471" w:rsidRPr="00447DB2" w:rsidRDefault="00E45471" w:rsidP="00C8301F">
            <w:pPr>
              <w:pStyle w:val="IOStabletext2017"/>
              <w:numPr>
                <w:ilvl w:val="0"/>
                <w:numId w:val="11"/>
              </w:numPr>
              <w:ind w:left="596"/>
            </w:pPr>
            <w:r w:rsidRPr="00447DB2">
              <w:t>Detailed read. A Reading 2 Learn strategy adaptation. Students are prompted using the resource notes to identify and highlight language and vocabulary features.</w:t>
            </w:r>
          </w:p>
          <w:p w14:paraId="29329767" w14:textId="77777777" w:rsidR="00E45471" w:rsidRPr="00447DB2" w:rsidRDefault="00E45471" w:rsidP="00C8301F">
            <w:pPr>
              <w:pStyle w:val="IOStabletext2017"/>
              <w:numPr>
                <w:ilvl w:val="0"/>
                <w:numId w:val="11"/>
              </w:numPr>
              <w:ind w:left="596"/>
            </w:pPr>
            <w:r w:rsidRPr="00447DB2">
              <w:lastRenderedPageBreak/>
              <w:t>SMILES method. This poem, and the student’s poems, will be analysed using the method SMILES (see notes). Record in to book. Annotate copy of the poem ‘My Country’ for each letter through discussion with the students – joint construction of annotations based on student responses. This activity includes annotating the syllable count and rhyming scheme of the poem onto each line.</w:t>
            </w:r>
          </w:p>
          <w:p w14:paraId="29329768" w14:textId="77777777" w:rsidR="00E45471" w:rsidRPr="00447DB2" w:rsidRDefault="00E45471" w:rsidP="00C8301F">
            <w:pPr>
              <w:pStyle w:val="IOStabletext2017"/>
              <w:numPr>
                <w:ilvl w:val="0"/>
                <w:numId w:val="11"/>
              </w:numPr>
              <w:ind w:left="596"/>
            </w:pPr>
            <w:r w:rsidRPr="00002D37">
              <w:rPr>
                <w:rStyle w:val="IOSstrongemphasis2017"/>
              </w:rPr>
              <w:t>Comprehension task completed independently</w:t>
            </w:r>
            <w:r w:rsidRPr="00447DB2">
              <w:t>.</w:t>
            </w:r>
          </w:p>
          <w:p w14:paraId="29329769" w14:textId="77777777" w:rsidR="00E45471" w:rsidRPr="00447DB2" w:rsidRDefault="00E45471" w:rsidP="00C8301F">
            <w:pPr>
              <w:pStyle w:val="IOStabletext2017"/>
              <w:numPr>
                <w:ilvl w:val="0"/>
                <w:numId w:val="11"/>
              </w:numPr>
              <w:ind w:left="596"/>
            </w:pPr>
            <w:r w:rsidRPr="00002D37">
              <w:rPr>
                <w:rStyle w:val="IOSstrongemphasis2017"/>
              </w:rPr>
              <w:t>Sentence making</w:t>
            </w:r>
            <w:r w:rsidRPr="00447DB2">
              <w:t>. Students are provided with a copy of selected text. Students cut out language and vocabulary features, and engage in activities that require students to jumble the lines, return the lines to their original order and try new combinations of text. Direct students to give attention to line structure, including syllable count and rhyming scheme, when reassembling the text.</w:t>
            </w:r>
          </w:p>
          <w:p w14:paraId="2932976A" w14:textId="77777777" w:rsidR="00E45471" w:rsidRPr="00447DB2" w:rsidRDefault="00E45471" w:rsidP="00C8301F">
            <w:pPr>
              <w:pStyle w:val="IOStabletext2017"/>
              <w:numPr>
                <w:ilvl w:val="0"/>
                <w:numId w:val="11"/>
              </w:numPr>
              <w:ind w:left="596"/>
            </w:pPr>
            <w:r w:rsidRPr="00447DB2">
              <w:t>Joint Rewrite. As a class, use a highlighted copy of the text to rewrite the poem by replacing language and vocabulary features with appropriate student suggestions that maintain the theme of Australia. Allow students flexibility and the chance to make mistakes with the syllable count and rhyming scheme. This will become evident when the poem is completed, read aloud and critiqued.</w:t>
            </w:r>
          </w:p>
          <w:p w14:paraId="2932976B" w14:textId="77777777" w:rsidR="00E45471" w:rsidRPr="00447DB2" w:rsidRDefault="00E45471" w:rsidP="00C8301F">
            <w:pPr>
              <w:pStyle w:val="IOStabletext2017"/>
              <w:numPr>
                <w:ilvl w:val="0"/>
                <w:numId w:val="11"/>
              </w:numPr>
              <w:ind w:left="596"/>
            </w:pPr>
            <w:r w:rsidRPr="00447DB2">
              <w:t>Ask students to read the joint rewrite allowed. Errors in syllable count and rhyming scheme will be audible. Provide opportunities for the class to remedy the mistakes through editing and again critiquing the work sample.</w:t>
            </w:r>
          </w:p>
          <w:p w14:paraId="2932976C" w14:textId="77777777" w:rsidR="00E45471" w:rsidRPr="00447DB2" w:rsidRDefault="00E45471" w:rsidP="00C8301F">
            <w:pPr>
              <w:pStyle w:val="IOStabletext2017"/>
              <w:numPr>
                <w:ilvl w:val="0"/>
                <w:numId w:val="11"/>
              </w:numPr>
              <w:ind w:left="596"/>
            </w:pPr>
            <w:r w:rsidRPr="00002D37">
              <w:rPr>
                <w:rStyle w:val="IOSstrongemphasis2017"/>
              </w:rPr>
              <w:t>Independent rewrite</w:t>
            </w:r>
            <w:r w:rsidRPr="00447DB2">
              <w:t>. Following the joint construction, students use the same sample text to produce their own rewrite of the poem. Again, allow students freedom to make mistakes and find errors in syllable count and rhyming for themselves by encouraging them to read the poem to themselves or others out loud.</w:t>
            </w:r>
          </w:p>
          <w:p w14:paraId="2932976D" w14:textId="77777777" w:rsidR="00E45471" w:rsidRPr="00447DB2" w:rsidRDefault="00E45471" w:rsidP="00C8301F">
            <w:pPr>
              <w:pStyle w:val="IOStabletext2017"/>
              <w:numPr>
                <w:ilvl w:val="0"/>
                <w:numId w:val="11"/>
              </w:numPr>
              <w:ind w:left="596"/>
            </w:pPr>
            <w:r w:rsidRPr="00002D37">
              <w:rPr>
                <w:rStyle w:val="IOSstrongemphasis2017"/>
              </w:rPr>
              <w:t>Critique</w:t>
            </w:r>
            <w:r w:rsidRPr="00447DB2">
              <w:t>. Students read their poetry aloud and peers respond with constructive feedback with attention to overall message about Australia as a place, rhyming scheme, syllable count and vocabulary choices.</w:t>
            </w:r>
          </w:p>
          <w:p w14:paraId="2932976E" w14:textId="77777777" w:rsidR="00E45471" w:rsidRPr="00447DB2" w:rsidRDefault="00E45471" w:rsidP="00C8301F">
            <w:pPr>
              <w:pStyle w:val="IOStabletext2017"/>
              <w:numPr>
                <w:ilvl w:val="0"/>
                <w:numId w:val="11"/>
              </w:numPr>
              <w:ind w:left="596"/>
            </w:pPr>
            <w:r w:rsidRPr="00002D37">
              <w:rPr>
                <w:rStyle w:val="IOSstrongemphasis2017"/>
              </w:rPr>
              <w:t>Students publish their final poem</w:t>
            </w:r>
            <w:r w:rsidRPr="00447DB2">
              <w:t>. These poems are then used in the ‘poetry forest’ featured in the local park redesign.</w:t>
            </w:r>
          </w:p>
        </w:tc>
        <w:tc>
          <w:tcPr>
            <w:tcW w:w="2948" w:type="dxa"/>
            <w:tcBorders>
              <w:top w:val="single" w:sz="4" w:space="0" w:color="000000"/>
              <w:left w:val="single" w:sz="4" w:space="0" w:color="000000"/>
              <w:bottom w:val="single" w:sz="4" w:space="0" w:color="000000"/>
              <w:right w:val="single" w:sz="4" w:space="0" w:color="000000"/>
            </w:tcBorders>
          </w:tcPr>
          <w:p w14:paraId="2932976F" w14:textId="77777777" w:rsidR="00E45471" w:rsidRPr="00447DB2" w:rsidRDefault="00E45471" w:rsidP="00E45471">
            <w:pPr>
              <w:pStyle w:val="IOStabletext2017"/>
            </w:pPr>
            <w:r w:rsidRPr="00447DB2">
              <w:lastRenderedPageBreak/>
              <w:t>‘My Country’ by Dorothea Mackellar</w:t>
            </w:r>
          </w:p>
          <w:p w14:paraId="29329770" w14:textId="77777777" w:rsidR="00E45471" w:rsidRPr="00447DB2" w:rsidRDefault="00E45471" w:rsidP="00E45471">
            <w:pPr>
              <w:pStyle w:val="IOStabletext2017"/>
            </w:pPr>
            <w:r w:rsidRPr="00447DB2">
              <w:t>(Stanza 1 and 2)</w:t>
            </w:r>
          </w:p>
          <w:p w14:paraId="29329771" w14:textId="77777777" w:rsidR="00E45471" w:rsidRPr="00002D37" w:rsidRDefault="0054607D" w:rsidP="00E45471">
            <w:pPr>
              <w:pStyle w:val="IOStabletext2017"/>
              <w:rPr>
                <w:rStyle w:val="Hyperlink"/>
              </w:rPr>
            </w:pPr>
            <w:hyperlink r:id="rId56">
              <w:r w:rsidR="00E45471" w:rsidRPr="00002D37">
                <w:rPr>
                  <w:rStyle w:val="Hyperlink"/>
                </w:rPr>
                <w:t>http://www.dorotheamackellar.com.au/</w:t>
              </w:r>
            </w:hyperlink>
            <w:hyperlink r:id="rId57"/>
          </w:p>
          <w:p w14:paraId="29329772" w14:textId="0A4578A1" w:rsidR="00E45471" w:rsidRPr="00447DB2" w:rsidRDefault="009E281F" w:rsidP="00E45471">
            <w:pPr>
              <w:pStyle w:val="IOStabletext2017"/>
            </w:pPr>
            <w:r w:rsidRPr="00447DB2">
              <w:t>images</w:t>
            </w:r>
            <w:r w:rsidR="00002D37" w:rsidRPr="00447DB2">
              <w:t xml:space="preserve"> </w:t>
            </w:r>
            <w:r w:rsidR="00E45471" w:rsidRPr="00447DB2">
              <w:t>of English landscapes</w:t>
            </w:r>
          </w:p>
          <w:p w14:paraId="29329773" w14:textId="6F89CC34" w:rsidR="00E45471" w:rsidRPr="00447DB2" w:rsidRDefault="009E281F" w:rsidP="00E45471">
            <w:pPr>
              <w:pStyle w:val="IOStabletext2017"/>
            </w:pPr>
            <w:r w:rsidRPr="00447DB2">
              <w:t>images</w:t>
            </w:r>
            <w:r w:rsidR="00002D37" w:rsidRPr="00447DB2">
              <w:t xml:space="preserve"> </w:t>
            </w:r>
            <w:r w:rsidR="00E45471" w:rsidRPr="00447DB2">
              <w:t>of Australian landscapes</w:t>
            </w:r>
          </w:p>
          <w:p w14:paraId="29329774" w14:textId="7E133048" w:rsidR="00E45471" w:rsidRPr="00447DB2" w:rsidRDefault="009E281F" w:rsidP="00E45471">
            <w:pPr>
              <w:pStyle w:val="IOStabletext2017"/>
            </w:pPr>
            <w:r w:rsidRPr="00447DB2">
              <w:t>detailed</w:t>
            </w:r>
            <w:r w:rsidR="00002D37" w:rsidRPr="00447DB2">
              <w:t xml:space="preserve"> </w:t>
            </w:r>
            <w:r w:rsidR="00E45471" w:rsidRPr="00447DB2">
              <w:t>read notes</w:t>
            </w:r>
          </w:p>
          <w:p w14:paraId="29329775" w14:textId="77777777" w:rsidR="00E45471" w:rsidRPr="00447DB2" w:rsidRDefault="00E45471" w:rsidP="00E45471">
            <w:pPr>
              <w:pStyle w:val="IOStabletext2017"/>
            </w:pPr>
            <w:r w:rsidRPr="00447DB2">
              <w:t>SMILES notes</w:t>
            </w:r>
          </w:p>
          <w:p w14:paraId="29329776" w14:textId="62DC105E" w:rsidR="00E45471" w:rsidRPr="00447DB2" w:rsidRDefault="009E281F" w:rsidP="00E45471">
            <w:pPr>
              <w:pStyle w:val="IOStabletext2017"/>
            </w:pPr>
            <w:r w:rsidRPr="00447DB2">
              <w:t xml:space="preserve">joint </w:t>
            </w:r>
            <w:r w:rsidR="00E45471" w:rsidRPr="00447DB2">
              <w:t>rewrite text highlighted</w:t>
            </w:r>
          </w:p>
          <w:p w14:paraId="29329777" w14:textId="420FC87D" w:rsidR="00E45471" w:rsidRPr="00447DB2" w:rsidRDefault="009E281F" w:rsidP="00E45471">
            <w:pPr>
              <w:pStyle w:val="IOStabletext2017"/>
            </w:pPr>
            <w:r w:rsidRPr="00447DB2">
              <w:t xml:space="preserve">independent rewrite </w:t>
            </w:r>
            <w:r w:rsidR="00E45471" w:rsidRPr="00447DB2">
              <w:t>text highlighted</w:t>
            </w:r>
          </w:p>
        </w:tc>
      </w:tr>
      <w:tr w:rsidR="00E45471" w:rsidRPr="00447DB2" w14:paraId="2932979C" w14:textId="77777777" w:rsidTr="00E45471">
        <w:trPr>
          <w:jc w:val="center"/>
        </w:trPr>
        <w:tc>
          <w:tcPr>
            <w:tcW w:w="3397" w:type="dxa"/>
            <w:tcBorders>
              <w:top w:val="single" w:sz="4" w:space="0" w:color="000000"/>
              <w:left w:val="single" w:sz="4" w:space="0" w:color="000000"/>
              <w:right w:val="single" w:sz="4" w:space="0" w:color="000000"/>
            </w:tcBorders>
          </w:tcPr>
          <w:p w14:paraId="29329779" w14:textId="77777777" w:rsidR="00E45471" w:rsidRPr="00447DB2" w:rsidRDefault="00E45471" w:rsidP="009E3153">
            <w:pPr>
              <w:pStyle w:val="IOStabletext2017"/>
            </w:pPr>
            <w:r w:rsidRPr="00773CF3">
              <w:rPr>
                <w:rStyle w:val="IOSstrongemphasis2017"/>
              </w:rPr>
              <w:t>ST3-5WT</w:t>
            </w:r>
            <w:r w:rsidRPr="00447DB2">
              <w:t xml:space="preserve"> Using suitable equipment and materials, checking </w:t>
            </w:r>
            <w:hyperlink r:id="rId58">
              <w:r w:rsidRPr="00447DB2">
                <w:t>observations</w:t>
              </w:r>
            </w:hyperlink>
            <w:r w:rsidRPr="00447DB2">
              <w:t xml:space="preserve"> and measurements by repeating them where appropriate</w:t>
            </w:r>
          </w:p>
          <w:p w14:paraId="2932977A" w14:textId="77777777" w:rsidR="00E45471" w:rsidRPr="00447DB2" w:rsidRDefault="00E45471" w:rsidP="009E3153">
            <w:pPr>
              <w:pStyle w:val="IOStabletext2017"/>
            </w:pPr>
            <w:r w:rsidRPr="00773CF3">
              <w:rPr>
                <w:rStyle w:val="IOSstrongemphasis2017"/>
              </w:rPr>
              <w:t>MA3-1WM</w:t>
            </w:r>
            <w:r w:rsidRPr="00447DB2">
              <w:t xml:space="preserve"> Describes and represents mathematical situations </w:t>
            </w:r>
            <w:r w:rsidRPr="00447DB2">
              <w:lastRenderedPageBreak/>
              <w:t>in a variety of ways using mathematical terminology and some conventions.</w:t>
            </w:r>
          </w:p>
          <w:p w14:paraId="2932977B" w14:textId="77777777" w:rsidR="00E45471" w:rsidRPr="00447DB2" w:rsidRDefault="00E45471" w:rsidP="009E3153">
            <w:pPr>
              <w:pStyle w:val="IOStabletext2017"/>
            </w:pPr>
            <w:r w:rsidRPr="00CC7A4D">
              <w:rPr>
                <w:rStyle w:val="IOSstrongemphasis2017"/>
              </w:rPr>
              <w:t>VAS3.1</w:t>
            </w:r>
            <w:r w:rsidRPr="00447DB2">
              <w:t xml:space="preserve"> Closely observes details of things in the world and seeks to make artworks about these using various techniques such as proportion, perspective, composition, foreshortening. Uses different artistic concepts (eg colour, tone, light, scale, abstract), and explores how symbols may be used in their interpretation of selected subject matter. Explores subject matter of personal and social interest from particular viewpoints including issues, activities and events in the community and global environment, places and spaces, people, objects and fantasies.</w:t>
            </w:r>
          </w:p>
          <w:p w14:paraId="2932977C" w14:textId="77777777" w:rsidR="00E45471" w:rsidRPr="00447DB2" w:rsidRDefault="00E45471" w:rsidP="009E3153">
            <w:pPr>
              <w:pStyle w:val="IOStabletext2017"/>
            </w:pPr>
            <w:r w:rsidRPr="00CC7A4D">
              <w:rPr>
                <w:rStyle w:val="IOSstrongemphasis2017"/>
              </w:rPr>
              <w:t>VAS3.2</w:t>
            </w:r>
            <w:r w:rsidRPr="00447DB2">
              <w:t xml:space="preserve"> Recognises how an audience has an influence on the kinds of works they make, and seeks to clarify the purpose of their works, and suggests alternatives about how they may proceed. Discusses the conditions and requirements of artworks that are made for particular purposes, sites or events and how those conditions and requirements can affect how they might go about their own artmaking.</w:t>
            </w:r>
          </w:p>
          <w:p w14:paraId="2932977D" w14:textId="77777777" w:rsidR="00E45471" w:rsidRPr="00447DB2" w:rsidRDefault="00E45471" w:rsidP="009E3153">
            <w:pPr>
              <w:pStyle w:val="IOStabletext2017"/>
            </w:pPr>
            <w:r w:rsidRPr="00CC7A4D">
              <w:rPr>
                <w:rStyle w:val="IOSstrongemphasis2017"/>
              </w:rPr>
              <w:t>VAS3.3</w:t>
            </w:r>
            <w:r w:rsidRPr="00447DB2">
              <w:t xml:space="preserve"> Talks about and writes about the meaning of artworks recognising how artworks, can be </w:t>
            </w:r>
            <w:r w:rsidRPr="00447DB2">
              <w:lastRenderedPageBreak/>
              <w:t>valued in different ways by themselves as audience members, and by others. Identifies some of the reasons why artworks are made (eg the artist’s personal interest and experience, a work commissioned for a site, a work made to commemorate an event in a community)</w:t>
            </w:r>
          </w:p>
          <w:p w14:paraId="2932977E" w14:textId="77777777" w:rsidR="00E45471" w:rsidRPr="00447DB2" w:rsidRDefault="00E45471" w:rsidP="009E3153">
            <w:pPr>
              <w:pStyle w:val="IOStabletext2017"/>
            </w:pPr>
            <w:r w:rsidRPr="00CC7A4D">
              <w:rPr>
                <w:rStyle w:val="IOSstrongemphasis2017"/>
              </w:rPr>
              <w:t>VAS3.4</w:t>
            </w:r>
            <w:r w:rsidRPr="00447DB2">
              <w:t xml:space="preserve"> Discusses the artist’s intention and/or the use of styles and techniques in selected works and considers the possible meanings of these works</w:t>
            </w:r>
          </w:p>
          <w:p w14:paraId="2932977F" w14:textId="77777777" w:rsidR="00E45471" w:rsidRPr="00447DB2" w:rsidRDefault="00E45471" w:rsidP="009E3153">
            <w:pPr>
              <w:pStyle w:val="IOStabletext2017"/>
            </w:pPr>
            <w:r w:rsidRPr="00CC7A4D">
              <w:rPr>
                <w:rStyle w:val="IOSstrongemphasis2017"/>
              </w:rPr>
              <w:t>MA3-14MG</w:t>
            </w:r>
            <w:r w:rsidRPr="00447DB2">
              <w:t xml:space="preserve"> </w:t>
            </w:r>
            <w:bookmarkStart w:id="10" w:name="26in1rg" w:colFirst="0" w:colLast="0"/>
            <w:bookmarkEnd w:id="10"/>
            <w:r w:rsidRPr="00447DB2">
              <w:t>Identify and describe the number of faces, shape of faces, number and type of identical faces, vertices, edges. Connects three-dimensional objects with their nets and other 2D representations.</w:t>
            </w:r>
          </w:p>
        </w:tc>
        <w:tc>
          <w:tcPr>
            <w:tcW w:w="9214" w:type="dxa"/>
            <w:tcBorders>
              <w:top w:val="single" w:sz="4" w:space="0" w:color="000000"/>
              <w:left w:val="single" w:sz="4" w:space="0" w:color="000000"/>
              <w:right w:val="single" w:sz="4" w:space="0" w:color="000000"/>
            </w:tcBorders>
          </w:tcPr>
          <w:p w14:paraId="29329780" w14:textId="77777777" w:rsidR="00E45471" w:rsidRPr="00773CF3" w:rsidRDefault="00E45471" w:rsidP="00E45471">
            <w:pPr>
              <w:pStyle w:val="IOStabletext2017"/>
              <w:rPr>
                <w:rStyle w:val="IOSstrongemphasis2017"/>
              </w:rPr>
            </w:pPr>
            <w:r w:rsidRPr="00773CF3">
              <w:rPr>
                <w:rStyle w:val="IOSstrongemphasis2017"/>
              </w:rPr>
              <w:lastRenderedPageBreak/>
              <w:t>Sequence 6 – Artwork Design – How can we communicate with the community through art?</w:t>
            </w:r>
          </w:p>
          <w:p w14:paraId="29329781" w14:textId="77777777" w:rsidR="00E45471" w:rsidRPr="00447DB2" w:rsidRDefault="00E45471" w:rsidP="00E45471">
            <w:pPr>
              <w:pStyle w:val="IOStabletext2017"/>
            </w:pPr>
            <w:r w:rsidRPr="00447DB2">
              <w:t>In our example, students determined that the local park should have art that carries a message to the community. Through the design process in Part 1, students selected the school’s Positive Behaviour for Learning (PBL) values to be included, with the aim to support young park users in their preparation for primary school.</w:t>
            </w:r>
          </w:p>
          <w:p w14:paraId="29329782" w14:textId="77777777" w:rsidR="00E45471" w:rsidRPr="00447DB2" w:rsidRDefault="00E45471" w:rsidP="00E45471">
            <w:pPr>
              <w:pStyle w:val="IOStabletext2017"/>
            </w:pPr>
            <w:r w:rsidRPr="00447DB2">
              <w:lastRenderedPageBreak/>
              <w:t>Artwork:</w:t>
            </w:r>
          </w:p>
          <w:p w14:paraId="29329783" w14:textId="77777777" w:rsidR="00E45471" w:rsidRPr="00447DB2" w:rsidRDefault="00E45471" w:rsidP="00C8301F">
            <w:pPr>
              <w:pStyle w:val="IOStabletext2017"/>
              <w:numPr>
                <w:ilvl w:val="0"/>
                <w:numId w:val="12"/>
              </w:numPr>
              <w:ind w:left="596"/>
            </w:pPr>
            <w:r w:rsidRPr="00447DB2">
              <w:t>Display various artworks depicting real and imagined places. Artworks can convey place and communicate a message or feelings.</w:t>
            </w:r>
          </w:p>
          <w:p w14:paraId="29329784" w14:textId="77777777" w:rsidR="00E45471" w:rsidRPr="00447DB2" w:rsidRDefault="00E45471" w:rsidP="00C8301F">
            <w:pPr>
              <w:pStyle w:val="IOStabletext2017"/>
              <w:numPr>
                <w:ilvl w:val="0"/>
                <w:numId w:val="12"/>
              </w:numPr>
              <w:ind w:left="596"/>
            </w:pPr>
            <w:r w:rsidRPr="00447DB2">
              <w:t>Display artwork by. Discuss, imagine you are in the place depicted. How do you feel? What is the place used for? What is it about the artwork that creates this feeling?</w:t>
            </w:r>
          </w:p>
          <w:p w14:paraId="29329785" w14:textId="77777777" w:rsidR="00E45471" w:rsidRPr="00447DB2" w:rsidRDefault="00E45471" w:rsidP="00C8301F">
            <w:pPr>
              <w:pStyle w:val="IOStabletext2017"/>
              <w:numPr>
                <w:ilvl w:val="0"/>
                <w:numId w:val="12"/>
              </w:numPr>
              <w:ind w:left="596"/>
            </w:pPr>
            <w:r w:rsidRPr="00447DB2">
              <w:t>Ask students to consider; what is the purpose of this artwork? Why was it made? Share background knowledge about the artwork to help students form an understanding of the author’s intention.</w:t>
            </w:r>
          </w:p>
          <w:p w14:paraId="29329786" w14:textId="77777777" w:rsidR="00E45471" w:rsidRPr="00447DB2" w:rsidRDefault="00E45471" w:rsidP="00C8301F">
            <w:pPr>
              <w:pStyle w:val="IOStabletext2017"/>
              <w:numPr>
                <w:ilvl w:val="0"/>
                <w:numId w:val="12"/>
              </w:numPr>
              <w:ind w:left="596"/>
            </w:pPr>
            <w:r w:rsidRPr="00447DB2">
              <w:t>Can you identify how this artwork was produced? What were the materials/tools used?</w:t>
            </w:r>
          </w:p>
          <w:p w14:paraId="29329787" w14:textId="77777777" w:rsidR="00E45471" w:rsidRPr="00447DB2" w:rsidRDefault="00E45471" w:rsidP="00C8301F">
            <w:pPr>
              <w:pStyle w:val="IOStabletext2017"/>
              <w:numPr>
                <w:ilvl w:val="0"/>
                <w:numId w:val="12"/>
              </w:numPr>
              <w:ind w:left="596"/>
            </w:pPr>
            <w:r w:rsidRPr="00447DB2">
              <w:t>Students bring in a photograph of bedroom. Volunteers share how they feel about their room and what are the key features that create this feeling. Discuss that students will be creating an artwork of their bedroom from the perspective of the photograph. They are trying to achieve the purpose of conveying their feelings about the place.</w:t>
            </w:r>
          </w:p>
          <w:p w14:paraId="29329788" w14:textId="77777777" w:rsidR="00E45471" w:rsidRPr="00765737" w:rsidRDefault="00E45471" w:rsidP="00C8301F">
            <w:pPr>
              <w:pStyle w:val="IOStabletext2017"/>
              <w:numPr>
                <w:ilvl w:val="0"/>
                <w:numId w:val="12"/>
              </w:numPr>
              <w:ind w:left="596"/>
              <w:rPr>
                <w:rStyle w:val="IOSstrongemphasis2017"/>
              </w:rPr>
            </w:pPr>
            <w:r w:rsidRPr="00765737">
              <w:rPr>
                <w:rStyle w:val="IOSstrongemphasis2017"/>
              </w:rPr>
              <w:t>Students create and artwork using pencil sketching, oil pastel colouring and the photograph of their bedroom as inspiration.</w:t>
            </w:r>
          </w:p>
          <w:p w14:paraId="29329789" w14:textId="77777777" w:rsidR="00E45471" w:rsidRPr="00447DB2" w:rsidRDefault="00E45471" w:rsidP="00C8301F">
            <w:pPr>
              <w:pStyle w:val="IOStabletext2017"/>
              <w:numPr>
                <w:ilvl w:val="0"/>
                <w:numId w:val="12"/>
              </w:numPr>
              <w:ind w:left="596"/>
            </w:pPr>
            <w:r w:rsidRPr="00447DB2">
              <w:t>Students conduct a reflection on their own artwork by asking themselves the following questions – have I accurately represented the place? Are the key features all included? What materials or techniques did I use to create the mood that I was trying to (colour, tone, line, etc). Peer review may be used to provide students with further feedback on their artwork using the same questions.</w:t>
            </w:r>
          </w:p>
          <w:p w14:paraId="2932978A" w14:textId="77777777" w:rsidR="00E45471" w:rsidRPr="00447DB2" w:rsidRDefault="00E45471" w:rsidP="00C8301F">
            <w:pPr>
              <w:pStyle w:val="IOStabletext2017"/>
              <w:numPr>
                <w:ilvl w:val="0"/>
                <w:numId w:val="12"/>
              </w:numPr>
              <w:ind w:left="596"/>
            </w:pPr>
            <w:r w:rsidRPr="00447DB2">
              <w:t>After identifying what could be changed in this artwork to improve it, students create the same artwork again with attention to their improvements. (In our example, many students needed support in accurately representing their bedroom with attention to line, space and use of the page to reflect the photograph).</w:t>
            </w:r>
          </w:p>
          <w:p w14:paraId="2932978B" w14:textId="77777777" w:rsidR="00E45471" w:rsidRPr="00765737" w:rsidRDefault="00E45471" w:rsidP="00C8301F">
            <w:pPr>
              <w:pStyle w:val="IOStabletext2017"/>
              <w:numPr>
                <w:ilvl w:val="0"/>
                <w:numId w:val="12"/>
              </w:numPr>
              <w:ind w:left="596"/>
              <w:rPr>
                <w:rStyle w:val="IOSstrongemphasis2017"/>
              </w:rPr>
            </w:pPr>
            <w:r w:rsidRPr="00765737">
              <w:rPr>
                <w:rStyle w:val="IOSstrongemphasis2017"/>
              </w:rPr>
              <w:t>Students make a comparison between the two artworks produced. Ask how did the purpose of the second artwork, being to make improvements, have an effect on the way you created this artwork? Which features are you most proud of? What was the most difficult element to improve? Do you feel that your second artwork communicates the feelings or mood of your bedroom more strongly?</w:t>
            </w:r>
          </w:p>
          <w:p w14:paraId="2932978C" w14:textId="77777777" w:rsidR="00E45471" w:rsidRPr="00447DB2" w:rsidRDefault="00E45471" w:rsidP="00C8301F">
            <w:pPr>
              <w:pStyle w:val="IOStabletext2017"/>
              <w:numPr>
                <w:ilvl w:val="0"/>
                <w:numId w:val="12"/>
              </w:numPr>
              <w:ind w:left="596"/>
            </w:pPr>
            <w:r w:rsidRPr="00447DB2">
              <w:t>The process of steps 2-7 is repeated with a new aim of students creating a poster for the park that depicts the school PBL values.</w:t>
            </w:r>
          </w:p>
          <w:p w14:paraId="2932978D" w14:textId="77777777" w:rsidR="00E45471" w:rsidRPr="00447DB2" w:rsidRDefault="00E45471" w:rsidP="00C8301F">
            <w:pPr>
              <w:pStyle w:val="IOStabletext2017"/>
              <w:numPr>
                <w:ilvl w:val="0"/>
                <w:numId w:val="12"/>
              </w:numPr>
              <w:ind w:left="596"/>
            </w:pPr>
            <w:r w:rsidRPr="00447DB2">
              <w:t xml:space="preserve">Begin by displaying school PBL posters. Ask students to identify the purpose and how this purpose could benefit the community in the local park. Students have identified means of communication with local place users in the design process of Sequence 1. (In our example, </w:t>
            </w:r>
            <w:r w:rsidRPr="00447DB2">
              <w:lastRenderedPageBreak/>
              <w:t>students decided on the need for community users to be safe in the park and the benefits of teaching young, future students the school values).</w:t>
            </w:r>
          </w:p>
          <w:p w14:paraId="2932978E" w14:textId="77777777" w:rsidR="00E45471" w:rsidRPr="00447DB2" w:rsidRDefault="00E45471" w:rsidP="00E45471">
            <w:pPr>
              <w:pStyle w:val="IOStabletext2017"/>
            </w:pPr>
            <w:r w:rsidRPr="00447DB2">
              <w:t>Seats:</w:t>
            </w:r>
          </w:p>
          <w:p w14:paraId="2932978F" w14:textId="77777777" w:rsidR="00E45471" w:rsidRPr="00447DB2" w:rsidRDefault="00E45471" w:rsidP="00E45471">
            <w:pPr>
              <w:pStyle w:val="IOStabletext2017"/>
            </w:pPr>
            <w:r w:rsidRPr="00447DB2">
              <w:t>In our example, students identified that the concrete seats could be sources of communication and help create a happy mood by being bri</w:t>
            </w:r>
            <w:r w:rsidR="00765737">
              <w:t>ghtly and colourfully decorated</w:t>
            </w:r>
            <w:r w:rsidRPr="00447DB2">
              <w:t>.</w:t>
            </w:r>
          </w:p>
          <w:p w14:paraId="29329790" w14:textId="77777777" w:rsidR="00E45471" w:rsidRPr="00447DB2" w:rsidRDefault="00E45471" w:rsidP="00C8301F">
            <w:pPr>
              <w:pStyle w:val="IOStabletext2017"/>
              <w:numPr>
                <w:ilvl w:val="0"/>
                <w:numId w:val="13"/>
              </w:numPr>
              <w:ind w:left="596"/>
            </w:pPr>
            <w:r w:rsidRPr="00447DB2">
              <w:t>Define with students that the artwork designs are to be represented on the concrete seats. Students brainstorm the requirements of the task including recording the number of faces that need to be decorated, the shape of the faces and consider the target audience of park users (in this case themselves and other children).</w:t>
            </w:r>
          </w:p>
          <w:p w14:paraId="29329791" w14:textId="77777777" w:rsidR="00E45471" w:rsidRPr="00447DB2" w:rsidRDefault="00E45471" w:rsidP="00C8301F">
            <w:pPr>
              <w:pStyle w:val="IOStabletext2017"/>
              <w:numPr>
                <w:ilvl w:val="0"/>
                <w:numId w:val="13"/>
              </w:numPr>
              <w:ind w:left="596"/>
            </w:pPr>
            <w:r w:rsidRPr="00447DB2">
              <w:t>Pair students to brainstorm constraints that they might have. These include cost of paint, clarity of words and images, maintaining the PBL message, copyright of images they wish to use and the difficulty level of painting certain designs.</w:t>
            </w:r>
          </w:p>
          <w:p w14:paraId="29329792" w14:textId="77777777" w:rsidR="00E45471" w:rsidRPr="00447DB2" w:rsidRDefault="00E45471" w:rsidP="00C8301F">
            <w:pPr>
              <w:pStyle w:val="IOStabletext2017"/>
              <w:numPr>
                <w:ilvl w:val="0"/>
                <w:numId w:val="13"/>
              </w:numPr>
              <w:ind w:left="596"/>
            </w:pPr>
            <w:r w:rsidRPr="00447DB2">
              <w:t>Students work individually or in small groups to create designs for the faces of the rectangular prism seats.</w:t>
            </w:r>
          </w:p>
          <w:p w14:paraId="29329793" w14:textId="77777777" w:rsidR="00E45471" w:rsidRPr="00765737" w:rsidRDefault="00E45471" w:rsidP="00C8301F">
            <w:pPr>
              <w:pStyle w:val="IOStabletext2017"/>
              <w:numPr>
                <w:ilvl w:val="0"/>
                <w:numId w:val="13"/>
              </w:numPr>
              <w:ind w:left="596"/>
              <w:rPr>
                <w:rStyle w:val="IOSstrongemphasis2017"/>
              </w:rPr>
            </w:pPr>
            <w:r w:rsidRPr="00765737">
              <w:rPr>
                <w:rStyle w:val="IOSstrongemphasis2017"/>
              </w:rPr>
              <w:t>Work samples are shared and constructive feedback is provided from the group for refinement, with reference to the requirements and constraints identified. Following the feedback session, students may continue to edit and refine.</w:t>
            </w:r>
          </w:p>
          <w:p w14:paraId="29329794" w14:textId="77777777" w:rsidR="00E45471" w:rsidRPr="00765737" w:rsidRDefault="00E45471" w:rsidP="00C8301F">
            <w:pPr>
              <w:pStyle w:val="IOStabletext2017"/>
              <w:numPr>
                <w:ilvl w:val="0"/>
                <w:numId w:val="13"/>
              </w:numPr>
              <w:ind w:left="596"/>
              <w:rPr>
                <w:rStyle w:val="IOSstrongemphasis2017"/>
              </w:rPr>
            </w:pPr>
            <w:r w:rsidRPr="00765737">
              <w:rPr>
                <w:rStyle w:val="IOSstrongemphasis2017"/>
              </w:rPr>
              <w:t>Solutions (artworks) that the students agree meet the criteria are then reproduced on large paper using the dimensions in Sequence 4 Investigation 3.</w:t>
            </w:r>
          </w:p>
          <w:p w14:paraId="29329795" w14:textId="77777777" w:rsidR="00E45471" w:rsidRPr="00447DB2" w:rsidRDefault="00E45471" w:rsidP="00C8301F">
            <w:pPr>
              <w:pStyle w:val="IOStabletext2017"/>
              <w:numPr>
                <w:ilvl w:val="0"/>
                <w:numId w:val="13"/>
              </w:numPr>
              <w:ind w:left="596"/>
            </w:pPr>
            <w:r w:rsidRPr="00447DB2">
              <w:t>These reproductions are then used by the students on an excursion to the local place and implemented as authentic artworks in the community.</w:t>
            </w:r>
          </w:p>
        </w:tc>
        <w:tc>
          <w:tcPr>
            <w:tcW w:w="2948" w:type="dxa"/>
            <w:tcBorders>
              <w:top w:val="single" w:sz="4" w:space="0" w:color="000000"/>
              <w:left w:val="single" w:sz="4" w:space="0" w:color="000000"/>
              <w:right w:val="single" w:sz="4" w:space="0" w:color="000000"/>
            </w:tcBorders>
          </w:tcPr>
          <w:p w14:paraId="29329796" w14:textId="71D8CC51" w:rsidR="00E45471" w:rsidRPr="00447DB2" w:rsidRDefault="009E281F" w:rsidP="00E45471">
            <w:pPr>
              <w:pStyle w:val="IOStabletext2017"/>
            </w:pPr>
            <w:r>
              <w:lastRenderedPageBreak/>
              <w:t>a</w:t>
            </w:r>
            <w:r w:rsidRPr="00447DB2">
              <w:t>rt paper</w:t>
            </w:r>
          </w:p>
          <w:p w14:paraId="29329797" w14:textId="0EA1C0F5" w:rsidR="00E45471" w:rsidRPr="00447DB2" w:rsidRDefault="009E281F" w:rsidP="00E45471">
            <w:pPr>
              <w:pStyle w:val="IOStabletext2017"/>
            </w:pPr>
            <w:r>
              <w:t>o</w:t>
            </w:r>
            <w:r w:rsidRPr="00447DB2">
              <w:t>il pastels</w:t>
            </w:r>
          </w:p>
          <w:p w14:paraId="29329798" w14:textId="1662FF4F" w:rsidR="00E45471" w:rsidRPr="00447DB2" w:rsidRDefault="009E281F" w:rsidP="00E45471">
            <w:pPr>
              <w:pStyle w:val="IOStabletext2017"/>
            </w:pPr>
            <w:r>
              <w:t>s</w:t>
            </w:r>
            <w:r w:rsidRPr="00447DB2">
              <w:t>chool PBL posters</w:t>
            </w:r>
          </w:p>
          <w:p w14:paraId="29329799" w14:textId="31DDFFB5" w:rsidR="00E45471" w:rsidRPr="00447DB2" w:rsidRDefault="009E281F" w:rsidP="00E45471">
            <w:pPr>
              <w:pStyle w:val="IOStabletext2017"/>
            </w:pPr>
            <w:r>
              <w:t>p</w:t>
            </w:r>
            <w:r w:rsidRPr="00447DB2">
              <w:t>hotographs of park signs</w:t>
            </w:r>
          </w:p>
          <w:p w14:paraId="2932979A" w14:textId="0309826E" w:rsidR="00E45471" w:rsidRPr="00447DB2" w:rsidRDefault="009E281F" w:rsidP="00E45471">
            <w:pPr>
              <w:pStyle w:val="IOStabletext2017"/>
            </w:pPr>
            <w:r>
              <w:lastRenderedPageBreak/>
              <w:t>s</w:t>
            </w:r>
            <w:r w:rsidRPr="00447DB2">
              <w:t>tudents</w:t>
            </w:r>
            <w:r>
              <w:t xml:space="preserve"> bring in photograph of bedroom</w:t>
            </w:r>
          </w:p>
          <w:p w14:paraId="2932979B" w14:textId="71F96017" w:rsidR="00E45471" w:rsidRPr="00447DB2" w:rsidRDefault="009E281F" w:rsidP="000B7F75">
            <w:pPr>
              <w:pStyle w:val="IOStabletext2017"/>
            </w:pPr>
            <w:r>
              <w:t>a</w:t>
            </w:r>
            <w:r w:rsidRPr="00447DB2">
              <w:t>rtwork</w:t>
            </w:r>
          </w:p>
        </w:tc>
      </w:tr>
      <w:tr w:rsidR="00E45471" w:rsidRPr="00447DB2" w14:paraId="293297BE" w14:textId="77777777" w:rsidTr="00E45471">
        <w:trPr>
          <w:jc w:val="center"/>
        </w:trPr>
        <w:tc>
          <w:tcPr>
            <w:tcW w:w="3397" w:type="dxa"/>
            <w:tcBorders>
              <w:top w:val="single" w:sz="4" w:space="0" w:color="000000"/>
              <w:left w:val="single" w:sz="4" w:space="0" w:color="000000"/>
              <w:right w:val="single" w:sz="4" w:space="0" w:color="000000"/>
            </w:tcBorders>
          </w:tcPr>
          <w:p w14:paraId="2932979D" w14:textId="77777777" w:rsidR="00E45471" w:rsidRPr="00447DB2" w:rsidRDefault="00E45471" w:rsidP="009E3153">
            <w:pPr>
              <w:pStyle w:val="IOStabletext2017"/>
            </w:pPr>
            <w:r w:rsidRPr="008232EF">
              <w:rPr>
                <w:rStyle w:val="IOSstrongemphasis2017"/>
              </w:rPr>
              <w:lastRenderedPageBreak/>
              <w:t>ST3-5WT</w:t>
            </w:r>
            <w:r w:rsidRPr="00447DB2">
              <w:t xml:space="preserve"> Selecting and using creative thinking techniques, including mind-mapping, brainstorming, sketching and modelling </w:t>
            </w:r>
            <w:r w:rsidRPr="00447DB2">
              <w:rPr>
                <w:noProof/>
                <w:lang w:bidi="lo-LA"/>
              </w:rPr>
              <w:drawing>
                <wp:inline distT="0" distB="0" distL="114300" distR="114300" wp14:anchorId="29329882" wp14:editId="29329883">
                  <wp:extent cx="153670" cy="153035"/>
                  <wp:effectExtent l="0" t="0" r="0" b="0"/>
                  <wp:docPr id="11" name="image21.png" descr="CCT"/>
                  <wp:cNvGraphicFramePr/>
                  <a:graphic xmlns:a="http://schemas.openxmlformats.org/drawingml/2006/main">
                    <a:graphicData uri="http://schemas.openxmlformats.org/drawingml/2006/picture">
                      <pic:pic xmlns:pic="http://schemas.openxmlformats.org/drawingml/2006/picture">
                        <pic:nvPicPr>
                          <pic:cNvPr id="0" name="image21.png" descr="CCT"/>
                          <pic:cNvPicPr preferRelativeResize="0"/>
                        </pic:nvPicPr>
                        <pic:blipFill>
                          <a:blip r:embed="rId17"/>
                          <a:srcRect/>
                          <a:stretch>
                            <a:fillRect/>
                          </a:stretch>
                        </pic:blipFill>
                        <pic:spPr>
                          <a:xfrm>
                            <a:off x="0" y="0"/>
                            <a:ext cx="153670" cy="153035"/>
                          </a:xfrm>
                          <a:prstGeom prst="rect">
                            <a:avLst/>
                          </a:prstGeom>
                          <a:ln/>
                        </pic:spPr>
                      </pic:pic>
                    </a:graphicData>
                  </a:graphic>
                </wp:inline>
              </w:drawing>
            </w:r>
            <w:r w:rsidRPr="00447DB2">
              <w:t xml:space="preserve">. Self or peer assessing the final product by using the established design criteria </w:t>
            </w:r>
            <w:r w:rsidRPr="00447DB2">
              <w:rPr>
                <w:noProof/>
                <w:lang w:bidi="lo-LA"/>
              </w:rPr>
              <w:drawing>
                <wp:inline distT="0" distB="0" distL="114300" distR="114300" wp14:anchorId="29329884" wp14:editId="29329885">
                  <wp:extent cx="153670" cy="153035"/>
                  <wp:effectExtent l="0" t="0" r="0" b="0"/>
                  <wp:docPr id="12" name="image23.png" descr="PSC"/>
                  <wp:cNvGraphicFramePr/>
                  <a:graphic xmlns:a="http://schemas.openxmlformats.org/drawingml/2006/main">
                    <a:graphicData uri="http://schemas.openxmlformats.org/drawingml/2006/picture">
                      <pic:pic xmlns:pic="http://schemas.openxmlformats.org/drawingml/2006/picture">
                        <pic:nvPicPr>
                          <pic:cNvPr id="0" name="image23.png" descr="PSC"/>
                          <pic:cNvPicPr preferRelativeResize="0"/>
                        </pic:nvPicPr>
                        <pic:blipFill>
                          <a:blip r:embed="rId16"/>
                          <a:srcRect/>
                          <a:stretch>
                            <a:fillRect/>
                          </a:stretch>
                        </pic:blipFill>
                        <pic:spPr>
                          <a:xfrm>
                            <a:off x="0" y="0"/>
                            <a:ext cx="153670" cy="153035"/>
                          </a:xfrm>
                          <a:prstGeom prst="rect">
                            <a:avLst/>
                          </a:prstGeom>
                          <a:ln/>
                        </pic:spPr>
                      </pic:pic>
                    </a:graphicData>
                  </a:graphic>
                </wp:inline>
              </w:drawing>
            </w:r>
            <w:r w:rsidRPr="00447DB2">
              <w:t>.</w:t>
            </w:r>
          </w:p>
          <w:p w14:paraId="2932979E" w14:textId="77777777" w:rsidR="00E45471" w:rsidRPr="00447DB2" w:rsidRDefault="00E45471" w:rsidP="009E3153">
            <w:pPr>
              <w:pStyle w:val="IOStabletext2017"/>
            </w:pPr>
            <w:r w:rsidRPr="008232EF">
              <w:rPr>
                <w:rStyle w:val="IOSstrongemphasis2017"/>
              </w:rPr>
              <w:t>ST3-15I</w:t>
            </w:r>
            <w:r w:rsidRPr="00447DB2">
              <w:t xml:space="preserve"> Explore a range of emerging information technologies and the ways that communicating with others has changed, eg the </w:t>
            </w:r>
            <w:r w:rsidRPr="00447DB2">
              <w:lastRenderedPageBreak/>
              <w:t xml:space="preserve">use of video-conferencing, blogs and wikis </w:t>
            </w:r>
            <w:r w:rsidRPr="00447DB2">
              <w:rPr>
                <w:noProof/>
                <w:lang w:bidi="lo-LA"/>
              </w:rPr>
              <w:drawing>
                <wp:inline distT="0" distB="0" distL="114300" distR="114300" wp14:anchorId="29329886" wp14:editId="29329887">
                  <wp:extent cx="153670" cy="153035"/>
                  <wp:effectExtent l="0" t="0" r="0" b="0"/>
                  <wp:docPr id="13" name="image24.png" descr="ICT"/>
                  <wp:cNvGraphicFramePr/>
                  <a:graphic xmlns:a="http://schemas.openxmlformats.org/drawingml/2006/main">
                    <a:graphicData uri="http://schemas.openxmlformats.org/drawingml/2006/picture">
                      <pic:pic xmlns:pic="http://schemas.openxmlformats.org/drawingml/2006/picture">
                        <pic:nvPicPr>
                          <pic:cNvPr id="0" name="image24.png" descr="ICT"/>
                          <pic:cNvPicPr preferRelativeResize="0"/>
                        </pic:nvPicPr>
                        <pic:blipFill>
                          <a:blip r:embed="rId13"/>
                          <a:srcRect/>
                          <a:stretch>
                            <a:fillRect/>
                          </a:stretch>
                        </pic:blipFill>
                        <pic:spPr>
                          <a:xfrm>
                            <a:off x="0" y="0"/>
                            <a:ext cx="153670" cy="153035"/>
                          </a:xfrm>
                          <a:prstGeom prst="rect">
                            <a:avLst/>
                          </a:prstGeom>
                          <a:ln/>
                        </pic:spPr>
                      </pic:pic>
                    </a:graphicData>
                  </a:graphic>
                </wp:inline>
              </w:drawing>
            </w:r>
            <w:r w:rsidRPr="00447DB2">
              <w:t>.</w:t>
            </w:r>
          </w:p>
          <w:p w14:paraId="2932979F" w14:textId="77777777" w:rsidR="00E45471" w:rsidRPr="00447DB2" w:rsidRDefault="00E45471" w:rsidP="009E3153">
            <w:pPr>
              <w:pStyle w:val="IOStabletext2017"/>
            </w:pPr>
            <w:r w:rsidRPr="008232EF">
              <w:rPr>
                <w:rStyle w:val="IOSstrongemphasis2017"/>
              </w:rPr>
              <w:t>EN3-2A</w:t>
            </w:r>
            <w:r w:rsidRPr="00447DB2">
              <w:t xml:space="preserve"> Recognise and discuss issues related to the responsible use of digital communication </w:t>
            </w:r>
            <w:r w:rsidRPr="00447DB2">
              <w:rPr>
                <w:noProof/>
                <w:lang w:bidi="lo-LA"/>
              </w:rPr>
              <w:drawing>
                <wp:inline distT="0" distB="0" distL="114300" distR="114300" wp14:anchorId="29329888" wp14:editId="29329889">
                  <wp:extent cx="130810" cy="100330"/>
                  <wp:effectExtent l="0" t="0" r="2540" b="0"/>
                  <wp:docPr id="14" name="image25.png" descr="ICT"/>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59"/>
                          <a:srcRect/>
                          <a:stretch>
                            <a:fillRect/>
                          </a:stretch>
                        </pic:blipFill>
                        <pic:spPr>
                          <a:xfrm>
                            <a:off x="0" y="0"/>
                            <a:ext cx="130810" cy="100330"/>
                          </a:xfrm>
                          <a:prstGeom prst="rect">
                            <a:avLst/>
                          </a:prstGeom>
                          <a:ln/>
                        </pic:spPr>
                      </pic:pic>
                    </a:graphicData>
                  </a:graphic>
                </wp:inline>
              </w:drawing>
            </w:r>
            <w:r w:rsidRPr="00447DB2">
              <w:t xml:space="preserve"> </w:t>
            </w:r>
            <w:r w:rsidRPr="00447DB2">
              <w:rPr>
                <w:noProof/>
                <w:lang w:bidi="lo-LA"/>
              </w:rPr>
              <w:drawing>
                <wp:inline distT="0" distB="0" distL="114300" distR="114300" wp14:anchorId="2932988A" wp14:editId="2932988B">
                  <wp:extent cx="137160" cy="113030"/>
                  <wp:effectExtent l="0" t="0" r="0" b="1270"/>
                  <wp:docPr id="15" name="image26.png" descr="Scales"/>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60"/>
                          <a:srcRect/>
                          <a:stretch>
                            <a:fillRect/>
                          </a:stretch>
                        </pic:blipFill>
                        <pic:spPr>
                          <a:xfrm>
                            <a:off x="0" y="0"/>
                            <a:ext cx="137160" cy="113030"/>
                          </a:xfrm>
                          <a:prstGeom prst="rect">
                            <a:avLst/>
                          </a:prstGeom>
                          <a:ln/>
                        </pic:spPr>
                      </pic:pic>
                    </a:graphicData>
                  </a:graphic>
                </wp:inline>
              </w:drawing>
            </w:r>
            <w:r w:rsidRPr="00447DB2">
              <w:t xml:space="preserve">. Plan, draft and publish imaginative, informative and persuasive texts, choosing and experimenting with text structures, language features, images and digital resources appropriate to purpose and audience (ACELY1704, ACELY1714) </w:t>
            </w:r>
            <w:r w:rsidRPr="00447DB2">
              <w:rPr>
                <w:noProof/>
                <w:lang w:bidi="lo-LA"/>
              </w:rPr>
              <w:drawing>
                <wp:inline distT="0" distB="0" distL="114300" distR="114300" wp14:anchorId="2932988C" wp14:editId="2932988D">
                  <wp:extent cx="130810" cy="100330"/>
                  <wp:effectExtent l="0" t="0" r="2540" b="0"/>
                  <wp:docPr id="16" name="image27.png" descr="ICT"/>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59"/>
                          <a:srcRect/>
                          <a:stretch>
                            <a:fillRect/>
                          </a:stretch>
                        </pic:blipFill>
                        <pic:spPr>
                          <a:xfrm>
                            <a:off x="0" y="0"/>
                            <a:ext cx="130810" cy="100330"/>
                          </a:xfrm>
                          <a:prstGeom prst="rect">
                            <a:avLst/>
                          </a:prstGeom>
                          <a:ln/>
                        </pic:spPr>
                      </pic:pic>
                    </a:graphicData>
                  </a:graphic>
                </wp:inline>
              </w:drawing>
            </w:r>
            <w:r w:rsidRPr="00447DB2">
              <w:t xml:space="preserve"> </w:t>
            </w:r>
            <w:r w:rsidRPr="00447DB2">
              <w:rPr>
                <w:noProof/>
                <w:lang w:bidi="lo-LA"/>
              </w:rPr>
              <w:drawing>
                <wp:inline distT="0" distB="0" distL="114300" distR="114300" wp14:anchorId="2932988E" wp14:editId="2932988F">
                  <wp:extent cx="133985" cy="106680"/>
                  <wp:effectExtent l="0" t="0" r="0" b="7620"/>
                  <wp:docPr id="17" name="image30.png" descr="Creative and critical thinki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61"/>
                          <a:srcRect/>
                          <a:stretch>
                            <a:fillRect/>
                          </a:stretch>
                        </pic:blipFill>
                        <pic:spPr>
                          <a:xfrm>
                            <a:off x="0" y="0"/>
                            <a:ext cx="133985" cy="106680"/>
                          </a:xfrm>
                          <a:prstGeom prst="rect">
                            <a:avLst/>
                          </a:prstGeom>
                          <a:ln/>
                        </pic:spPr>
                      </pic:pic>
                    </a:graphicData>
                  </a:graphic>
                </wp:inline>
              </w:drawing>
            </w:r>
            <w:r w:rsidRPr="00447DB2">
              <w:t xml:space="preserve"> Compose increasingly complex print, visual, multimodal and digital texts, experimenting with language, design, layout and graphics </w:t>
            </w:r>
            <w:r w:rsidRPr="00447DB2">
              <w:rPr>
                <w:noProof/>
                <w:lang w:bidi="lo-LA"/>
              </w:rPr>
              <w:drawing>
                <wp:inline distT="0" distB="0" distL="114300" distR="114300" wp14:anchorId="29329890" wp14:editId="29329891">
                  <wp:extent cx="130810" cy="100330"/>
                  <wp:effectExtent l="0" t="0" r="2540" b="0"/>
                  <wp:docPr id="18" name="image31.png" descr="Information and communication technology"/>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59"/>
                          <a:srcRect/>
                          <a:stretch>
                            <a:fillRect/>
                          </a:stretch>
                        </pic:blipFill>
                        <pic:spPr>
                          <a:xfrm>
                            <a:off x="0" y="0"/>
                            <a:ext cx="130810" cy="100330"/>
                          </a:xfrm>
                          <a:prstGeom prst="rect">
                            <a:avLst/>
                          </a:prstGeom>
                          <a:ln/>
                        </pic:spPr>
                      </pic:pic>
                    </a:graphicData>
                  </a:graphic>
                </wp:inline>
              </w:drawing>
            </w:r>
          </w:p>
          <w:p w14:paraId="293297A0" w14:textId="77777777" w:rsidR="00E45471" w:rsidRPr="00447DB2" w:rsidRDefault="00E45471" w:rsidP="009E3153">
            <w:pPr>
              <w:pStyle w:val="IOStabletext2017"/>
            </w:pPr>
            <w:r w:rsidRPr="008232EF">
              <w:rPr>
                <w:rStyle w:val="IOSstrongemphasis2017"/>
              </w:rPr>
              <w:t>EN3-5B</w:t>
            </w:r>
            <w:r w:rsidRPr="00447DB2">
              <w:t xml:space="preserve"> investigate how the organisation of texts into chapters, headings, subheadings, home pages and subpages for online texts and according to chronology or topic can be used to predict content and assist navigation (ACELA1797) </w:t>
            </w:r>
            <w:r w:rsidRPr="00447DB2">
              <w:rPr>
                <w:noProof/>
                <w:lang w:bidi="lo-LA"/>
              </w:rPr>
              <w:drawing>
                <wp:inline distT="0" distB="0" distL="114300" distR="114300" wp14:anchorId="29329892" wp14:editId="29329893">
                  <wp:extent cx="130810" cy="100330"/>
                  <wp:effectExtent l="0" t="0" r="2540" b="0"/>
                  <wp:docPr id="1" name="image05.png" descr="information and communication technology"/>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9"/>
                          <a:srcRect/>
                          <a:stretch>
                            <a:fillRect/>
                          </a:stretch>
                        </pic:blipFill>
                        <pic:spPr>
                          <a:xfrm>
                            <a:off x="0" y="0"/>
                            <a:ext cx="130810" cy="100330"/>
                          </a:xfrm>
                          <a:prstGeom prst="rect">
                            <a:avLst/>
                          </a:prstGeom>
                          <a:ln/>
                        </pic:spPr>
                      </pic:pic>
                    </a:graphicData>
                  </a:graphic>
                </wp:inline>
              </w:drawing>
            </w:r>
            <w:r w:rsidRPr="00447DB2">
              <w:t xml:space="preserve"> </w:t>
            </w:r>
            <w:r w:rsidRPr="00447DB2">
              <w:rPr>
                <w:noProof/>
                <w:lang w:bidi="lo-LA"/>
              </w:rPr>
              <w:drawing>
                <wp:inline distT="0" distB="0" distL="114300" distR="114300" wp14:anchorId="29329894" wp14:editId="29329895">
                  <wp:extent cx="88265" cy="115570"/>
                  <wp:effectExtent l="0" t="0" r="6985" b="0"/>
                  <wp:docPr id="3" name="image06.png" descr="numeracy"/>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2"/>
                          <a:srcRect/>
                          <a:stretch>
                            <a:fillRect/>
                          </a:stretch>
                        </pic:blipFill>
                        <pic:spPr>
                          <a:xfrm>
                            <a:off x="0" y="0"/>
                            <a:ext cx="88265" cy="115570"/>
                          </a:xfrm>
                          <a:prstGeom prst="rect">
                            <a:avLst/>
                          </a:prstGeom>
                          <a:ln/>
                        </pic:spPr>
                      </pic:pic>
                    </a:graphicData>
                  </a:graphic>
                </wp:inline>
              </w:drawing>
            </w:r>
            <w:bookmarkStart w:id="11" w:name="lnxbz9" w:colFirst="0" w:colLast="0"/>
            <w:bookmarkEnd w:id="11"/>
          </w:p>
        </w:tc>
        <w:tc>
          <w:tcPr>
            <w:tcW w:w="9214" w:type="dxa"/>
            <w:tcBorders>
              <w:top w:val="single" w:sz="4" w:space="0" w:color="000000"/>
              <w:left w:val="single" w:sz="4" w:space="0" w:color="000000"/>
              <w:right w:val="single" w:sz="4" w:space="0" w:color="000000"/>
            </w:tcBorders>
          </w:tcPr>
          <w:p w14:paraId="293297A1" w14:textId="77777777" w:rsidR="00E45471" w:rsidRPr="008232EF" w:rsidRDefault="00E45471" w:rsidP="00E45471">
            <w:pPr>
              <w:pStyle w:val="IOStabletext2017"/>
              <w:rPr>
                <w:rStyle w:val="IOSstrongemphasis2017"/>
              </w:rPr>
            </w:pPr>
            <w:r w:rsidRPr="008232EF">
              <w:rPr>
                <w:rStyle w:val="IOSstrongemphasis2017"/>
              </w:rPr>
              <w:lastRenderedPageBreak/>
              <w:t>Sequence 7 – Digital Communication – How can we use technology to communicate with the community?</w:t>
            </w:r>
          </w:p>
          <w:p w14:paraId="293297A2" w14:textId="77777777" w:rsidR="00E45471" w:rsidRPr="00447DB2" w:rsidRDefault="00E45471" w:rsidP="00E45471">
            <w:pPr>
              <w:pStyle w:val="IOStabletext2017"/>
            </w:pPr>
            <w:r w:rsidRPr="00447DB2">
              <w:t>In our example, we found that using Microsoft Word to introduce students to the layout of a webpage and teach basic skills was effective as it built on the student’s prior knowledge and skills in using the software. The design criteria were developed to make the page fit with the theme of our school website, and as such narrowed the overall design task. Teachers should adapt this task to suit the overall needs of their students and the design criteria of their own project.</w:t>
            </w:r>
          </w:p>
          <w:p w14:paraId="293297A3" w14:textId="77777777" w:rsidR="00E45471" w:rsidRPr="00447DB2" w:rsidRDefault="00E45471" w:rsidP="00C8301F">
            <w:pPr>
              <w:pStyle w:val="IOStabletext2017"/>
              <w:numPr>
                <w:ilvl w:val="0"/>
                <w:numId w:val="14"/>
              </w:numPr>
              <w:ind w:left="596"/>
            </w:pPr>
            <w:r w:rsidRPr="00447DB2">
              <w:t>Discuss the design feature suggested by the class that the park sign will feature a QR code that will link to the school website with a focus on communicating with about the park and the project.</w:t>
            </w:r>
          </w:p>
          <w:p w14:paraId="293297A4" w14:textId="77777777" w:rsidR="00E45471" w:rsidRPr="00447DB2" w:rsidRDefault="00E45471" w:rsidP="00C8301F">
            <w:pPr>
              <w:pStyle w:val="IOStabletext2017"/>
              <w:numPr>
                <w:ilvl w:val="0"/>
                <w:numId w:val="14"/>
              </w:numPr>
              <w:ind w:left="596"/>
            </w:pPr>
            <w:r w:rsidRPr="00447DB2">
              <w:lastRenderedPageBreak/>
              <w:t xml:space="preserve">Ask students to explain where they have seen QR codes and what their experience with them has been. After students provide explanations, clarify using example explaining features from the web. </w:t>
            </w:r>
          </w:p>
          <w:p w14:paraId="293297A5" w14:textId="63242D80" w:rsidR="00E45471" w:rsidRPr="00447DB2" w:rsidRDefault="00E45471" w:rsidP="00C8301F">
            <w:pPr>
              <w:pStyle w:val="IOStabletext2017"/>
              <w:numPr>
                <w:ilvl w:val="0"/>
                <w:numId w:val="14"/>
              </w:numPr>
              <w:ind w:left="596"/>
            </w:pPr>
            <w:r w:rsidRPr="00447DB2">
              <w:t xml:space="preserve">Prepare for the lesson by having a table of different project elements on the board, </w:t>
            </w:r>
            <w:r w:rsidR="009E281F">
              <w:t>eg</w:t>
            </w:r>
            <w:r w:rsidRPr="00447DB2">
              <w:t xml:space="preserve"> artwork, poles, seats, QR codes, supporters, aim, etc. Students work in small groups assigned to an element. The first activity is creating a blurb about their element of the project. Students should be able to reflect on what has been completed thus far and include this information.</w:t>
            </w:r>
          </w:p>
          <w:p w14:paraId="293297A6" w14:textId="77777777" w:rsidR="00E45471" w:rsidRPr="00447DB2" w:rsidRDefault="00E45471" w:rsidP="00C8301F">
            <w:pPr>
              <w:pStyle w:val="IOStabletext2017"/>
              <w:numPr>
                <w:ilvl w:val="0"/>
                <w:numId w:val="14"/>
              </w:numPr>
              <w:ind w:left="596"/>
            </w:pPr>
            <w:r w:rsidRPr="00447DB2">
              <w:t>Ask students to reflect on the blurb they have written – if this blurb was published online, what would have to change? Lead students to consider the need for formal language, concise and accurate information. Students refine their blurb.</w:t>
            </w:r>
          </w:p>
          <w:p w14:paraId="293297A7" w14:textId="77777777" w:rsidR="00E45471" w:rsidRPr="00447DB2" w:rsidRDefault="00E45471" w:rsidP="00C8301F">
            <w:pPr>
              <w:pStyle w:val="IOStabletext2017"/>
              <w:numPr>
                <w:ilvl w:val="0"/>
                <w:numId w:val="14"/>
              </w:numPr>
              <w:ind w:left="596"/>
            </w:pPr>
            <w:r w:rsidRPr="00447DB2">
              <w:t>Discuss the difference between a webpage and a website. Inform students that they will be responsible for creating a webpage to be part of the school website.</w:t>
            </w:r>
          </w:p>
          <w:p w14:paraId="293297A8" w14:textId="77777777" w:rsidR="00E45471" w:rsidRPr="00447DB2" w:rsidRDefault="00E45471" w:rsidP="00C8301F">
            <w:pPr>
              <w:pStyle w:val="IOStabletext2017"/>
              <w:numPr>
                <w:ilvl w:val="0"/>
                <w:numId w:val="14"/>
              </w:numPr>
              <w:ind w:left="596"/>
            </w:pPr>
            <w:r w:rsidRPr="00447DB2">
              <w:t>Show students a sample of a webpage created in Microsoft word. Ask students to identify features that they recognize or are familiar with from other web pages. Identify and explain the following elements – Heading, sub heading, image, caption, text, frames, links. Students will be familiar with most.</w:t>
            </w:r>
          </w:p>
          <w:p w14:paraId="293297A9" w14:textId="77777777" w:rsidR="00E45471" w:rsidRPr="00447DB2" w:rsidRDefault="00E45471" w:rsidP="00C8301F">
            <w:pPr>
              <w:pStyle w:val="IOStabletext2017"/>
              <w:numPr>
                <w:ilvl w:val="0"/>
                <w:numId w:val="14"/>
              </w:numPr>
              <w:ind w:left="596"/>
            </w:pPr>
            <w:r w:rsidRPr="00447DB2">
              <w:t>Explain that the lesson will be a guided lesson on creating all of these features where the teacher will model exactly what to do, and then you will have an opportunity.</w:t>
            </w:r>
          </w:p>
          <w:p w14:paraId="293297AA" w14:textId="77777777" w:rsidR="00E45471" w:rsidRPr="00447DB2" w:rsidRDefault="00E45471" w:rsidP="00C8301F">
            <w:pPr>
              <w:pStyle w:val="IOStabletext2017"/>
              <w:numPr>
                <w:ilvl w:val="0"/>
                <w:numId w:val="14"/>
              </w:numPr>
              <w:ind w:left="596"/>
            </w:pPr>
            <w:r w:rsidRPr="00447DB2">
              <w:t>Show students the difference between Print Layout and Web Layout in Microsoft Word and ask why these features are available for different uses.</w:t>
            </w:r>
          </w:p>
          <w:p w14:paraId="293297AB" w14:textId="77777777" w:rsidR="00E45471" w:rsidRPr="00447DB2" w:rsidRDefault="00E45471" w:rsidP="00C8301F">
            <w:pPr>
              <w:pStyle w:val="IOStabletext2017"/>
              <w:numPr>
                <w:ilvl w:val="0"/>
                <w:numId w:val="14"/>
              </w:numPr>
              <w:ind w:left="596"/>
            </w:pPr>
            <w:r w:rsidRPr="00447DB2">
              <w:t>Ask students – When designing this page – what do you think was influencing my design, choice of colours, font size, etc. Discuss the ‘style’ of the page and the use of consistent typeface, font, and colours across the page. Lead students to understand that the influence came from the school website. Show students the school website and ask them to identify similarities between it and the page made by the teacher.</w:t>
            </w:r>
          </w:p>
          <w:p w14:paraId="293297AC" w14:textId="77777777" w:rsidR="00E45471" w:rsidRPr="00447DB2" w:rsidRDefault="00E45471" w:rsidP="00C8301F">
            <w:pPr>
              <w:pStyle w:val="IOStabletext2017"/>
              <w:numPr>
                <w:ilvl w:val="0"/>
                <w:numId w:val="14"/>
              </w:numPr>
              <w:ind w:left="596"/>
            </w:pPr>
            <w:r w:rsidRPr="00447DB2">
              <w:t>Ask students to identify the following elements – Heading, sub heading, image, caption, text, frames and links, again, this time in the context of the school website.</w:t>
            </w:r>
          </w:p>
          <w:p w14:paraId="293297AD" w14:textId="77777777" w:rsidR="00E45471" w:rsidRPr="00447DB2" w:rsidRDefault="00E45471" w:rsidP="00C8301F">
            <w:pPr>
              <w:pStyle w:val="IOStabletext2017"/>
              <w:numPr>
                <w:ilvl w:val="0"/>
                <w:numId w:val="14"/>
              </w:numPr>
              <w:ind w:left="596"/>
            </w:pPr>
            <w:r w:rsidRPr="00447DB2">
              <w:t xml:space="preserve">Return to the teacher made webpage and one by one, delete the features and then return the feature to the website by modelling the steps taken. </w:t>
            </w:r>
          </w:p>
          <w:p w14:paraId="293297AE" w14:textId="77777777" w:rsidR="00E45471" w:rsidRPr="00447DB2" w:rsidRDefault="00E45471" w:rsidP="00C8301F">
            <w:pPr>
              <w:pStyle w:val="IOStabletext2017"/>
              <w:numPr>
                <w:ilvl w:val="1"/>
                <w:numId w:val="14"/>
              </w:numPr>
            </w:pPr>
            <w:r w:rsidRPr="00447DB2">
              <w:t>Text-boxes to create frames</w:t>
            </w:r>
          </w:p>
          <w:p w14:paraId="293297AF" w14:textId="77777777" w:rsidR="00E45471" w:rsidRPr="00447DB2" w:rsidRDefault="00E45471" w:rsidP="00C8301F">
            <w:pPr>
              <w:pStyle w:val="IOStabletext2017"/>
              <w:numPr>
                <w:ilvl w:val="1"/>
                <w:numId w:val="14"/>
              </w:numPr>
            </w:pPr>
            <w:r w:rsidRPr="00447DB2">
              <w:t>Selection of typeface and font (explain difference)</w:t>
            </w:r>
          </w:p>
          <w:p w14:paraId="293297B0" w14:textId="77777777" w:rsidR="00E45471" w:rsidRPr="00447DB2" w:rsidRDefault="00E45471" w:rsidP="00C8301F">
            <w:pPr>
              <w:pStyle w:val="IOStabletext2017"/>
              <w:numPr>
                <w:ilvl w:val="1"/>
                <w:numId w:val="14"/>
              </w:numPr>
            </w:pPr>
            <w:r w:rsidRPr="00447DB2">
              <w:t>Colours/Images</w:t>
            </w:r>
          </w:p>
          <w:p w14:paraId="293297B1" w14:textId="77777777" w:rsidR="00E45471" w:rsidRPr="00447DB2" w:rsidRDefault="00E45471" w:rsidP="00C8301F">
            <w:pPr>
              <w:pStyle w:val="IOStabletext2017"/>
              <w:numPr>
                <w:ilvl w:val="1"/>
                <w:numId w:val="14"/>
              </w:numPr>
            </w:pPr>
            <w:r w:rsidRPr="00447DB2">
              <w:t xml:space="preserve">Links – model how to insert a bookmark and create a hyperlink. Explain the purpose of setting up the page like this for easy navigation through a larger website of multiple </w:t>
            </w:r>
            <w:r w:rsidRPr="00447DB2">
              <w:lastRenderedPageBreak/>
              <w:t>pages. Students create a list of links in the designated frame, but only need to bookmark the heading of their webpage and create a link to that location.</w:t>
            </w:r>
          </w:p>
          <w:p w14:paraId="293297B2" w14:textId="77777777" w:rsidR="00E45471" w:rsidRPr="00447DB2" w:rsidRDefault="00E45471" w:rsidP="00C8301F">
            <w:pPr>
              <w:pStyle w:val="IOStabletext2017"/>
              <w:numPr>
                <w:ilvl w:val="0"/>
                <w:numId w:val="14"/>
              </w:numPr>
            </w:pPr>
            <w:r w:rsidRPr="00447DB2">
              <w:t>Give students opportunity to help with directions such as inserting text boxes, selecting typeface, font and images. If possible, have images of the project ready to insert and share with students.</w:t>
            </w:r>
          </w:p>
          <w:p w14:paraId="293297B3" w14:textId="77777777" w:rsidR="00E45471" w:rsidRPr="00447DB2" w:rsidRDefault="00E45471" w:rsidP="00C8301F">
            <w:pPr>
              <w:pStyle w:val="IOStabletext2017"/>
              <w:numPr>
                <w:ilvl w:val="0"/>
                <w:numId w:val="14"/>
              </w:numPr>
            </w:pPr>
            <w:r w:rsidRPr="00447DB2">
              <w:t xml:space="preserve">With at least one computer between two students, direct students to set up a new document in Web Layout and work through the steps modelled (and left on display) to create a webpage for the project element their small group was working on. </w:t>
            </w:r>
          </w:p>
          <w:p w14:paraId="293297B4" w14:textId="77777777" w:rsidR="00E45471" w:rsidRPr="008232EF" w:rsidRDefault="00E45471" w:rsidP="00C8301F">
            <w:pPr>
              <w:pStyle w:val="IOStabletext2017"/>
              <w:numPr>
                <w:ilvl w:val="0"/>
                <w:numId w:val="14"/>
              </w:numPr>
              <w:rPr>
                <w:rStyle w:val="IOSstrongemphasis2017"/>
              </w:rPr>
            </w:pPr>
            <w:r w:rsidRPr="008232EF">
              <w:rPr>
                <w:rStyle w:val="IOSstrongemphasis2017"/>
              </w:rPr>
              <w:t>Direct students to save this webpage in an appropriate location (In our example, the collaboration folder was used to readily share the work with the entire class) and then email the webpage as an attachment.</w:t>
            </w:r>
          </w:p>
          <w:p w14:paraId="293297B5" w14:textId="5B24C362" w:rsidR="00E45471" w:rsidRPr="008232EF" w:rsidRDefault="00E45471" w:rsidP="00C8301F">
            <w:pPr>
              <w:pStyle w:val="IOStabletext2017"/>
              <w:numPr>
                <w:ilvl w:val="0"/>
                <w:numId w:val="14"/>
              </w:numPr>
              <w:rPr>
                <w:rStyle w:val="IOSstrongemphasis2017"/>
              </w:rPr>
            </w:pPr>
            <w:r w:rsidRPr="008232EF">
              <w:rPr>
                <w:rStyle w:val="IOSstrongemphasis2017"/>
              </w:rPr>
              <w:t>Students return as a large group and each work sample is displayed on the interactive whiteboard. Students are directed to provide constructive feedback with consideration to the style of the school website, how well they have executed each design element (</w:t>
            </w:r>
            <w:r w:rsidR="009E281F">
              <w:rPr>
                <w:rStyle w:val="IOSstrongemphasis2017"/>
              </w:rPr>
              <w:t>eg</w:t>
            </w:r>
            <w:r w:rsidRPr="008232EF">
              <w:rPr>
                <w:rStyle w:val="IOSstrongemphasis2017"/>
              </w:rPr>
              <w:t xml:space="preserve"> does your link work?) is the information formal and accurate?</w:t>
            </w:r>
          </w:p>
          <w:p w14:paraId="293297B6" w14:textId="77777777" w:rsidR="00E45471" w:rsidRPr="00447DB2" w:rsidRDefault="00E45471" w:rsidP="00C8301F">
            <w:pPr>
              <w:pStyle w:val="IOStabletext2017"/>
              <w:numPr>
                <w:ilvl w:val="0"/>
                <w:numId w:val="14"/>
              </w:numPr>
            </w:pPr>
            <w:r w:rsidRPr="00447DB2">
              <w:t>Student designs can be assessed by staff for inclusion in the final product for the school website. Staff is responsible for creating the QR code to be included in the artwork.</w:t>
            </w:r>
          </w:p>
        </w:tc>
        <w:tc>
          <w:tcPr>
            <w:tcW w:w="2948" w:type="dxa"/>
            <w:tcBorders>
              <w:top w:val="single" w:sz="4" w:space="0" w:color="000000"/>
              <w:left w:val="single" w:sz="4" w:space="0" w:color="000000"/>
              <w:right w:val="single" w:sz="4" w:space="0" w:color="000000"/>
            </w:tcBorders>
          </w:tcPr>
          <w:p w14:paraId="293297B7" w14:textId="36578DA3" w:rsidR="00E45471" w:rsidRDefault="009E281F" w:rsidP="00E45471">
            <w:pPr>
              <w:pStyle w:val="IOStabletext2017"/>
            </w:pPr>
            <w:r>
              <w:lastRenderedPageBreak/>
              <w:t>e</w:t>
            </w:r>
            <w:r w:rsidR="00E45471" w:rsidRPr="00447DB2">
              <w:t>xample of website to emulate</w:t>
            </w:r>
          </w:p>
          <w:p w14:paraId="293297B8" w14:textId="77777777" w:rsidR="00E45471" w:rsidRPr="009D656A" w:rsidRDefault="009D656A" w:rsidP="00E45471">
            <w:pPr>
              <w:pStyle w:val="IOStabletext2017"/>
              <w:rPr>
                <w:rStyle w:val="Hyperlink"/>
              </w:rPr>
            </w:pPr>
            <w:r>
              <w:t xml:space="preserve">Abermain Public School’s website – </w:t>
            </w:r>
            <w:hyperlink r:id="rId63">
              <w:r w:rsidR="00E45471" w:rsidRPr="009D656A">
                <w:rPr>
                  <w:rStyle w:val="Hyperlink"/>
                </w:rPr>
                <w:t>http://www.abermain-p.schools.nsw.edu.au/</w:t>
              </w:r>
            </w:hyperlink>
            <w:r w:rsidR="00E45471" w:rsidRPr="009D656A">
              <w:rPr>
                <w:rStyle w:val="Hyperlink"/>
              </w:rPr>
              <w:t xml:space="preserve"> </w:t>
            </w:r>
          </w:p>
          <w:p w14:paraId="293297B9" w14:textId="77777777" w:rsidR="00E45471" w:rsidRPr="00447DB2" w:rsidRDefault="00E45471" w:rsidP="00E45471">
            <w:pPr>
              <w:pStyle w:val="IOStabletext2017"/>
            </w:pPr>
            <w:r w:rsidRPr="00447DB2">
              <w:t xml:space="preserve">Microsoft Word </w:t>
            </w:r>
          </w:p>
          <w:p w14:paraId="293297BA" w14:textId="2BFCB0E9" w:rsidR="00E45471" w:rsidRPr="00447DB2" w:rsidRDefault="009E281F" w:rsidP="00E45471">
            <w:pPr>
              <w:pStyle w:val="IOStabletext2017"/>
            </w:pPr>
            <w:r>
              <w:t>s</w:t>
            </w:r>
            <w:r w:rsidR="00E45471" w:rsidRPr="00447DB2">
              <w:t>ample web-page made in Microsof</w:t>
            </w:r>
            <w:r>
              <w:t>t Word emulating school website</w:t>
            </w:r>
          </w:p>
          <w:p w14:paraId="293297BB" w14:textId="205C4A29" w:rsidR="00E45471" w:rsidRPr="00447DB2" w:rsidRDefault="009E281F" w:rsidP="00E45471">
            <w:pPr>
              <w:pStyle w:val="IOStabletext2017"/>
            </w:pPr>
            <w:r>
              <w:t>c</w:t>
            </w:r>
            <w:r w:rsidR="00E45471" w:rsidRPr="00447DB2">
              <w:t>omputers 1:2 students minimum</w:t>
            </w:r>
          </w:p>
          <w:p w14:paraId="293297BC" w14:textId="77777777" w:rsidR="00E45471" w:rsidRPr="00447DB2" w:rsidRDefault="008B1ECA" w:rsidP="00E45471">
            <w:pPr>
              <w:pStyle w:val="IOStabletext2017"/>
            </w:pPr>
            <w:r>
              <w:lastRenderedPageBreak/>
              <w:t>UCreative website article on QR codes</w:t>
            </w:r>
            <w:r w:rsidR="00E45471" w:rsidRPr="00447DB2">
              <w:t xml:space="preserve"> – </w:t>
            </w:r>
            <w:hyperlink r:id="rId64">
              <w:r w:rsidR="00E45471" w:rsidRPr="008B1ECA">
                <w:rPr>
                  <w:rStyle w:val="Hyperlink"/>
                </w:rPr>
                <w:t>http://www.ucreative.com/articles/what-is-a-qr-code-and-how-does-it-work/</w:t>
              </w:r>
            </w:hyperlink>
            <w:hyperlink r:id="rId65"/>
            <w:hyperlink r:id="rId66"/>
          </w:p>
          <w:p w14:paraId="293297BD" w14:textId="77777777" w:rsidR="00E45471" w:rsidRPr="00447DB2" w:rsidRDefault="0054607D" w:rsidP="00E45471">
            <w:pPr>
              <w:pStyle w:val="IOStabletext2017"/>
            </w:pPr>
            <w:hyperlink r:id="rId67"/>
          </w:p>
        </w:tc>
      </w:tr>
    </w:tbl>
    <w:p w14:paraId="293297BF" w14:textId="77777777" w:rsidR="00E45471" w:rsidRDefault="00A165E9" w:rsidP="00A165E9">
      <w:pPr>
        <w:pStyle w:val="IOSHeading22017"/>
      </w:pPr>
      <w:r>
        <w:lastRenderedPageBreak/>
        <w:t>Culmin</w:t>
      </w:r>
      <w:r w:rsidR="006F317B">
        <w:t>ating event, activity, or product</w:t>
      </w:r>
    </w:p>
    <w:p w14:paraId="293297C0" w14:textId="77777777" w:rsidR="006F317B" w:rsidRDefault="006F317B" w:rsidP="006F317B">
      <w:pPr>
        <w:pStyle w:val="IOSbodytext2017"/>
        <w:rPr>
          <w:lang w:eastAsia="en-US"/>
        </w:rPr>
      </w:pPr>
      <w:r>
        <w:rPr>
          <w:lang w:eastAsia="en-US"/>
        </w:rPr>
        <w:t>Students will hold a grand opening of the updated local place where work samples will be on display. They will present short explanations of the various parts of the project to parents, caregivers, representatives of involved parties and the media which may include pre-recorded video or audio presentations.</w:t>
      </w:r>
    </w:p>
    <w:p w14:paraId="293297C1" w14:textId="77777777" w:rsidR="006F317B" w:rsidRDefault="006F317B" w:rsidP="006F317B">
      <w:pPr>
        <w:pStyle w:val="IOSbodytext2017"/>
        <w:rPr>
          <w:lang w:eastAsia="en-US"/>
        </w:rPr>
      </w:pPr>
      <w:r>
        <w:rPr>
          <w:lang w:eastAsia="en-US"/>
        </w:rPr>
        <w:t>In our example, students hold a grand opening presentation with students speaking to invited guests and presenting brief explanations of the design process behind the installation of the seats, QR code and webpage, artworks and poetry forest.</w:t>
      </w:r>
    </w:p>
    <w:p w14:paraId="293297C2" w14:textId="77777777" w:rsidR="006F317B" w:rsidRDefault="006F317B" w:rsidP="006F317B">
      <w:pPr>
        <w:pStyle w:val="IOSHeading22017"/>
      </w:pPr>
      <w:r>
        <w:lastRenderedPageBreak/>
        <w:t>Evaluation</w:t>
      </w:r>
    </w:p>
    <w:p w14:paraId="293297C3" w14:textId="77777777" w:rsidR="006F317B" w:rsidRDefault="006F317B" w:rsidP="006F317B">
      <w:pPr>
        <w:pStyle w:val="IOSHeading32017"/>
      </w:pPr>
      <w:r>
        <w:t>Focus 1 – students</w:t>
      </w:r>
    </w:p>
    <w:p w14:paraId="293297C4" w14:textId="77777777" w:rsidR="006F317B" w:rsidRDefault="006F317B" w:rsidP="006F317B">
      <w:pPr>
        <w:pStyle w:val="IOSbodytext2017"/>
        <w:rPr>
          <w:lang w:eastAsia="en-US"/>
        </w:rPr>
      </w:pPr>
      <w:r>
        <w:rPr>
          <w:lang w:eastAsia="en-US"/>
        </w:rPr>
        <w:t>Before commencing:</w:t>
      </w:r>
    </w:p>
    <w:p w14:paraId="293297C5" w14:textId="77777777" w:rsidR="006F317B" w:rsidRDefault="006F317B" w:rsidP="006F317B">
      <w:pPr>
        <w:pStyle w:val="IOSList1bullet2017"/>
        <w:rPr>
          <w:lang w:eastAsia="en-US"/>
        </w:rPr>
      </w:pPr>
      <w:r>
        <w:rPr>
          <w:rFonts w:hint="eastAsia"/>
          <w:lang w:eastAsia="en-US"/>
        </w:rPr>
        <w:t>survey students to determine if they have an interest, curiosity or passion for a local place</w:t>
      </w:r>
    </w:p>
    <w:p w14:paraId="293297C6" w14:textId="77777777" w:rsidR="006F317B" w:rsidRDefault="006F317B" w:rsidP="006F317B">
      <w:pPr>
        <w:pStyle w:val="IOSList1bullet2017"/>
        <w:rPr>
          <w:lang w:eastAsia="en-US"/>
        </w:rPr>
      </w:pPr>
      <w:r>
        <w:rPr>
          <w:rFonts w:hint="eastAsia"/>
          <w:lang w:eastAsia="en-US"/>
        </w:rPr>
        <w:t>evaluate whether skills such as problem solving, cooperative work and critique (own and peer evaluation) have been explicitly developed</w:t>
      </w:r>
    </w:p>
    <w:p w14:paraId="293297C7" w14:textId="77777777" w:rsidR="006F317B" w:rsidRDefault="006F317B" w:rsidP="006F317B">
      <w:pPr>
        <w:pStyle w:val="IOSbodytext2017"/>
        <w:rPr>
          <w:lang w:eastAsia="en-US"/>
        </w:rPr>
      </w:pPr>
      <w:r>
        <w:rPr>
          <w:lang w:eastAsia="en-US"/>
        </w:rPr>
        <w:t>During the unit:</w:t>
      </w:r>
    </w:p>
    <w:p w14:paraId="293297C8" w14:textId="77777777" w:rsidR="006F317B" w:rsidRDefault="006F317B" w:rsidP="006F317B">
      <w:pPr>
        <w:pStyle w:val="IOSList1bullet2017"/>
        <w:rPr>
          <w:lang w:eastAsia="en-US"/>
        </w:rPr>
      </w:pPr>
      <w:r>
        <w:rPr>
          <w:rFonts w:hint="eastAsia"/>
          <w:lang w:eastAsia="en-US"/>
        </w:rPr>
        <w:t>ask</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are students driving the direction of the project with their interest, passion or curiosity?</w:t>
      </w:r>
    </w:p>
    <w:p w14:paraId="293297C9" w14:textId="77777777" w:rsidR="006F317B" w:rsidRDefault="006F317B" w:rsidP="006F317B">
      <w:pPr>
        <w:pStyle w:val="IOSList1bullet2017"/>
        <w:rPr>
          <w:lang w:eastAsia="en-US"/>
        </w:rPr>
      </w:pPr>
      <w:r>
        <w:rPr>
          <w:rFonts w:hint="eastAsia"/>
          <w:lang w:eastAsia="en-US"/>
        </w:rPr>
        <w:t>ask</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are students accountable for investigation, design and problem solving?</w:t>
      </w:r>
    </w:p>
    <w:p w14:paraId="293297CA" w14:textId="77777777" w:rsidR="006F317B" w:rsidRDefault="006F317B" w:rsidP="006F317B">
      <w:pPr>
        <w:pStyle w:val="IOSList1bullet2017"/>
        <w:rPr>
          <w:lang w:eastAsia="en-US"/>
        </w:rPr>
      </w:pPr>
      <w:r>
        <w:rPr>
          <w:rFonts w:hint="eastAsia"/>
          <w:lang w:eastAsia="en-US"/>
        </w:rPr>
        <w:t>conduct regular check-in sessions that allow students to see the big picture as all of the parts of the project come together</w:t>
      </w:r>
    </w:p>
    <w:p w14:paraId="293297CB" w14:textId="77777777" w:rsidR="006F317B" w:rsidRDefault="006F317B" w:rsidP="006F317B">
      <w:pPr>
        <w:pStyle w:val="IOSList1bullet2017"/>
        <w:rPr>
          <w:lang w:eastAsia="en-US"/>
        </w:rPr>
      </w:pPr>
      <w:r>
        <w:rPr>
          <w:rFonts w:hint="eastAsia"/>
          <w:lang w:eastAsia="en-US"/>
        </w:rPr>
        <w:t>survey the students on how interested they are in certain aspects of the project. Change the approach to the outcome(s) if required</w:t>
      </w:r>
    </w:p>
    <w:p w14:paraId="293297CC" w14:textId="77777777" w:rsidR="006F317B" w:rsidRDefault="006F317B" w:rsidP="006F317B">
      <w:pPr>
        <w:pStyle w:val="IOSList1bullet2017"/>
        <w:rPr>
          <w:lang w:eastAsia="en-US"/>
        </w:rPr>
      </w:pPr>
      <w:r>
        <w:rPr>
          <w:rFonts w:hint="eastAsia"/>
          <w:lang w:eastAsia="en-US"/>
        </w:rPr>
        <w:t>take note of activities that did not hold student engagement or were investment heavy (time, resources, staff) for little curriculum return</w:t>
      </w:r>
    </w:p>
    <w:p w14:paraId="293297CD" w14:textId="77777777" w:rsidR="006F317B" w:rsidRDefault="006F317B" w:rsidP="006F317B">
      <w:pPr>
        <w:pStyle w:val="IOSbodytext2017"/>
        <w:rPr>
          <w:lang w:eastAsia="en-US"/>
        </w:rPr>
      </w:pPr>
      <w:r>
        <w:rPr>
          <w:lang w:eastAsia="en-US"/>
        </w:rPr>
        <w:t>Following unit completion:</w:t>
      </w:r>
    </w:p>
    <w:p w14:paraId="293297CE" w14:textId="77777777" w:rsidR="006F317B" w:rsidRDefault="006F317B" w:rsidP="006F317B">
      <w:pPr>
        <w:pStyle w:val="IOSList1bullet2017"/>
        <w:rPr>
          <w:lang w:eastAsia="en-US"/>
        </w:rPr>
      </w:pPr>
      <w:r>
        <w:rPr>
          <w:rFonts w:hint="eastAsia"/>
          <w:lang w:eastAsia="en-US"/>
        </w:rPr>
        <w:t>students complete a summative reflection</w:t>
      </w:r>
    </w:p>
    <w:p w14:paraId="293297CF" w14:textId="77777777" w:rsidR="006F317B" w:rsidRDefault="006F317B" w:rsidP="006F317B">
      <w:pPr>
        <w:pStyle w:val="IOSList1bullet2017"/>
        <w:rPr>
          <w:lang w:eastAsia="en-US"/>
        </w:rPr>
      </w:pPr>
      <w:r>
        <w:rPr>
          <w:rFonts w:hint="eastAsia"/>
          <w:lang w:eastAsia="en-US"/>
        </w:rPr>
        <w:t>students complete a survey on their experiences during the project</w:t>
      </w:r>
    </w:p>
    <w:p w14:paraId="293297D0" w14:textId="77777777" w:rsidR="006F317B" w:rsidRDefault="006F317B" w:rsidP="006F317B">
      <w:pPr>
        <w:pStyle w:val="IOSList1bullet2017"/>
        <w:rPr>
          <w:lang w:eastAsia="en-US"/>
        </w:rPr>
      </w:pPr>
      <w:r>
        <w:rPr>
          <w:rFonts w:hint="eastAsia"/>
          <w:lang w:eastAsia="en-US"/>
        </w:rPr>
        <w:t>assess student outcome achievement levels against those prior to implementation</w:t>
      </w:r>
    </w:p>
    <w:p w14:paraId="293297D1" w14:textId="77777777" w:rsidR="006F317B" w:rsidRDefault="006F317B" w:rsidP="006F317B">
      <w:pPr>
        <w:pStyle w:val="IOSHeading32017"/>
      </w:pPr>
      <w:r>
        <w:t>Focus 2 – community</w:t>
      </w:r>
    </w:p>
    <w:p w14:paraId="293297D2" w14:textId="77777777" w:rsidR="006F317B" w:rsidRDefault="006F317B" w:rsidP="006F317B">
      <w:pPr>
        <w:pStyle w:val="IOSbodytext2017"/>
        <w:rPr>
          <w:lang w:eastAsia="en-US"/>
        </w:rPr>
      </w:pPr>
      <w:r>
        <w:rPr>
          <w:lang w:eastAsia="en-US"/>
        </w:rPr>
        <w:t>Before commencing:</w:t>
      </w:r>
    </w:p>
    <w:p w14:paraId="293297D3" w14:textId="77777777" w:rsidR="006F317B" w:rsidRDefault="006F317B" w:rsidP="006F317B">
      <w:pPr>
        <w:pStyle w:val="IOSList1bullet2017"/>
        <w:rPr>
          <w:lang w:eastAsia="en-US"/>
        </w:rPr>
      </w:pPr>
      <w:r>
        <w:rPr>
          <w:rFonts w:hint="eastAsia"/>
          <w:lang w:eastAsia="en-US"/>
        </w:rPr>
        <w:t>evaluate (with all parties necessary) whether improvements to a local place are feasible. Consult with local aut</w:t>
      </w:r>
      <w:r w:rsidR="00D15F83">
        <w:rPr>
          <w:rFonts w:hint="eastAsia"/>
          <w:lang w:eastAsia="en-US"/>
        </w:rPr>
        <w:t>horities</w:t>
      </w:r>
    </w:p>
    <w:p w14:paraId="293297D4" w14:textId="77777777" w:rsidR="006F317B" w:rsidRDefault="006F317B" w:rsidP="006F317B">
      <w:pPr>
        <w:pStyle w:val="IOSList1bullet2017"/>
        <w:rPr>
          <w:lang w:eastAsia="en-US"/>
        </w:rPr>
      </w:pPr>
      <w:r>
        <w:rPr>
          <w:rFonts w:hint="eastAsia"/>
          <w:lang w:eastAsia="en-US"/>
        </w:rPr>
        <w:t>reflect on the expertise available in your schools</w:t>
      </w:r>
      <w:r>
        <w:rPr>
          <w:rFonts w:hint="eastAsia"/>
          <w:lang w:eastAsia="en-US"/>
        </w:rPr>
        <w:t>’</w:t>
      </w:r>
      <w:r>
        <w:rPr>
          <w:rFonts w:hint="eastAsia"/>
          <w:lang w:eastAsia="en-US"/>
        </w:rPr>
        <w:t xml:space="preserve"> community. Evaluate whether the skills, experience and expertise are p</w:t>
      </w:r>
      <w:r w:rsidR="00D15F83">
        <w:rPr>
          <w:rFonts w:hint="eastAsia"/>
          <w:lang w:eastAsia="en-US"/>
        </w:rPr>
        <w:t>resent to assist in the project</w:t>
      </w:r>
    </w:p>
    <w:p w14:paraId="293297D5" w14:textId="77777777" w:rsidR="006F317B" w:rsidRDefault="006F317B" w:rsidP="006F317B">
      <w:pPr>
        <w:pStyle w:val="IOSbodytext2017"/>
        <w:rPr>
          <w:lang w:eastAsia="en-US"/>
        </w:rPr>
      </w:pPr>
      <w:r>
        <w:rPr>
          <w:lang w:eastAsia="en-US"/>
        </w:rPr>
        <w:t>During the unit:</w:t>
      </w:r>
    </w:p>
    <w:p w14:paraId="293297D6" w14:textId="77777777" w:rsidR="006F317B" w:rsidRDefault="006F317B" w:rsidP="006F317B">
      <w:pPr>
        <w:pStyle w:val="IOSList1bullet2017"/>
        <w:rPr>
          <w:lang w:eastAsia="en-US"/>
        </w:rPr>
      </w:pPr>
      <w:r>
        <w:rPr>
          <w:rFonts w:hint="eastAsia"/>
          <w:lang w:eastAsia="en-US"/>
        </w:rPr>
        <w:t xml:space="preserve">meet or contact involved parties regularly to reflect on progress and </w:t>
      </w:r>
      <w:r w:rsidR="00D15F83">
        <w:rPr>
          <w:rFonts w:hint="eastAsia"/>
          <w:lang w:eastAsia="en-US"/>
        </w:rPr>
        <w:t>timeframes</w:t>
      </w:r>
    </w:p>
    <w:p w14:paraId="293297D7" w14:textId="77777777" w:rsidR="006F317B" w:rsidRDefault="006F317B" w:rsidP="006F317B">
      <w:pPr>
        <w:pStyle w:val="IOSList1bullet2017"/>
        <w:rPr>
          <w:lang w:eastAsia="en-US"/>
        </w:rPr>
      </w:pPr>
      <w:r>
        <w:rPr>
          <w:rFonts w:hint="eastAsia"/>
          <w:lang w:eastAsia="en-US"/>
        </w:rPr>
        <w:lastRenderedPageBreak/>
        <w:t>communicate regularly through note/newsletter with parents/caregivers and provide oppo</w:t>
      </w:r>
      <w:r w:rsidR="00D15F83">
        <w:rPr>
          <w:rFonts w:hint="eastAsia"/>
          <w:lang w:eastAsia="en-US"/>
        </w:rPr>
        <w:t>rtunity for feedback informally</w:t>
      </w:r>
    </w:p>
    <w:p w14:paraId="293297D8" w14:textId="77777777" w:rsidR="006F317B" w:rsidRDefault="006F317B" w:rsidP="006F317B">
      <w:pPr>
        <w:pStyle w:val="IOSbodytext2017"/>
        <w:rPr>
          <w:lang w:eastAsia="en-US"/>
        </w:rPr>
      </w:pPr>
      <w:r>
        <w:rPr>
          <w:lang w:eastAsia="en-US"/>
        </w:rPr>
        <w:t>Following unit completion:</w:t>
      </w:r>
    </w:p>
    <w:p w14:paraId="293297D9" w14:textId="77777777" w:rsidR="006F317B" w:rsidRDefault="006F317B" w:rsidP="006F317B">
      <w:pPr>
        <w:pStyle w:val="IOSList1bullet2017"/>
        <w:rPr>
          <w:lang w:eastAsia="en-US"/>
        </w:rPr>
      </w:pPr>
      <w:r>
        <w:rPr>
          <w:rFonts w:hint="eastAsia"/>
          <w:lang w:eastAsia="en-US"/>
        </w:rPr>
        <w:t>communicate with all involved parties and attending parents and caregivers at the G</w:t>
      </w:r>
      <w:r w:rsidR="00D15F83">
        <w:rPr>
          <w:rFonts w:hint="eastAsia"/>
          <w:lang w:eastAsia="en-US"/>
        </w:rPr>
        <w:t>rand Opening event for feedback</w:t>
      </w:r>
    </w:p>
    <w:p w14:paraId="293297DA" w14:textId="77777777" w:rsidR="006F317B" w:rsidRDefault="006F317B" w:rsidP="006F317B">
      <w:pPr>
        <w:pStyle w:val="IOSList1bullet2017"/>
        <w:rPr>
          <w:lang w:eastAsia="en-US"/>
        </w:rPr>
      </w:pPr>
      <w:r>
        <w:rPr>
          <w:rFonts w:hint="eastAsia"/>
          <w:lang w:eastAsia="en-US"/>
        </w:rPr>
        <w:t>thank involved parties in writing and see</w:t>
      </w:r>
      <w:r w:rsidR="00D15F83">
        <w:rPr>
          <w:rFonts w:hint="eastAsia"/>
          <w:lang w:eastAsia="en-US"/>
        </w:rPr>
        <w:t>k their feedback on the project</w:t>
      </w:r>
    </w:p>
    <w:p w14:paraId="293297DB" w14:textId="77777777" w:rsidR="00D15F83" w:rsidRDefault="00D15F83" w:rsidP="00D15F83">
      <w:pPr>
        <w:pStyle w:val="IOSHeading32017"/>
      </w:pPr>
      <w:r>
        <w:t>Focus 3 – school</w:t>
      </w:r>
    </w:p>
    <w:p w14:paraId="293297DC" w14:textId="77777777" w:rsidR="00D15F83" w:rsidRDefault="009A013D" w:rsidP="00D15F83">
      <w:pPr>
        <w:pStyle w:val="IOSbodytext2017"/>
        <w:rPr>
          <w:lang w:eastAsia="en-US"/>
        </w:rPr>
      </w:pPr>
      <w:r>
        <w:rPr>
          <w:lang w:eastAsia="en-US"/>
        </w:rPr>
        <w:t>Before commencing:</w:t>
      </w:r>
    </w:p>
    <w:p w14:paraId="293297DD" w14:textId="77777777" w:rsidR="00D15F83" w:rsidRDefault="00D15F83" w:rsidP="009A013D">
      <w:pPr>
        <w:pStyle w:val="IOSList1bullet2017"/>
        <w:rPr>
          <w:lang w:eastAsia="en-US"/>
        </w:rPr>
      </w:pPr>
      <w:r>
        <w:rPr>
          <w:rFonts w:hint="eastAsia"/>
          <w:lang w:eastAsia="en-US"/>
        </w:rPr>
        <w:t>evaluate staff skills and experience in deliverin</w:t>
      </w:r>
      <w:r w:rsidR="009A013D">
        <w:rPr>
          <w:rFonts w:hint="eastAsia"/>
          <w:lang w:eastAsia="en-US"/>
        </w:rPr>
        <w:t>g a project-based learning unit</w:t>
      </w:r>
    </w:p>
    <w:p w14:paraId="293297DE" w14:textId="77777777" w:rsidR="00D15F83" w:rsidRDefault="00D15F83" w:rsidP="009A013D">
      <w:pPr>
        <w:pStyle w:val="IOSList1bullet2017"/>
        <w:rPr>
          <w:lang w:eastAsia="en-US"/>
        </w:rPr>
      </w:pPr>
      <w:r>
        <w:rPr>
          <w:rFonts w:hint="eastAsia"/>
          <w:lang w:eastAsia="en-US"/>
        </w:rPr>
        <w:t>identify staff passion, interest and curios</w:t>
      </w:r>
      <w:r w:rsidR="009A013D">
        <w:rPr>
          <w:rFonts w:hint="eastAsia"/>
          <w:lang w:eastAsia="en-US"/>
        </w:rPr>
        <w:t>ity in implementing the project</w:t>
      </w:r>
    </w:p>
    <w:p w14:paraId="293297DF" w14:textId="77777777" w:rsidR="00D15F83" w:rsidRDefault="00D15F83" w:rsidP="009A013D">
      <w:pPr>
        <w:pStyle w:val="IOSList1bullet2017"/>
        <w:rPr>
          <w:lang w:eastAsia="en-US"/>
        </w:rPr>
      </w:pPr>
      <w:r>
        <w:rPr>
          <w:rFonts w:hint="eastAsia"/>
          <w:lang w:eastAsia="en-US"/>
        </w:rPr>
        <w:t xml:space="preserve">are the necessary resources in place regarding staffing, timetabling and the provision of resources </w:t>
      </w:r>
      <w:r>
        <w:rPr>
          <w:rFonts w:hint="eastAsia"/>
          <w:lang w:eastAsia="en-US"/>
        </w:rPr>
        <w:t>–</w:t>
      </w:r>
      <w:r>
        <w:rPr>
          <w:rFonts w:hint="eastAsia"/>
          <w:lang w:eastAsia="en-US"/>
        </w:rPr>
        <w:t xml:space="preserve"> particularly technology and a budget to cover the cost of modifications </w:t>
      </w:r>
      <w:r w:rsidR="009A013D">
        <w:rPr>
          <w:rFonts w:hint="eastAsia"/>
          <w:lang w:eastAsia="en-US"/>
        </w:rPr>
        <w:t>to the chosen built environment</w:t>
      </w:r>
    </w:p>
    <w:p w14:paraId="293297E0" w14:textId="77777777" w:rsidR="00D15F83" w:rsidRDefault="009A013D" w:rsidP="00D15F83">
      <w:pPr>
        <w:pStyle w:val="IOSbodytext2017"/>
        <w:rPr>
          <w:lang w:eastAsia="en-US"/>
        </w:rPr>
      </w:pPr>
      <w:r>
        <w:rPr>
          <w:lang w:eastAsia="en-US"/>
        </w:rPr>
        <w:t>During the unit:</w:t>
      </w:r>
    </w:p>
    <w:p w14:paraId="293297E1" w14:textId="77777777" w:rsidR="00D15F83" w:rsidRDefault="00D15F83" w:rsidP="009A013D">
      <w:pPr>
        <w:pStyle w:val="IOSList1bullet2017"/>
        <w:rPr>
          <w:lang w:eastAsia="en-US"/>
        </w:rPr>
      </w:pPr>
      <w:r>
        <w:rPr>
          <w:rFonts w:hint="eastAsia"/>
          <w:lang w:eastAsia="en-US"/>
        </w:rPr>
        <w:t>hold regular STEM Team meetings at an agreed time to allow for weekly check-in, particularly if multiple classes are working on the project to provide opportunity for informal discussion of strategies, o</w:t>
      </w:r>
      <w:r w:rsidR="009A013D">
        <w:rPr>
          <w:rFonts w:hint="eastAsia"/>
          <w:lang w:eastAsia="en-US"/>
        </w:rPr>
        <w:t>utcome achievement and progress</w:t>
      </w:r>
    </w:p>
    <w:p w14:paraId="293297E2" w14:textId="77777777" w:rsidR="00D15F83" w:rsidRDefault="00D15F83" w:rsidP="009A013D">
      <w:pPr>
        <w:pStyle w:val="IOSList1bullet2017"/>
        <w:rPr>
          <w:lang w:eastAsia="en-US"/>
        </w:rPr>
      </w:pPr>
      <w:r>
        <w:rPr>
          <w:rFonts w:hint="eastAsia"/>
          <w:lang w:eastAsia="en-US"/>
        </w:rPr>
        <w:t>ask</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are staff taking on control of the learning directions If so, encourage and support easing students</w:t>
      </w:r>
      <w:r w:rsidR="009A013D">
        <w:rPr>
          <w:rFonts w:hint="eastAsia"/>
          <w:lang w:eastAsia="en-US"/>
        </w:rPr>
        <w:t xml:space="preserve"> back into the driving position</w:t>
      </w:r>
    </w:p>
    <w:p w14:paraId="293297E3" w14:textId="77777777" w:rsidR="00D15F83" w:rsidRDefault="00D15F83" w:rsidP="009A013D">
      <w:pPr>
        <w:pStyle w:val="IOSList1bullet2017"/>
        <w:rPr>
          <w:lang w:eastAsia="en-US"/>
        </w:rPr>
      </w:pPr>
      <w:r>
        <w:rPr>
          <w:rFonts w:hint="eastAsia"/>
          <w:lang w:eastAsia="en-US"/>
        </w:rPr>
        <w:t>regularly record reflection and evaluation notes on weekly planner template. Share difficulties and successes with colleagues.</w:t>
      </w:r>
    </w:p>
    <w:p w14:paraId="293297E4" w14:textId="77777777" w:rsidR="00D15F83" w:rsidRDefault="00D15F83" w:rsidP="00D15F83">
      <w:pPr>
        <w:pStyle w:val="IOSbodytext2017"/>
        <w:rPr>
          <w:lang w:eastAsia="en-US"/>
        </w:rPr>
      </w:pPr>
      <w:r>
        <w:rPr>
          <w:lang w:eastAsia="en-US"/>
        </w:rPr>
        <w:t>Follow</w:t>
      </w:r>
      <w:r w:rsidR="006D3F6C">
        <w:rPr>
          <w:lang w:eastAsia="en-US"/>
        </w:rPr>
        <w:t>ing unit completion:</w:t>
      </w:r>
    </w:p>
    <w:p w14:paraId="293297E5" w14:textId="77777777" w:rsidR="00D15F83" w:rsidRDefault="00D15F83" w:rsidP="006D3F6C">
      <w:pPr>
        <w:pStyle w:val="IOSList1bullet2017"/>
        <w:rPr>
          <w:lang w:eastAsia="en-US"/>
        </w:rPr>
      </w:pPr>
      <w:r>
        <w:rPr>
          <w:rFonts w:hint="eastAsia"/>
          <w:lang w:eastAsia="en-US"/>
        </w:rPr>
        <w:t>formally complete a written evaluation of the unit as a team, following debrief discussion. Reflect on learning, resources</w:t>
      </w:r>
    </w:p>
    <w:p w14:paraId="293297E6" w14:textId="77777777" w:rsidR="00D15F83" w:rsidRDefault="00D15F83" w:rsidP="006D3F6C">
      <w:pPr>
        <w:pStyle w:val="IOSList1bullet2017"/>
        <w:rPr>
          <w:lang w:eastAsia="en-US"/>
        </w:rPr>
      </w:pPr>
      <w:r>
        <w:rPr>
          <w:rFonts w:hint="eastAsia"/>
          <w:lang w:eastAsia="en-US"/>
        </w:rPr>
        <w:t>document outcome achieveme</w:t>
      </w:r>
      <w:r w:rsidR="006D3F6C">
        <w:rPr>
          <w:rFonts w:hint="eastAsia"/>
          <w:lang w:eastAsia="en-US"/>
        </w:rPr>
        <w:t>nt/evidence of student learning</w:t>
      </w:r>
    </w:p>
    <w:p w14:paraId="293297E7" w14:textId="77777777" w:rsidR="00657143" w:rsidRDefault="00657143" w:rsidP="00657143">
      <w:pPr>
        <w:pStyle w:val="IOSHeading12017"/>
      </w:pPr>
      <w:r>
        <w:lastRenderedPageBreak/>
        <w:t>Appendices</w:t>
      </w:r>
    </w:p>
    <w:p w14:paraId="293297E8" w14:textId="77777777" w:rsidR="00657143" w:rsidRDefault="00F332C0" w:rsidP="00657143">
      <w:pPr>
        <w:pStyle w:val="IOSHeading22017"/>
      </w:pPr>
      <w:r>
        <w:t xml:space="preserve">1. </w:t>
      </w:r>
      <w:r w:rsidR="00657143">
        <w:t>Persuasive text exemplar – good parks are important to communities</w:t>
      </w:r>
    </w:p>
    <w:p w14:paraId="293297E9" w14:textId="77777777" w:rsidR="00657143" w:rsidRDefault="00657143" w:rsidP="00657143">
      <w:pPr>
        <w:pStyle w:val="IOSbodytext2017"/>
        <w:rPr>
          <w:lang w:eastAsia="en-US"/>
        </w:rPr>
      </w:pPr>
      <w:r>
        <w:rPr>
          <w:lang w:eastAsia="en-US"/>
        </w:rPr>
        <w:t>What makes a community? In healthy and happy communities, people gather together and form friendships, feel safe and relaxed, and continue to learn throughout their lives. Well-developed parks are important because they provide people with a space to enjoy all of the benefits that a strong community can offer.</w:t>
      </w:r>
    </w:p>
    <w:p w14:paraId="293297EA" w14:textId="77777777" w:rsidR="00657143" w:rsidRDefault="00657143" w:rsidP="00657143">
      <w:pPr>
        <w:pStyle w:val="IOSbodytext2017"/>
        <w:rPr>
          <w:lang w:eastAsia="en-US"/>
        </w:rPr>
      </w:pPr>
      <w:r>
        <w:rPr>
          <w:lang w:eastAsia="en-US"/>
        </w:rPr>
        <w:t>Good parks are essential to communities because they provide space for people to gather together and form friendships. Around the world, parks are filled with people enjoying a morning walk, a friendly game or their daily exercise routine. Without public parks, the community would lack a place for people to join together for activities that benefit their health and happiness. Good parks unite the community.</w:t>
      </w:r>
    </w:p>
    <w:p w14:paraId="293297EB" w14:textId="77777777" w:rsidR="00657143" w:rsidRDefault="00657143" w:rsidP="00657143">
      <w:pPr>
        <w:pStyle w:val="IOSbodytext2017"/>
        <w:rPr>
          <w:lang w:eastAsia="en-US"/>
        </w:rPr>
      </w:pPr>
      <w:r>
        <w:rPr>
          <w:lang w:eastAsia="en-US"/>
        </w:rPr>
        <w:t>It is important that communities have good parks because they help people feel safe and relaxed. When parks are well-designed, people feel encouraged to spend time in the natural environment. Studies have shown that time spent in nature does reduce stress and it’s even better if the park is well-made to ensure it is safe for people to use. Good parks encourage healthy lifestyles in the community.</w:t>
      </w:r>
    </w:p>
    <w:p w14:paraId="293297EC" w14:textId="77777777" w:rsidR="00657143" w:rsidRDefault="00657143" w:rsidP="00657143">
      <w:pPr>
        <w:pStyle w:val="IOSbodytext2017"/>
        <w:rPr>
          <w:lang w:eastAsia="en-US"/>
        </w:rPr>
      </w:pPr>
      <w:r>
        <w:rPr>
          <w:lang w:eastAsia="en-US"/>
        </w:rPr>
        <w:t>Communities definitely need good parks to encourage learning in the community. Parks often feature artwork that teaches about the history and culture of the community or equipment to help young children develop their skills. Imagine if kids didn’t get the chance to learn how to play together and share equipment. Good parks lead to great learning.</w:t>
      </w:r>
    </w:p>
    <w:p w14:paraId="293297ED" w14:textId="77777777" w:rsidR="00657143" w:rsidRDefault="00657143" w:rsidP="00657143">
      <w:pPr>
        <w:pStyle w:val="IOSbodytext2017"/>
        <w:rPr>
          <w:lang w:eastAsia="en-US"/>
        </w:rPr>
      </w:pPr>
      <w:r>
        <w:rPr>
          <w:lang w:eastAsia="en-US"/>
        </w:rPr>
        <w:t>Without a doubt, good parks are a necessity in healthy and happy communities. Everyone deserves a safe place to enjoy friendships, relax and learn. Good parks allow communities to thrive. Is your local park a happy place?</w:t>
      </w:r>
    </w:p>
    <w:p w14:paraId="293297EE" w14:textId="77777777" w:rsidR="00657143" w:rsidRDefault="00657143">
      <w:pPr>
        <w:spacing w:before="0" w:line="240" w:lineRule="auto"/>
        <w:rPr>
          <w:rFonts w:ascii="Helvetica" w:hAnsi="Helvetica"/>
          <w:sz w:val="48"/>
          <w:szCs w:val="36"/>
          <w:lang w:eastAsia="en-US"/>
        </w:rPr>
      </w:pPr>
      <w:r>
        <w:br w:type="page"/>
      </w:r>
    </w:p>
    <w:p w14:paraId="293297EF" w14:textId="77777777" w:rsidR="00657143" w:rsidRDefault="00F332C0" w:rsidP="00657143">
      <w:pPr>
        <w:pStyle w:val="IOSHeading22017"/>
      </w:pPr>
      <w:r>
        <w:lastRenderedPageBreak/>
        <w:t xml:space="preserve">2. </w:t>
      </w:r>
      <w:r w:rsidR="00657143">
        <w:t>Mystery tour booklet sample</w:t>
      </w:r>
    </w:p>
    <w:p w14:paraId="293297F0" w14:textId="77777777" w:rsidR="00657143" w:rsidRDefault="00657143" w:rsidP="00657143">
      <w:pPr>
        <w:pStyle w:val="IOSbodytext2017"/>
        <w:rPr>
          <w:lang w:eastAsia="en-US"/>
        </w:rPr>
      </w:pPr>
      <w:r>
        <w:rPr>
          <w:noProof/>
          <w:lang w:bidi="lo-LA"/>
        </w:rPr>
        <w:drawing>
          <wp:inline distT="0" distB="0" distL="0" distR="0" wp14:anchorId="29329896" wp14:editId="29329897">
            <wp:extent cx="9719945" cy="5178425"/>
            <wp:effectExtent l="19050" t="19050" r="14605" b="22225"/>
            <wp:docPr id="4" name="Picture 4" descr="Some screen grabs of students' work - these are sample mystery tou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9719945" cy="5178425"/>
                    </a:xfrm>
                    <a:prstGeom prst="rect">
                      <a:avLst/>
                    </a:prstGeom>
                    <a:ln>
                      <a:solidFill>
                        <a:schemeClr val="tx1"/>
                      </a:solidFill>
                    </a:ln>
                  </pic:spPr>
                </pic:pic>
              </a:graphicData>
            </a:graphic>
          </wp:inline>
        </w:drawing>
      </w:r>
    </w:p>
    <w:p w14:paraId="293297F1" w14:textId="77777777" w:rsidR="00F770CB" w:rsidRDefault="00F332C0" w:rsidP="00F770CB">
      <w:pPr>
        <w:pStyle w:val="IOSHeading22017"/>
      </w:pPr>
      <w:r>
        <w:lastRenderedPageBreak/>
        <w:t xml:space="preserve">3. </w:t>
      </w:r>
      <w:r w:rsidR="00F770CB">
        <w:t>Design process visual poster</w:t>
      </w:r>
    </w:p>
    <w:p w14:paraId="293297F2" w14:textId="77777777" w:rsidR="00F770CB" w:rsidRDefault="00F770CB" w:rsidP="00F770CB">
      <w:pPr>
        <w:pStyle w:val="IOSbodytext2017"/>
        <w:spacing w:before="1800"/>
        <w:jc w:val="center"/>
        <w:rPr>
          <w:lang w:eastAsia="en-US"/>
        </w:rPr>
      </w:pPr>
      <w:r>
        <w:rPr>
          <w:noProof/>
          <w:lang w:bidi="lo-LA"/>
        </w:rPr>
        <w:drawing>
          <wp:inline distT="0" distB="0" distL="0" distR="0" wp14:anchorId="29329898" wp14:editId="29329899">
            <wp:extent cx="9719945" cy="2500630"/>
            <wp:effectExtent l="19050" t="19050" r="14605" b="13970"/>
            <wp:docPr id="5" name="Picture 5" descr="1. Explore and define: What is the situation?&#10;2. Generate and develop Ideas: What could work?&#10;3. Produce solutions: Which of our ideas would work best?&#10;4. Evaluate: Did our plans work effectively?&#10;" title="Actua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9719945" cy="2500630"/>
                    </a:xfrm>
                    <a:prstGeom prst="rect">
                      <a:avLst/>
                    </a:prstGeom>
                    <a:ln>
                      <a:solidFill>
                        <a:schemeClr val="tx1"/>
                      </a:solidFill>
                    </a:ln>
                  </pic:spPr>
                </pic:pic>
              </a:graphicData>
            </a:graphic>
          </wp:inline>
        </w:drawing>
      </w:r>
    </w:p>
    <w:p w14:paraId="293297F3" w14:textId="77777777" w:rsidR="00F332C0" w:rsidRDefault="00F332C0">
      <w:pPr>
        <w:spacing w:before="0" w:line="240" w:lineRule="auto"/>
        <w:rPr>
          <w:lang w:eastAsia="en-US"/>
        </w:rPr>
      </w:pPr>
      <w:r>
        <w:rPr>
          <w:lang w:eastAsia="en-US"/>
        </w:rPr>
        <w:br w:type="page"/>
      </w:r>
    </w:p>
    <w:p w14:paraId="293297F4" w14:textId="77777777" w:rsidR="00F332C0" w:rsidRDefault="00F332C0" w:rsidP="00F332C0">
      <w:pPr>
        <w:pStyle w:val="IOSHeading22017"/>
      </w:pPr>
      <w:r>
        <w:lastRenderedPageBreak/>
        <w:t>4. Detailed read</w:t>
      </w:r>
    </w:p>
    <w:p w14:paraId="293297F5" w14:textId="77777777" w:rsidR="00F332C0" w:rsidRDefault="00F332C0" w:rsidP="00F332C0">
      <w:pPr>
        <w:pStyle w:val="IOSbodytext2017"/>
        <w:rPr>
          <w:lang w:eastAsia="en-US"/>
        </w:rPr>
      </w:pPr>
      <w:r>
        <w:rPr>
          <w:lang w:eastAsia="en-US"/>
        </w:rPr>
        <w:t>My Country – Dorothy Mackellar</w:t>
      </w:r>
      <w:r w:rsidR="00581FE7">
        <w:rPr>
          <w:lang w:eastAsia="en-US"/>
        </w:rPr>
        <w:t xml:space="preserve"> </w:t>
      </w:r>
    </w:p>
    <w:p w14:paraId="293297F6" w14:textId="77777777" w:rsidR="00F332C0" w:rsidRDefault="00F332C0" w:rsidP="00F332C0">
      <w:pPr>
        <w:pStyle w:val="IOSbodytext2017"/>
        <w:spacing w:after="240"/>
        <w:rPr>
          <w:lang w:eastAsia="en-US"/>
        </w:rPr>
      </w:pPr>
      <w:r>
        <w:rPr>
          <w:lang w:eastAsia="en-US"/>
        </w:rPr>
        <w:t>Students are prompted using the dot points below, to identify and highlight the following language and vocabulary features.</w:t>
      </w:r>
    </w:p>
    <w:p w14:paraId="293297F7" w14:textId="77777777" w:rsidR="00F332C0" w:rsidRDefault="00F332C0" w:rsidP="00F332C0">
      <w:pPr>
        <w:pStyle w:val="IOSList1numbered2017"/>
        <w:rPr>
          <w:lang w:eastAsia="en-US"/>
        </w:rPr>
        <w:sectPr w:rsidR="00F332C0" w:rsidSect="00AE5EE5">
          <w:headerReference w:type="default" r:id="rId70"/>
          <w:footerReference w:type="even" r:id="rId71"/>
          <w:footerReference w:type="default" r:id="rId72"/>
          <w:pgSz w:w="16838" w:h="11906" w:orient="landscape"/>
          <w:pgMar w:top="567" w:right="964" w:bottom="567" w:left="567" w:header="397" w:footer="397" w:gutter="0"/>
          <w:cols w:space="708"/>
          <w:docGrid w:linePitch="360"/>
        </w:sectPr>
      </w:pPr>
    </w:p>
    <w:p w14:paraId="293297F8" w14:textId="77777777" w:rsidR="00F332C0" w:rsidRDefault="00F332C0" w:rsidP="00F332C0">
      <w:pPr>
        <w:pStyle w:val="IOSList1numbered2017"/>
        <w:rPr>
          <w:lang w:eastAsia="en-US"/>
        </w:rPr>
      </w:pPr>
      <w:r>
        <w:rPr>
          <w:lang w:eastAsia="en-US"/>
        </w:rPr>
        <w:t>The love of field and coppice.</w:t>
      </w:r>
    </w:p>
    <w:p w14:paraId="293297F9" w14:textId="77777777" w:rsidR="00F332C0" w:rsidRDefault="00F332C0" w:rsidP="00F332C0">
      <w:pPr>
        <w:pStyle w:val="IOSList2bullet2017"/>
        <w:rPr>
          <w:lang w:eastAsia="en-US"/>
        </w:rPr>
      </w:pPr>
      <w:r>
        <w:rPr>
          <w:rFonts w:hint="eastAsia"/>
          <w:lang w:eastAsia="en-US"/>
        </w:rPr>
        <w:t>Verb</w:t>
      </w:r>
    </w:p>
    <w:p w14:paraId="293297FA" w14:textId="77777777" w:rsidR="00F332C0" w:rsidRDefault="00F332C0" w:rsidP="00F332C0">
      <w:pPr>
        <w:pStyle w:val="IOSList2bullet2017"/>
        <w:rPr>
          <w:lang w:eastAsia="en-US"/>
        </w:rPr>
      </w:pPr>
      <w:r>
        <w:rPr>
          <w:rFonts w:hint="eastAsia"/>
          <w:lang w:eastAsia="en-US"/>
        </w:rPr>
        <w:t>Place</w:t>
      </w:r>
    </w:p>
    <w:p w14:paraId="293297FB" w14:textId="77777777" w:rsidR="00F332C0" w:rsidRDefault="00F332C0" w:rsidP="00F332C0">
      <w:pPr>
        <w:pStyle w:val="IOSList2bullet2017"/>
        <w:rPr>
          <w:lang w:eastAsia="en-US"/>
        </w:rPr>
      </w:pPr>
      <w:r>
        <w:rPr>
          <w:rFonts w:hint="eastAsia"/>
          <w:lang w:eastAsia="en-US"/>
        </w:rPr>
        <w:t>Place</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A coppice is a group of small trees or shrubs (show on Google Images)</w:t>
      </w:r>
    </w:p>
    <w:p w14:paraId="293297FC" w14:textId="77777777" w:rsidR="00F332C0" w:rsidRDefault="00F332C0" w:rsidP="00F332C0">
      <w:pPr>
        <w:pStyle w:val="IOSList1numbered2017"/>
        <w:rPr>
          <w:lang w:eastAsia="en-US"/>
        </w:rPr>
      </w:pPr>
      <w:r>
        <w:rPr>
          <w:lang w:eastAsia="en-US"/>
        </w:rPr>
        <w:t>Of green and shaded lanes,</w:t>
      </w:r>
    </w:p>
    <w:p w14:paraId="293297FD" w14:textId="77777777" w:rsidR="00F332C0" w:rsidRDefault="00F332C0" w:rsidP="00F332C0">
      <w:pPr>
        <w:pStyle w:val="IOSList2bullet2017"/>
        <w:rPr>
          <w:lang w:eastAsia="en-US"/>
        </w:rPr>
      </w:pPr>
      <w:r>
        <w:rPr>
          <w:rFonts w:hint="eastAsia"/>
          <w:lang w:eastAsia="en-US"/>
        </w:rPr>
        <w:t>Adjective</w:t>
      </w:r>
    </w:p>
    <w:p w14:paraId="293297FE" w14:textId="77777777" w:rsidR="00F332C0" w:rsidRDefault="00F332C0" w:rsidP="00F332C0">
      <w:pPr>
        <w:pStyle w:val="IOSList2bullet2017"/>
        <w:rPr>
          <w:lang w:eastAsia="en-US"/>
        </w:rPr>
      </w:pPr>
      <w:r>
        <w:rPr>
          <w:rFonts w:hint="eastAsia"/>
          <w:lang w:eastAsia="en-US"/>
        </w:rPr>
        <w:t>Adjective</w:t>
      </w:r>
    </w:p>
    <w:p w14:paraId="293297FF" w14:textId="77777777" w:rsidR="00F332C0" w:rsidRDefault="00F332C0" w:rsidP="00F332C0">
      <w:pPr>
        <w:pStyle w:val="IOSList2bullet2017"/>
        <w:rPr>
          <w:lang w:eastAsia="en-US"/>
        </w:rPr>
      </w:pPr>
      <w:r>
        <w:rPr>
          <w:rFonts w:hint="eastAsia"/>
          <w:lang w:eastAsia="en-US"/>
        </w:rPr>
        <w:t>Place</w:t>
      </w:r>
    </w:p>
    <w:p w14:paraId="29329800" w14:textId="77777777" w:rsidR="00F332C0" w:rsidRDefault="00F332C0" w:rsidP="00F332C0">
      <w:pPr>
        <w:pStyle w:val="IOSList1numbered2017"/>
        <w:rPr>
          <w:lang w:eastAsia="en-US"/>
        </w:rPr>
      </w:pPr>
      <w:r>
        <w:rPr>
          <w:lang w:eastAsia="en-US"/>
        </w:rPr>
        <w:t xml:space="preserve">Of ordered woods and gardens </w:t>
      </w:r>
    </w:p>
    <w:p w14:paraId="29329801" w14:textId="77777777" w:rsidR="00F332C0" w:rsidRDefault="00F332C0" w:rsidP="00F332C0">
      <w:pPr>
        <w:pStyle w:val="IOSList2bullet2017"/>
        <w:rPr>
          <w:lang w:eastAsia="en-US"/>
        </w:rPr>
      </w:pPr>
      <w:r>
        <w:rPr>
          <w:rFonts w:hint="eastAsia"/>
          <w:lang w:eastAsia="en-US"/>
        </w:rPr>
        <w:t>Adjective</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discuss ordered as a verb in other cases.</w:t>
      </w:r>
    </w:p>
    <w:p w14:paraId="29329802" w14:textId="77777777" w:rsidR="00F332C0" w:rsidRDefault="00F332C0" w:rsidP="00F332C0">
      <w:pPr>
        <w:pStyle w:val="IOSList2bullet2017"/>
        <w:rPr>
          <w:lang w:eastAsia="en-US"/>
        </w:rPr>
      </w:pPr>
      <w:r>
        <w:rPr>
          <w:rFonts w:hint="eastAsia"/>
          <w:lang w:eastAsia="en-US"/>
        </w:rPr>
        <w:t>Place</w:t>
      </w:r>
    </w:p>
    <w:p w14:paraId="29329803" w14:textId="77777777" w:rsidR="00F332C0" w:rsidRDefault="00F332C0" w:rsidP="00F332C0">
      <w:pPr>
        <w:pStyle w:val="IOSList2bullet2017"/>
        <w:rPr>
          <w:lang w:eastAsia="en-US"/>
        </w:rPr>
      </w:pPr>
      <w:r>
        <w:rPr>
          <w:rFonts w:hint="eastAsia"/>
          <w:lang w:eastAsia="en-US"/>
        </w:rPr>
        <w:t>Place</w:t>
      </w:r>
    </w:p>
    <w:p w14:paraId="29329804" w14:textId="77777777" w:rsidR="00F332C0" w:rsidRDefault="00F332C0" w:rsidP="00F332C0">
      <w:pPr>
        <w:pStyle w:val="IOSList1numbered2017"/>
        <w:rPr>
          <w:lang w:eastAsia="en-US"/>
        </w:rPr>
      </w:pPr>
      <w:r>
        <w:rPr>
          <w:lang w:eastAsia="en-US"/>
        </w:rPr>
        <w:t>Is running in your veins.</w:t>
      </w:r>
    </w:p>
    <w:p w14:paraId="29329805" w14:textId="77777777" w:rsidR="00F332C0" w:rsidRDefault="00F332C0" w:rsidP="00F332C0">
      <w:pPr>
        <w:pStyle w:val="IOSList2bullet2017"/>
        <w:rPr>
          <w:lang w:eastAsia="en-US"/>
        </w:rPr>
      </w:pPr>
      <w:r>
        <w:rPr>
          <w:rFonts w:hint="eastAsia"/>
          <w:lang w:eastAsia="en-US"/>
        </w:rPr>
        <w:t>Metaphor</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discuss the meaning, in your blood, in your family, brought up that way, etc.</w:t>
      </w:r>
    </w:p>
    <w:p w14:paraId="29329806" w14:textId="77777777" w:rsidR="00F332C0" w:rsidRDefault="00F332C0" w:rsidP="00F332C0">
      <w:pPr>
        <w:pStyle w:val="IOSList1numbered2017"/>
        <w:rPr>
          <w:lang w:eastAsia="en-US"/>
        </w:rPr>
      </w:pPr>
      <w:r>
        <w:rPr>
          <w:lang w:eastAsia="en-US"/>
        </w:rPr>
        <w:t xml:space="preserve">Strong love of grey-blue distance, </w:t>
      </w:r>
    </w:p>
    <w:p w14:paraId="29329807" w14:textId="77777777" w:rsidR="00F332C0" w:rsidRDefault="00F332C0" w:rsidP="00F332C0">
      <w:pPr>
        <w:pStyle w:val="IOSList2bullet2017"/>
        <w:rPr>
          <w:lang w:eastAsia="en-US"/>
        </w:rPr>
      </w:pPr>
      <w:r>
        <w:rPr>
          <w:rFonts w:hint="eastAsia"/>
          <w:lang w:eastAsia="en-US"/>
        </w:rPr>
        <w:t>Adjective</w:t>
      </w:r>
    </w:p>
    <w:p w14:paraId="29329808" w14:textId="77777777" w:rsidR="00F332C0" w:rsidRDefault="00F332C0" w:rsidP="00F332C0">
      <w:pPr>
        <w:pStyle w:val="IOSList2bullet2017"/>
        <w:rPr>
          <w:lang w:eastAsia="en-US"/>
        </w:rPr>
      </w:pPr>
      <w:r>
        <w:rPr>
          <w:rFonts w:hint="eastAsia"/>
          <w:lang w:eastAsia="en-US"/>
        </w:rPr>
        <w:t xml:space="preserve">Descriptive phrase </w:t>
      </w:r>
      <w:r>
        <w:rPr>
          <w:rFonts w:hint="eastAsia"/>
          <w:lang w:eastAsia="en-US"/>
        </w:rPr>
        <w:t>–</w:t>
      </w:r>
      <w:r>
        <w:rPr>
          <w:rFonts w:hint="eastAsia"/>
          <w:lang w:eastAsia="en-US"/>
        </w:rPr>
        <w:t xml:space="preserve"> what is it alluding to? Sky, sea, mountains</w:t>
      </w:r>
    </w:p>
    <w:p w14:paraId="29329809" w14:textId="77777777" w:rsidR="00F332C0" w:rsidRDefault="00F332C0" w:rsidP="00F332C0">
      <w:pPr>
        <w:pStyle w:val="IOSList1numbered2017"/>
        <w:rPr>
          <w:lang w:eastAsia="en-US"/>
        </w:rPr>
      </w:pPr>
      <w:r>
        <w:rPr>
          <w:lang w:eastAsia="en-US"/>
        </w:rPr>
        <w:t xml:space="preserve">Brown streams and soft, dim skies </w:t>
      </w:r>
    </w:p>
    <w:p w14:paraId="2932980A" w14:textId="77777777" w:rsidR="00F332C0" w:rsidRDefault="00F332C0" w:rsidP="00F332C0">
      <w:pPr>
        <w:pStyle w:val="IOSList2bullet2017"/>
        <w:rPr>
          <w:lang w:eastAsia="en-US"/>
        </w:rPr>
      </w:pPr>
      <w:r>
        <w:rPr>
          <w:rFonts w:hint="eastAsia"/>
          <w:lang w:eastAsia="en-US"/>
        </w:rPr>
        <w:t>Adjective</w:t>
      </w:r>
    </w:p>
    <w:p w14:paraId="2932980B" w14:textId="77777777" w:rsidR="00F332C0" w:rsidRDefault="00F332C0" w:rsidP="00F332C0">
      <w:pPr>
        <w:pStyle w:val="IOSList2bullet2017"/>
        <w:rPr>
          <w:lang w:eastAsia="en-US"/>
        </w:rPr>
      </w:pPr>
      <w:r>
        <w:rPr>
          <w:rFonts w:hint="eastAsia"/>
          <w:lang w:eastAsia="en-US"/>
        </w:rPr>
        <w:t>Adjective</w:t>
      </w:r>
    </w:p>
    <w:p w14:paraId="2932980C" w14:textId="77777777" w:rsidR="00F332C0" w:rsidRDefault="00F332C0" w:rsidP="00F332C0">
      <w:pPr>
        <w:pStyle w:val="IOSList2bullet2017"/>
        <w:rPr>
          <w:lang w:eastAsia="en-US"/>
        </w:rPr>
      </w:pPr>
      <w:r>
        <w:rPr>
          <w:rFonts w:hint="eastAsia"/>
          <w:lang w:eastAsia="en-US"/>
        </w:rPr>
        <w:t>Adjective</w:t>
      </w:r>
    </w:p>
    <w:p w14:paraId="2932980D" w14:textId="77777777" w:rsidR="00F332C0" w:rsidRDefault="00F332C0" w:rsidP="00F332C0">
      <w:pPr>
        <w:pStyle w:val="IOSList1numbered2017"/>
        <w:rPr>
          <w:lang w:eastAsia="en-US"/>
        </w:rPr>
      </w:pPr>
      <w:r>
        <w:rPr>
          <w:lang w:eastAsia="en-US"/>
        </w:rPr>
        <w:t xml:space="preserve">I know, but cannot share it, </w:t>
      </w:r>
    </w:p>
    <w:p w14:paraId="2932980E" w14:textId="77777777" w:rsidR="00F332C0" w:rsidRDefault="00F332C0" w:rsidP="00F332C0">
      <w:pPr>
        <w:pStyle w:val="IOSList2bullet2017"/>
        <w:rPr>
          <w:lang w:eastAsia="en-US"/>
        </w:rPr>
      </w:pPr>
      <w:r>
        <w:rPr>
          <w:rFonts w:hint="eastAsia"/>
          <w:lang w:eastAsia="en-US"/>
        </w:rPr>
        <w:t>Verb</w:t>
      </w:r>
    </w:p>
    <w:p w14:paraId="2932980F" w14:textId="77777777" w:rsidR="00F332C0" w:rsidRDefault="00F332C0" w:rsidP="00F332C0">
      <w:pPr>
        <w:pStyle w:val="IOSList2bullet2017"/>
        <w:rPr>
          <w:lang w:eastAsia="en-US"/>
        </w:rPr>
      </w:pPr>
      <w:r>
        <w:rPr>
          <w:rFonts w:hint="eastAsia"/>
          <w:lang w:eastAsia="en-US"/>
        </w:rPr>
        <w:t>verb</w:t>
      </w:r>
    </w:p>
    <w:p w14:paraId="29329810" w14:textId="77777777" w:rsidR="00F332C0" w:rsidRDefault="00F332C0" w:rsidP="00F332C0">
      <w:pPr>
        <w:pStyle w:val="IOSList1numbered2017"/>
        <w:rPr>
          <w:lang w:eastAsia="en-US"/>
        </w:rPr>
      </w:pPr>
      <w:r>
        <w:rPr>
          <w:lang w:eastAsia="en-US"/>
        </w:rPr>
        <w:t xml:space="preserve">My love is otherwise. </w:t>
      </w:r>
    </w:p>
    <w:p w14:paraId="29329811" w14:textId="77777777" w:rsidR="00F332C0" w:rsidRDefault="00F332C0" w:rsidP="00F332C0">
      <w:pPr>
        <w:pStyle w:val="IOSList2bullet2017"/>
        <w:rPr>
          <w:lang w:eastAsia="en-US"/>
        </w:rPr>
      </w:pPr>
      <w:r>
        <w:rPr>
          <w:rFonts w:hint="eastAsia"/>
          <w:lang w:eastAsia="en-US"/>
        </w:rPr>
        <w:t xml:space="preserve">Pronoun </w:t>
      </w:r>
      <w:r>
        <w:rPr>
          <w:rFonts w:hint="eastAsia"/>
          <w:lang w:eastAsia="en-US"/>
        </w:rPr>
        <w:t>–</w:t>
      </w:r>
      <w:r>
        <w:rPr>
          <w:rFonts w:hint="eastAsia"/>
          <w:lang w:eastAsia="en-US"/>
        </w:rPr>
        <w:t xml:space="preserve"> possessive, indicates the author</w:t>
      </w:r>
    </w:p>
    <w:p w14:paraId="29329812" w14:textId="77777777" w:rsidR="00F332C0" w:rsidRDefault="00F332C0" w:rsidP="00F332C0">
      <w:pPr>
        <w:pStyle w:val="IOSList2bullet2017"/>
        <w:rPr>
          <w:lang w:eastAsia="en-US"/>
        </w:rPr>
      </w:pPr>
      <w:r>
        <w:rPr>
          <w:rFonts w:hint="eastAsia"/>
          <w:lang w:eastAsia="en-US"/>
        </w:rPr>
        <w:t xml:space="preserve">Word meaning </w:t>
      </w:r>
      <w:r>
        <w:rPr>
          <w:rFonts w:hint="eastAsia"/>
          <w:lang w:eastAsia="en-US"/>
        </w:rPr>
        <w:t>‘</w:t>
      </w:r>
      <w:r>
        <w:rPr>
          <w:rFonts w:hint="eastAsia"/>
          <w:lang w:eastAsia="en-US"/>
        </w:rPr>
        <w:t>different</w:t>
      </w:r>
      <w:r>
        <w:rPr>
          <w:rFonts w:hint="eastAsia"/>
          <w:lang w:eastAsia="en-US"/>
        </w:rPr>
        <w:t>’</w:t>
      </w:r>
    </w:p>
    <w:p w14:paraId="29329813" w14:textId="77777777" w:rsidR="00F332C0" w:rsidRDefault="00F332C0" w:rsidP="00F332C0">
      <w:pPr>
        <w:pStyle w:val="IOSHeading32017"/>
        <w:sectPr w:rsidR="00F332C0" w:rsidSect="00F332C0">
          <w:type w:val="continuous"/>
          <w:pgSz w:w="16838" w:h="11906" w:orient="landscape"/>
          <w:pgMar w:top="567" w:right="964" w:bottom="567" w:left="567" w:header="454" w:footer="454" w:gutter="0"/>
          <w:cols w:num="2" w:space="708"/>
          <w:docGrid w:linePitch="360"/>
        </w:sectPr>
      </w:pPr>
    </w:p>
    <w:p w14:paraId="29329814" w14:textId="77777777" w:rsidR="00F332C0" w:rsidRDefault="00F332C0">
      <w:pPr>
        <w:spacing w:before="0" w:line="240" w:lineRule="auto"/>
        <w:rPr>
          <w:rFonts w:ascii="Helvetica" w:hAnsi="Helvetica"/>
          <w:sz w:val="40"/>
          <w:szCs w:val="40"/>
          <w:lang w:eastAsia="en-US"/>
        </w:rPr>
      </w:pPr>
      <w:r>
        <w:br w:type="page"/>
      </w:r>
    </w:p>
    <w:p w14:paraId="29329815" w14:textId="77777777" w:rsidR="00F332C0" w:rsidRDefault="00F332C0" w:rsidP="00F332C0">
      <w:pPr>
        <w:pStyle w:val="IOSHeading32017"/>
      </w:pPr>
      <w:r>
        <w:lastRenderedPageBreak/>
        <w:t>Part two</w:t>
      </w:r>
    </w:p>
    <w:p w14:paraId="29329816" w14:textId="77777777" w:rsidR="00F332C0" w:rsidRDefault="00F332C0" w:rsidP="00F332C0">
      <w:pPr>
        <w:pStyle w:val="IOSList1numbered2017"/>
        <w:rPr>
          <w:lang w:eastAsia="en-US"/>
        </w:rPr>
        <w:sectPr w:rsidR="00F332C0" w:rsidSect="00F332C0">
          <w:type w:val="continuous"/>
          <w:pgSz w:w="16838" w:h="11906" w:orient="landscape"/>
          <w:pgMar w:top="567" w:right="964" w:bottom="567" w:left="567" w:header="454" w:footer="454" w:gutter="0"/>
          <w:cols w:space="708"/>
          <w:docGrid w:linePitch="360"/>
        </w:sectPr>
      </w:pPr>
    </w:p>
    <w:p w14:paraId="29329817" w14:textId="77777777" w:rsidR="00F332C0" w:rsidRDefault="00F332C0" w:rsidP="00F332C0">
      <w:pPr>
        <w:pStyle w:val="IOSList1numbered2017"/>
        <w:rPr>
          <w:lang w:eastAsia="en-US"/>
        </w:rPr>
      </w:pPr>
      <w:r>
        <w:rPr>
          <w:lang w:eastAsia="en-US"/>
        </w:rPr>
        <w:t xml:space="preserve">I love a sunburnt country, </w:t>
      </w:r>
    </w:p>
    <w:p w14:paraId="29329818" w14:textId="77777777" w:rsidR="00F332C0" w:rsidRDefault="00F332C0" w:rsidP="00F332C0">
      <w:pPr>
        <w:pStyle w:val="IOSList2bullet2017"/>
        <w:rPr>
          <w:lang w:eastAsia="en-US"/>
        </w:rPr>
      </w:pPr>
      <w:r>
        <w:rPr>
          <w:rFonts w:hint="eastAsia"/>
          <w:lang w:eastAsia="en-US"/>
        </w:rPr>
        <w:t>Pronoun. Who does I refer to?</w:t>
      </w:r>
    </w:p>
    <w:p w14:paraId="29329819" w14:textId="77777777" w:rsidR="00F332C0" w:rsidRDefault="00F332C0" w:rsidP="00F332C0">
      <w:pPr>
        <w:pStyle w:val="IOSList2bullet2017"/>
        <w:rPr>
          <w:lang w:eastAsia="en-US"/>
        </w:rPr>
      </w:pPr>
      <w:r>
        <w:rPr>
          <w:rFonts w:hint="eastAsia"/>
          <w:lang w:eastAsia="en-US"/>
        </w:rPr>
        <w:t>Metaphor</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what does it refer to?</w:t>
      </w:r>
    </w:p>
    <w:p w14:paraId="2932981A" w14:textId="77777777" w:rsidR="00F332C0" w:rsidRDefault="00F332C0" w:rsidP="00F332C0">
      <w:pPr>
        <w:pStyle w:val="IOSList1numbered2017"/>
        <w:rPr>
          <w:lang w:eastAsia="en-US"/>
        </w:rPr>
      </w:pPr>
      <w:r>
        <w:rPr>
          <w:lang w:eastAsia="en-US"/>
        </w:rPr>
        <w:t xml:space="preserve">A land of sweeping plains, </w:t>
      </w:r>
    </w:p>
    <w:p w14:paraId="2932981B" w14:textId="77777777" w:rsidR="00F332C0" w:rsidRDefault="00F332C0" w:rsidP="00F332C0">
      <w:pPr>
        <w:pStyle w:val="IOSList2bullet2017"/>
        <w:rPr>
          <w:lang w:eastAsia="en-US"/>
        </w:rPr>
      </w:pPr>
      <w:r>
        <w:rPr>
          <w:rFonts w:hint="eastAsia"/>
          <w:lang w:eastAsia="en-US"/>
        </w:rPr>
        <w:t>Wide spaces</w:t>
      </w:r>
    </w:p>
    <w:p w14:paraId="2932981C" w14:textId="77777777" w:rsidR="00F332C0" w:rsidRDefault="00F332C0" w:rsidP="00F332C0">
      <w:pPr>
        <w:pStyle w:val="IOSList1numbered2017"/>
        <w:rPr>
          <w:lang w:eastAsia="en-US"/>
        </w:rPr>
      </w:pPr>
      <w:r>
        <w:rPr>
          <w:lang w:eastAsia="en-US"/>
        </w:rPr>
        <w:t xml:space="preserve">Of ragged mountain ranges, </w:t>
      </w:r>
    </w:p>
    <w:p w14:paraId="2932981D" w14:textId="77777777" w:rsidR="00F332C0" w:rsidRDefault="00F332C0" w:rsidP="00F332C0">
      <w:pPr>
        <w:pStyle w:val="IOSList2bullet2017"/>
        <w:rPr>
          <w:lang w:eastAsia="en-US"/>
        </w:rPr>
      </w:pPr>
      <w:r>
        <w:rPr>
          <w:rFonts w:hint="eastAsia"/>
          <w:lang w:eastAsia="en-US"/>
        </w:rPr>
        <w:t>Rough and sharp</w:t>
      </w:r>
    </w:p>
    <w:p w14:paraId="2932981E" w14:textId="77777777" w:rsidR="00F332C0" w:rsidRDefault="00F332C0" w:rsidP="00F332C0">
      <w:pPr>
        <w:pStyle w:val="IOSList2bullet2017"/>
        <w:rPr>
          <w:lang w:eastAsia="en-US"/>
        </w:rPr>
      </w:pPr>
      <w:r>
        <w:rPr>
          <w:rFonts w:hint="eastAsia"/>
          <w:lang w:eastAsia="en-US"/>
        </w:rPr>
        <w:t>Group of mountains</w:t>
      </w:r>
    </w:p>
    <w:p w14:paraId="2932981F" w14:textId="77777777" w:rsidR="00F332C0" w:rsidRDefault="00F332C0" w:rsidP="00F332C0">
      <w:pPr>
        <w:pStyle w:val="IOSList2bullet2017"/>
        <w:rPr>
          <w:lang w:eastAsia="en-US"/>
        </w:rPr>
      </w:pPr>
      <w:r>
        <w:rPr>
          <w:rFonts w:hint="eastAsia"/>
          <w:lang w:eastAsia="en-US"/>
        </w:rPr>
        <w:t>In the United Kingdom, geographers historically regarded mountains as hills greater than 1,000 feet (300 m) above sea level. Mountains are generally steeper.</w:t>
      </w:r>
    </w:p>
    <w:p w14:paraId="29329820" w14:textId="77777777" w:rsidR="00F332C0" w:rsidRDefault="00F332C0" w:rsidP="00F332C0">
      <w:pPr>
        <w:pStyle w:val="IOSList1numbered2017"/>
        <w:rPr>
          <w:lang w:eastAsia="en-US"/>
        </w:rPr>
      </w:pPr>
      <w:r>
        <w:rPr>
          <w:lang w:eastAsia="en-US"/>
        </w:rPr>
        <w:t xml:space="preserve">Of droughts and flooding rains. </w:t>
      </w:r>
    </w:p>
    <w:p w14:paraId="29329821" w14:textId="77777777" w:rsidR="00F332C0" w:rsidRDefault="00F332C0" w:rsidP="00F332C0">
      <w:pPr>
        <w:pStyle w:val="IOSList2bullet2017"/>
        <w:rPr>
          <w:lang w:eastAsia="en-US"/>
        </w:rPr>
      </w:pPr>
      <w:r>
        <w:rPr>
          <w:rFonts w:hint="eastAsia"/>
          <w:lang w:eastAsia="en-US"/>
        </w:rPr>
        <w:t>Lack of water</w:t>
      </w:r>
    </w:p>
    <w:p w14:paraId="29329822" w14:textId="77777777" w:rsidR="00F332C0" w:rsidRDefault="00F332C0" w:rsidP="00F332C0">
      <w:pPr>
        <w:pStyle w:val="IOSList2bullet2017"/>
        <w:rPr>
          <w:lang w:eastAsia="en-US"/>
        </w:rPr>
      </w:pPr>
      <w:r>
        <w:rPr>
          <w:rFonts w:hint="eastAsia"/>
          <w:lang w:eastAsia="en-US"/>
        </w:rPr>
        <w:t>Adjective? Can sometimes be seen as a verb.</w:t>
      </w:r>
    </w:p>
    <w:p w14:paraId="29329823" w14:textId="77777777" w:rsidR="00F332C0" w:rsidRDefault="00F332C0" w:rsidP="00F332C0">
      <w:pPr>
        <w:pStyle w:val="IOSList2bullet2017"/>
        <w:rPr>
          <w:lang w:eastAsia="en-US"/>
        </w:rPr>
      </w:pPr>
      <w:r>
        <w:rPr>
          <w:rFonts w:hint="eastAsia"/>
          <w:lang w:eastAsia="en-US"/>
        </w:rPr>
        <w:t>Regular pattern of precipitation.</w:t>
      </w:r>
    </w:p>
    <w:p w14:paraId="29329824" w14:textId="77777777" w:rsidR="00F332C0" w:rsidRDefault="00F332C0" w:rsidP="00F332C0">
      <w:pPr>
        <w:pStyle w:val="IOSList1numbered2017"/>
        <w:rPr>
          <w:lang w:eastAsia="en-US"/>
        </w:rPr>
      </w:pPr>
      <w:r>
        <w:rPr>
          <w:lang w:eastAsia="en-US"/>
        </w:rPr>
        <w:t>I love her far horizons,</w:t>
      </w:r>
    </w:p>
    <w:p w14:paraId="29329825" w14:textId="77777777" w:rsidR="00F332C0" w:rsidRDefault="00F332C0" w:rsidP="00F332C0">
      <w:pPr>
        <w:pStyle w:val="IOSList2bullet2017"/>
        <w:rPr>
          <w:lang w:eastAsia="en-US"/>
        </w:rPr>
      </w:pPr>
      <w:r>
        <w:rPr>
          <w:rFonts w:hint="eastAsia"/>
          <w:lang w:eastAsia="en-US"/>
        </w:rPr>
        <w:t>Distant views</w:t>
      </w:r>
      <w:r w:rsidR="00581FE7">
        <w:rPr>
          <w:rFonts w:hint="eastAsia"/>
          <w:lang w:eastAsia="en-US"/>
        </w:rPr>
        <w:t xml:space="preserve"> </w:t>
      </w:r>
      <w:r w:rsidR="00581FE7">
        <w:rPr>
          <w:rFonts w:hint="eastAsia"/>
          <w:lang w:eastAsia="en-US"/>
        </w:rPr>
        <w:t>–</w:t>
      </w:r>
      <w:r w:rsidR="00581FE7">
        <w:rPr>
          <w:rFonts w:hint="eastAsia"/>
          <w:lang w:eastAsia="en-US"/>
        </w:rPr>
        <w:t xml:space="preserve"> </w:t>
      </w:r>
      <w:r>
        <w:rPr>
          <w:rFonts w:hint="eastAsia"/>
          <w:lang w:eastAsia="en-US"/>
        </w:rPr>
        <w:t>the line at which the earth's surface and the sky appear to meet. For an observer on the ground with eye level at h = 5 ft 7 in (1.70 m), the horizon is at a distance of 2.9 miles (4.7 km). For an observer standing on a hill or tower 100 f</w:t>
      </w:r>
      <w:r>
        <w:rPr>
          <w:lang w:eastAsia="en-US"/>
        </w:rPr>
        <w:t>eet (30 m) in height, the horizon is at a distance of 12.2 miles (19.6 km).</w:t>
      </w:r>
    </w:p>
    <w:p w14:paraId="29329826" w14:textId="77777777" w:rsidR="00F332C0" w:rsidRDefault="00F332C0" w:rsidP="00F332C0">
      <w:pPr>
        <w:pStyle w:val="IOSList1numbered2017"/>
        <w:rPr>
          <w:lang w:eastAsia="en-US"/>
        </w:rPr>
      </w:pPr>
      <w:r>
        <w:rPr>
          <w:lang w:eastAsia="en-US"/>
        </w:rPr>
        <w:t xml:space="preserve">I love her jewel-sea, </w:t>
      </w:r>
    </w:p>
    <w:p w14:paraId="29329827" w14:textId="77777777" w:rsidR="00F332C0" w:rsidRDefault="00F332C0" w:rsidP="00F332C0">
      <w:pPr>
        <w:pStyle w:val="IOSList2bullet2017"/>
        <w:rPr>
          <w:lang w:eastAsia="en-US"/>
        </w:rPr>
      </w:pPr>
      <w:r>
        <w:rPr>
          <w:rFonts w:hint="eastAsia"/>
          <w:lang w:eastAsia="en-US"/>
        </w:rPr>
        <w:t>Metaphor for sparkling oceans. Discuss imagery.</w:t>
      </w:r>
    </w:p>
    <w:p w14:paraId="29329828" w14:textId="77777777" w:rsidR="00F332C0" w:rsidRDefault="00F332C0" w:rsidP="00F332C0">
      <w:pPr>
        <w:pStyle w:val="IOSList1numbered2017"/>
        <w:rPr>
          <w:lang w:eastAsia="en-US"/>
        </w:rPr>
      </w:pPr>
      <w:r>
        <w:rPr>
          <w:lang w:eastAsia="en-US"/>
        </w:rPr>
        <w:t xml:space="preserve">Her beauty and her terror </w:t>
      </w:r>
    </w:p>
    <w:p w14:paraId="29329829" w14:textId="77777777" w:rsidR="00F332C0" w:rsidRDefault="00F332C0" w:rsidP="00F332C0">
      <w:pPr>
        <w:pStyle w:val="IOSList2bullet2017"/>
        <w:rPr>
          <w:lang w:eastAsia="en-US"/>
        </w:rPr>
      </w:pPr>
      <w:r>
        <w:rPr>
          <w:rFonts w:hint="eastAsia"/>
          <w:lang w:eastAsia="en-US"/>
        </w:rPr>
        <w:t>Wonderful things</w:t>
      </w:r>
    </w:p>
    <w:p w14:paraId="2932982A" w14:textId="77777777" w:rsidR="00F332C0" w:rsidRDefault="00F332C0" w:rsidP="00F332C0">
      <w:pPr>
        <w:pStyle w:val="IOSList2bullet2017"/>
        <w:rPr>
          <w:lang w:eastAsia="en-US"/>
        </w:rPr>
      </w:pPr>
      <w:r>
        <w:rPr>
          <w:rFonts w:hint="eastAsia"/>
          <w:lang w:eastAsia="en-US"/>
        </w:rPr>
        <w:t>Frightening things</w:t>
      </w:r>
    </w:p>
    <w:p w14:paraId="2932982B" w14:textId="77777777" w:rsidR="00F332C0" w:rsidRDefault="00F332C0" w:rsidP="00F332C0">
      <w:pPr>
        <w:pStyle w:val="IOSList1numbered2017"/>
        <w:rPr>
          <w:lang w:eastAsia="en-US"/>
        </w:rPr>
      </w:pPr>
      <w:r>
        <w:rPr>
          <w:lang w:eastAsia="en-US"/>
        </w:rPr>
        <w:t xml:space="preserve">The wide brown land for me! </w:t>
      </w:r>
    </w:p>
    <w:p w14:paraId="2932982C" w14:textId="77777777" w:rsidR="00F332C0" w:rsidRDefault="00F332C0" w:rsidP="00F332C0">
      <w:pPr>
        <w:pStyle w:val="IOSList2bullet2017"/>
        <w:rPr>
          <w:lang w:eastAsia="en-US"/>
        </w:rPr>
      </w:pPr>
      <w:r>
        <w:rPr>
          <w:rFonts w:hint="eastAsia"/>
          <w:lang w:eastAsia="en-US"/>
        </w:rPr>
        <w:t>Adjective</w:t>
      </w:r>
    </w:p>
    <w:p w14:paraId="2932982D" w14:textId="77777777" w:rsidR="00F332C0" w:rsidRDefault="00F332C0" w:rsidP="00F332C0">
      <w:pPr>
        <w:pStyle w:val="IOSList2bullet2017"/>
        <w:rPr>
          <w:lang w:eastAsia="en-US"/>
        </w:rPr>
      </w:pPr>
      <w:r>
        <w:rPr>
          <w:rFonts w:hint="eastAsia"/>
          <w:lang w:eastAsia="en-US"/>
        </w:rPr>
        <w:t>Adjective</w:t>
      </w:r>
    </w:p>
    <w:p w14:paraId="2932982E" w14:textId="77777777" w:rsidR="00F332C0" w:rsidRDefault="00F332C0" w:rsidP="00F332C0">
      <w:pPr>
        <w:pStyle w:val="IOSList2bullet2017"/>
        <w:rPr>
          <w:lang w:eastAsia="en-US"/>
        </w:rPr>
      </w:pPr>
      <w:r>
        <w:rPr>
          <w:lang w:eastAsia="en-US"/>
        </w:rPr>
        <w:t>P</w:t>
      </w:r>
      <w:r>
        <w:rPr>
          <w:rFonts w:hint="eastAsia"/>
          <w:lang w:eastAsia="en-US"/>
        </w:rPr>
        <w:t>ronoun</w:t>
      </w:r>
    </w:p>
    <w:p w14:paraId="2932982F" w14:textId="77777777" w:rsidR="00F332C0" w:rsidRDefault="00F332C0" w:rsidP="00F332C0">
      <w:pPr>
        <w:pStyle w:val="IOSbodytext2017"/>
        <w:rPr>
          <w:lang w:eastAsia="en-US"/>
        </w:rPr>
        <w:sectPr w:rsidR="00F332C0" w:rsidSect="00F332C0">
          <w:type w:val="continuous"/>
          <w:pgSz w:w="16838" w:h="11906" w:orient="landscape"/>
          <w:pgMar w:top="567" w:right="964" w:bottom="567" w:left="567" w:header="454" w:footer="454" w:gutter="0"/>
          <w:cols w:num="2" w:space="708"/>
          <w:docGrid w:linePitch="360"/>
        </w:sectPr>
      </w:pPr>
    </w:p>
    <w:p w14:paraId="29329830" w14:textId="77777777" w:rsidR="00F332C0" w:rsidRDefault="00F332C0" w:rsidP="00F332C0">
      <w:pPr>
        <w:pStyle w:val="IOSHeading22017"/>
      </w:pPr>
      <w:r>
        <w:t>5. SMILES poetry</w:t>
      </w:r>
    </w:p>
    <w:p w14:paraId="29329831" w14:textId="77777777" w:rsidR="00F332C0" w:rsidRDefault="00F332C0" w:rsidP="00F332C0">
      <w:pPr>
        <w:pStyle w:val="IOSList1bullet2017"/>
        <w:rPr>
          <w:lang w:eastAsia="en-US"/>
        </w:rPr>
      </w:pPr>
      <w:r>
        <w:rPr>
          <w:rFonts w:hint="eastAsia"/>
          <w:lang w:eastAsia="en-US"/>
        </w:rPr>
        <w:t>Structure line length, organisation of text, rhyme scheme, syllables line length, layout, rhyme scheme, syllable count</w:t>
      </w:r>
    </w:p>
    <w:p w14:paraId="29329832" w14:textId="77777777" w:rsidR="00F332C0" w:rsidRDefault="00F332C0" w:rsidP="00F332C0">
      <w:pPr>
        <w:pStyle w:val="IOSList1bullet2017"/>
        <w:rPr>
          <w:lang w:eastAsia="en-US"/>
        </w:rPr>
      </w:pPr>
      <w:r>
        <w:rPr>
          <w:rFonts w:hint="eastAsia"/>
          <w:lang w:eastAsia="en-US"/>
        </w:rPr>
        <w:t>Meaning title, overall theme, message, subject what is the overall theme?</w:t>
      </w:r>
    </w:p>
    <w:p w14:paraId="29329833" w14:textId="77777777" w:rsidR="00F332C0" w:rsidRDefault="00F332C0" w:rsidP="00F332C0">
      <w:pPr>
        <w:pStyle w:val="IOSList1bullet2017"/>
        <w:rPr>
          <w:lang w:eastAsia="en-US"/>
        </w:rPr>
      </w:pPr>
      <w:r>
        <w:rPr>
          <w:rFonts w:hint="eastAsia"/>
          <w:lang w:eastAsia="en-US"/>
        </w:rPr>
        <w:t>Imagery visual picture, literary features, symbolism, irony how do the words create a picture?</w:t>
      </w:r>
    </w:p>
    <w:p w14:paraId="29329834" w14:textId="77777777" w:rsidR="00F332C0" w:rsidRDefault="00F332C0" w:rsidP="00F332C0">
      <w:pPr>
        <w:pStyle w:val="IOSList1bullet2017"/>
        <w:rPr>
          <w:lang w:eastAsia="en-US"/>
        </w:rPr>
      </w:pPr>
      <w:r>
        <w:rPr>
          <w:rFonts w:hint="eastAsia"/>
          <w:lang w:eastAsia="en-US"/>
        </w:rPr>
        <w:t xml:space="preserve">Language grammar, punctuation, use of words </w:t>
      </w:r>
      <w:r>
        <w:rPr>
          <w:rFonts w:hint="eastAsia"/>
          <w:lang w:eastAsia="en-US"/>
        </w:rPr>
        <w:t>–</w:t>
      </w:r>
      <w:r>
        <w:rPr>
          <w:rFonts w:hint="eastAsia"/>
          <w:lang w:eastAsia="en-US"/>
        </w:rPr>
        <w:t xml:space="preserve"> simple, complex, lyrical, colloquial, ironic formal, informal, funny</w:t>
      </w:r>
    </w:p>
    <w:p w14:paraId="29329835" w14:textId="77777777" w:rsidR="00F332C0" w:rsidRDefault="00F332C0" w:rsidP="00F332C0">
      <w:pPr>
        <w:pStyle w:val="IOSList1bullet2017"/>
        <w:rPr>
          <w:lang w:eastAsia="en-US"/>
        </w:rPr>
      </w:pPr>
      <w:r>
        <w:rPr>
          <w:rFonts w:hint="eastAsia"/>
          <w:lang w:eastAsia="en-US"/>
        </w:rPr>
        <w:t>Effect opinion, bias or message presented by poet opinion/poet</w:t>
      </w:r>
      <w:r>
        <w:rPr>
          <w:rFonts w:hint="eastAsia"/>
          <w:lang w:eastAsia="en-US"/>
        </w:rPr>
        <w:t>’</w:t>
      </w:r>
      <w:r>
        <w:rPr>
          <w:rFonts w:hint="eastAsia"/>
          <w:lang w:eastAsia="en-US"/>
        </w:rPr>
        <w:t>s message</w:t>
      </w:r>
    </w:p>
    <w:p w14:paraId="29329836" w14:textId="77777777" w:rsidR="00F332C0" w:rsidRDefault="00F332C0" w:rsidP="00F332C0">
      <w:pPr>
        <w:pStyle w:val="IOSList1bullet2017"/>
        <w:rPr>
          <w:lang w:eastAsia="en-US"/>
        </w:rPr>
      </w:pPr>
      <w:r>
        <w:rPr>
          <w:rFonts w:hint="eastAsia"/>
          <w:lang w:eastAsia="en-US"/>
        </w:rPr>
        <w:t>Sound onomatopoeia, rhythm of spoken text</w:t>
      </w:r>
    </w:p>
    <w:p w14:paraId="29329837" w14:textId="77777777" w:rsidR="00F332C0" w:rsidRDefault="00F332C0" w:rsidP="00F332C0">
      <w:pPr>
        <w:pStyle w:val="IOSHeading22017"/>
      </w:pPr>
      <w:r>
        <w:lastRenderedPageBreak/>
        <w:t>6. Poetry comprehension</w:t>
      </w:r>
    </w:p>
    <w:p w14:paraId="29329838" w14:textId="77777777" w:rsidR="00F332C0" w:rsidRDefault="00F332C0" w:rsidP="00F332C0">
      <w:pPr>
        <w:pStyle w:val="IOSbodytext2017"/>
        <w:rPr>
          <w:lang w:eastAsia="en-US"/>
        </w:rPr>
      </w:pPr>
      <w:r>
        <w:rPr>
          <w:lang w:eastAsia="en-US"/>
        </w:rPr>
        <w:t>What does sunburnt country mean?</w:t>
      </w:r>
    </w:p>
    <w:p w14:paraId="29329839" w14:textId="77777777" w:rsidR="00F332C0" w:rsidRDefault="00F332C0" w:rsidP="00F332C0">
      <w:pPr>
        <w:pStyle w:val="IOSbodytext2017"/>
        <w:rPr>
          <w:lang w:eastAsia="en-US"/>
        </w:rPr>
      </w:pPr>
      <w:r>
        <w:rPr>
          <w:lang w:eastAsia="en-US"/>
        </w:rPr>
        <w:t>Sweeping plains refers to…</w:t>
      </w:r>
    </w:p>
    <w:p w14:paraId="2932983A" w14:textId="77777777" w:rsidR="00F332C0" w:rsidRDefault="00F332C0" w:rsidP="00F332C0">
      <w:pPr>
        <w:pStyle w:val="IOSbodytext2017"/>
        <w:rPr>
          <w:lang w:eastAsia="en-US"/>
        </w:rPr>
      </w:pPr>
      <w:r>
        <w:rPr>
          <w:lang w:eastAsia="en-US"/>
        </w:rPr>
        <w:t>Give two examples of opposites that show Australia can be very different depending where you go.</w:t>
      </w:r>
    </w:p>
    <w:p w14:paraId="2932983B" w14:textId="77777777" w:rsidR="00F332C0" w:rsidRDefault="00F332C0" w:rsidP="00F332C0">
      <w:pPr>
        <w:pStyle w:val="IOSbodytext2017"/>
        <w:rPr>
          <w:lang w:eastAsia="en-US"/>
        </w:rPr>
      </w:pPr>
      <w:r>
        <w:rPr>
          <w:lang w:eastAsia="en-US"/>
        </w:rPr>
        <w:t>Why does the author refer to the ocean as a ‘jewel-sea’?</w:t>
      </w:r>
    </w:p>
    <w:p w14:paraId="2932983C" w14:textId="77777777" w:rsidR="00F332C0" w:rsidRDefault="00F332C0" w:rsidP="00F332C0">
      <w:pPr>
        <w:pStyle w:val="IOSbodytext2017"/>
        <w:rPr>
          <w:lang w:eastAsia="en-US"/>
        </w:rPr>
      </w:pPr>
      <w:r>
        <w:rPr>
          <w:lang w:eastAsia="en-US"/>
        </w:rPr>
        <w:t>Give an example of beauty and an example of terror from Australia.</w:t>
      </w:r>
    </w:p>
    <w:p w14:paraId="2932983D" w14:textId="77777777" w:rsidR="00F332C0" w:rsidRDefault="00F332C0" w:rsidP="00F332C0">
      <w:pPr>
        <w:pStyle w:val="IOSHeading22017"/>
      </w:pPr>
      <w:r>
        <w:t>7. Joint/independent rewrite – poetry</w:t>
      </w:r>
    </w:p>
    <w:p w14:paraId="2932983E" w14:textId="77777777" w:rsidR="00F332C0" w:rsidRDefault="00F332C0" w:rsidP="00F332C0">
      <w:pPr>
        <w:pStyle w:val="IOSbodytext2017"/>
        <w:rPr>
          <w:lang w:eastAsia="en-US"/>
        </w:rPr>
      </w:pPr>
      <w:r>
        <w:rPr>
          <w:lang w:eastAsia="en-US"/>
        </w:rPr>
        <w:t xml:space="preserve">I love a sunburnt country, </w:t>
      </w:r>
    </w:p>
    <w:p w14:paraId="2932983F" w14:textId="77777777" w:rsidR="00F332C0" w:rsidRDefault="00F332C0" w:rsidP="00F332C0">
      <w:pPr>
        <w:pStyle w:val="IOSbodytext2017"/>
        <w:rPr>
          <w:lang w:eastAsia="en-US"/>
        </w:rPr>
      </w:pPr>
      <w:r>
        <w:rPr>
          <w:lang w:eastAsia="en-US"/>
        </w:rPr>
        <w:t>A land of sweeping plains,</w:t>
      </w:r>
    </w:p>
    <w:p w14:paraId="29329840" w14:textId="77777777" w:rsidR="00F332C0" w:rsidRDefault="00F332C0" w:rsidP="00F332C0">
      <w:pPr>
        <w:pStyle w:val="IOSbodytext2017"/>
        <w:rPr>
          <w:lang w:eastAsia="en-US"/>
        </w:rPr>
      </w:pPr>
      <w:r>
        <w:rPr>
          <w:lang w:eastAsia="en-US"/>
        </w:rPr>
        <w:t xml:space="preserve">Of ragged mountain ranges, </w:t>
      </w:r>
    </w:p>
    <w:p w14:paraId="29329841" w14:textId="77777777" w:rsidR="00F332C0" w:rsidRDefault="00F332C0" w:rsidP="00F332C0">
      <w:pPr>
        <w:pStyle w:val="IOSbodytext2017"/>
        <w:rPr>
          <w:lang w:eastAsia="en-US"/>
        </w:rPr>
      </w:pPr>
      <w:r>
        <w:rPr>
          <w:lang w:eastAsia="en-US"/>
        </w:rPr>
        <w:t xml:space="preserve">Of droughts and flooding rains. </w:t>
      </w:r>
    </w:p>
    <w:p w14:paraId="29329842" w14:textId="77777777" w:rsidR="00F332C0" w:rsidRDefault="00F332C0" w:rsidP="00F332C0">
      <w:pPr>
        <w:pStyle w:val="IOSbodytext2017"/>
        <w:rPr>
          <w:lang w:eastAsia="en-US"/>
        </w:rPr>
      </w:pPr>
      <w:r>
        <w:rPr>
          <w:lang w:eastAsia="en-US"/>
        </w:rPr>
        <w:t>I love her far horizons,</w:t>
      </w:r>
    </w:p>
    <w:p w14:paraId="29329843" w14:textId="77777777" w:rsidR="00F332C0" w:rsidRDefault="00F332C0" w:rsidP="00F332C0">
      <w:pPr>
        <w:pStyle w:val="IOSbodytext2017"/>
        <w:rPr>
          <w:lang w:eastAsia="en-US"/>
        </w:rPr>
      </w:pPr>
      <w:r>
        <w:rPr>
          <w:lang w:eastAsia="en-US"/>
        </w:rPr>
        <w:t xml:space="preserve">I love her jewel-sea, </w:t>
      </w:r>
    </w:p>
    <w:p w14:paraId="29329844" w14:textId="77777777" w:rsidR="00F332C0" w:rsidRDefault="00F332C0" w:rsidP="00F332C0">
      <w:pPr>
        <w:pStyle w:val="IOSbodytext2017"/>
        <w:rPr>
          <w:lang w:eastAsia="en-US"/>
        </w:rPr>
      </w:pPr>
      <w:r>
        <w:rPr>
          <w:lang w:eastAsia="en-US"/>
        </w:rPr>
        <w:t xml:space="preserve">Her beauty and her terror </w:t>
      </w:r>
    </w:p>
    <w:p w14:paraId="29329845" w14:textId="77777777" w:rsidR="00F332C0" w:rsidRPr="00F332C0" w:rsidRDefault="00F332C0" w:rsidP="00F332C0">
      <w:pPr>
        <w:pStyle w:val="IOSbodytext2017"/>
        <w:rPr>
          <w:lang w:eastAsia="en-US"/>
        </w:rPr>
      </w:pPr>
      <w:r>
        <w:rPr>
          <w:lang w:eastAsia="en-US"/>
        </w:rPr>
        <w:t>The wide brown land for me!</w:t>
      </w:r>
    </w:p>
    <w:sectPr w:rsidR="00F332C0" w:rsidRPr="00F332C0" w:rsidSect="00F332C0">
      <w:type w:val="continuous"/>
      <w:pgSz w:w="16838" w:h="11906" w:orient="landscape"/>
      <w:pgMar w:top="567" w:right="964"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98A0" w14:textId="77777777" w:rsidR="0054607D" w:rsidRDefault="0054607D" w:rsidP="00F247F6">
      <w:r>
        <w:separator/>
      </w:r>
    </w:p>
    <w:p w14:paraId="293298A1" w14:textId="77777777" w:rsidR="0054607D" w:rsidRDefault="0054607D"/>
    <w:p w14:paraId="293298A2" w14:textId="77777777" w:rsidR="0054607D" w:rsidRDefault="0054607D"/>
  </w:endnote>
  <w:endnote w:type="continuationSeparator" w:id="0">
    <w:p w14:paraId="293298A3" w14:textId="77777777" w:rsidR="0054607D" w:rsidRDefault="0054607D" w:rsidP="00F247F6">
      <w:r>
        <w:continuationSeparator/>
      </w:r>
    </w:p>
    <w:p w14:paraId="293298A4" w14:textId="77777777" w:rsidR="0054607D" w:rsidRDefault="0054607D"/>
    <w:p w14:paraId="293298A5" w14:textId="77777777" w:rsidR="0054607D" w:rsidRDefault="0054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98A6" w14:textId="00AC22B5" w:rsidR="0054607D" w:rsidRPr="0092025C" w:rsidRDefault="0054607D" w:rsidP="00E273B3">
    <w:pPr>
      <w:pStyle w:val="IOSfooter2017"/>
      <w:tabs>
        <w:tab w:val="clear" w:pos="5245"/>
        <w:tab w:val="clear" w:pos="10773"/>
        <w:tab w:val="left" w:pos="11057"/>
        <w:tab w:val="right" w:pos="15309"/>
      </w:tabs>
      <w:spacing w:before="160"/>
    </w:pPr>
    <w:r w:rsidRPr="004E338C">
      <w:tab/>
    </w:r>
    <w:r w:rsidRPr="004E338C">
      <w:fldChar w:fldCharType="begin"/>
    </w:r>
    <w:r w:rsidRPr="004E338C">
      <w:instrText xml:space="preserve"> PAGE </w:instrText>
    </w:r>
    <w:r w:rsidRPr="004E338C">
      <w:fldChar w:fldCharType="separate"/>
    </w:r>
    <w:r w:rsidR="00983E7F">
      <w:rPr>
        <w:noProof/>
      </w:rPr>
      <w:t>2</w:t>
    </w:r>
    <w:r w:rsidRPr="004E338C">
      <w:fldChar w:fldCharType="end"/>
    </w:r>
    <w:r>
      <w:tab/>
      <w:t>Abermain Public School – Happy place – STEM 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98A7" w14:textId="212BA324" w:rsidR="0054607D" w:rsidRPr="00182340" w:rsidRDefault="0054607D" w:rsidP="00F66DF8">
    <w:pPr>
      <w:pStyle w:val="IOSfooter2017"/>
      <w:tabs>
        <w:tab w:val="clear" w:pos="5245"/>
        <w:tab w:val="clear" w:pos="10773"/>
        <w:tab w:val="right" w:pos="15309"/>
      </w:tabs>
      <w:spacing w:before="160"/>
    </w:pPr>
    <w:hyperlink r:id="rId1" w:history="1">
      <w:r w:rsidRPr="00233AD0">
        <w:t>© NSW Department of Education</w:t>
      </w:r>
    </w:hyperlink>
    <w:r>
      <w:t>, May 2017</w:t>
    </w:r>
    <w:r w:rsidRPr="004E338C">
      <w:tab/>
    </w:r>
    <w:r w:rsidRPr="004E338C">
      <w:fldChar w:fldCharType="begin"/>
    </w:r>
    <w:r w:rsidRPr="004E338C">
      <w:instrText xml:space="preserve"> PAGE </w:instrText>
    </w:r>
    <w:r w:rsidRPr="004E338C">
      <w:fldChar w:fldCharType="separate"/>
    </w:r>
    <w:r w:rsidR="00983E7F">
      <w:rPr>
        <w:noProof/>
      </w:rPr>
      <w:t>21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989A" w14:textId="77777777" w:rsidR="0054607D" w:rsidRDefault="0054607D" w:rsidP="00F247F6">
      <w:r>
        <w:separator/>
      </w:r>
    </w:p>
    <w:p w14:paraId="2932989B" w14:textId="77777777" w:rsidR="0054607D" w:rsidRDefault="0054607D"/>
    <w:p w14:paraId="2932989C" w14:textId="77777777" w:rsidR="0054607D" w:rsidRDefault="0054607D"/>
  </w:footnote>
  <w:footnote w:type="continuationSeparator" w:id="0">
    <w:p w14:paraId="2932989D" w14:textId="77777777" w:rsidR="0054607D" w:rsidRDefault="0054607D" w:rsidP="00F247F6">
      <w:r>
        <w:continuationSeparator/>
      </w:r>
    </w:p>
    <w:p w14:paraId="2932989E" w14:textId="77777777" w:rsidR="0054607D" w:rsidRDefault="0054607D"/>
    <w:p w14:paraId="2932989F" w14:textId="77777777" w:rsidR="0054607D" w:rsidRDefault="005460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0AFD" w14:textId="01C6CEBF" w:rsidR="0054607D" w:rsidRDefault="0054607D" w:rsidP="00BD3F5C">
    <w:pPr>
      <w:pStyle w:val="Header"/>
      <w:spacing w:after="120"/>
    </w:pPr>
    <w:r>
      <w:t>Abermain 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DE9"/>
    <w:multiLevelType w:val="hybridMultilevel"/>
    <w:tmpl w:val="A41417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263A7"/>
    <w:multiLevelType w:val="hybridMultilevel"/>
    <w:tmpl w:val="912606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0A40C1"/>
    <w:multiLevelType w:val="hybridMultilevel"/>
    <w:tmpl w:val="EB801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FB5D3C"/>
    <w:multiLevelType w:val="hybridMultilevel"/>
    <w:tmpl w:val="41667C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7763F6"/>
    <w:multiLevelType w:val="hybridMultilevel"/>
    <w:tmpl w:val="8C843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1010A7"/>
    <w:multiLevelType w:val="hybridMultilevel"/>
    <w:tmpl w:val="0E1813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625452"/>
    <w:multiLevelType w:val="hybridMultilevel"/>
    <w:tmpl w:val="217E68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F331C"/>
    <w:multiLevelType w:val="hybridMultilevel"/>
    <w:tmpl w:val="D8561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79523A"/>
    <w:multiLevelType w:val="hybridMultilevel"/>
    <w:tmpl w:val="2AD0F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7587177F"/>
    <w:multiLevelType w:val="hybridMultilevel"/>
    <w:tmpl w:val="AD8C6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13"/>
  </w:num>
  <w:num w:numId="5">
    <w:abstractNumId w:val="4"/>
  </w:num>
  <w:num w:numId="6">
    <w:abstractNumId w:val="9"/>
  </w:num>
  <w:num w:numId="7">
    <w:abstractNumId w:val="1"/>
  </w:num>
  <w:num w:numId="8">
    <w:abstractNumId w:val="12"/>
  </w:num>
  <w:num w:numId="9">
    <w:abstractNumId w:val="0"/>
  </w:num>
  <w:num w:numId="10">
    <w:abstractNumId w:val="6"/>
  </w:num>
  <w:num w:numId="11">
    <w:abstractNumId w:val="8"/>
  </w:num>
  <w:num w:numId="12">
    <w:abstractNumId w:val="3"/>
  </w:num>
  <w:num w:numId="13">
    <w:abstractNumId w:val="2"/>
  </w:num>
  <w:num w:numId="14">
    <w:abstractNumId w:val="5"/>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15DE"/>
    <w:rsid w:val="00002D37"/>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B7F75"/>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44FD5"/>
    <w:rsid w:val="0015112D"/>
    <w:rsid w:val="00154457"/>
    <w:rsid w:val="001548CA"/>
    <w:rsid w:val="00155A70"/>
    <w:rsid w:val="00155D62"/>
    <w:rsid w:val="001618E2"/>
    <w:rsid w:val="00162662"/>
    <w:rsid w:val="00162C52"/>
    <w:rsid w:val="00163E37"/>
    <w:rsid w:val="001647D9"/>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E5A43"/>
    <w:rsid w:val="001F0688"/>
    <w:rsid w:val="001F37DB"/>
    <w:rsid w:val="001F63A2"/>
    <w:rsid w:val="001F6630"/>
    <w:rsid w:val="001F741C"/>
    <w:rsid w:val="00201099"/>
    <w:rsid w:val="00201FB9"/>
    <w:rsid w:val="002077C3"/>
    <w:rsid w:val="002146DC"/>
    <w:rsid w:val="0021679A"/>
    <w:rsid w:val="00217EA7"/>
    <w:rsid w:val="00226257"/>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DB6"/>
    <w:rsid w:val="004238A6"/>
    <w:rsid w:val="00425249"/>
    <w:rsid w:val="004278D9"/>
    <w:rsid w:val="00427B28"/>
    <w:rsid w:val="00431D42"/>
    <w:rsid w:val="00433D91"/>
    <w:rsid w:val="00435F3A"/>
    <w:rsid w:val="0044354A"/>
    <w:rsid w:val="00447DB2"/>
    <w:rsid w:val="00450B1C"/>
    <w:rsid w:val="00460141"/>
    <w:rsid w:val="00462988"/>
    <w:rsid w:val="0046487D"/>
    <w:rsid w:val="0047357F"/>
    <w:rsid w:val="004874BE"/>
    <w:rsid w:val="00491402"/>
    <w:rsid w:val="00492F55"/>
    <w:rsid w:val="0049460F"/>
    <w:rsid w:val="004977D2"/>
    <w:rsid w:val="004A32EE"/>
    <w:rsid w:val="004A3841"/>
    <w:rsid w:val="004A42A0"/>
    <w:rsid w:val="004A6F38"/>
    <w:rsid w:val="004A75B2"/>
    <w:rsid w:val="004B13B7"/>
    <w:rsid w:val="004B4730"/>
    <w:rsid w:val="004C00A3"/>
    <w:rsid w:val="004C0F2C"/>
    <w:rsid w:val="004C39BA"/>
    <w:rsid w:val="004C4383"/>
    <w:rsid w:val="004D4C42"/>
    <w:rsid w:val="004D57A9"/>
    <w:rsid w:val="004E09EF"/>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607D"/>
    <w:rsid w:val="005479DB"/>
    <w:rsid w:val="00556C4B"/>
    <w:rsid w:val="00563911"/>
    <w:rsid w:val="0056468C"/>
    <w:rsid w:val="00565215"/>
    <w:rsid w:val="00567CB3"/>
    <w:rsid w:val="00574AF8"/>
    <w:rsid w:val="005762C5"/>
    <w:rsid w:val="00577029"/>
    <w:rsid w:val="00577650"/>
    <w:rsid w:val="005778B3"/>
    <w:rsid w:val="00581FE7"/>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0321E"/>
    <w:rsid w:val="00611047"/>
    <w:rsid w:val="00613690"/>
    <w:rsid w:val="00614AA3"/>
    <w:rsid w:val="00615167"/>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57143"/>
    <w:rsid w:val="0066187E"/>
    <w:rsid w:val="0066428B"/>
    <w:rsid w:val="00666502"/>
    <w:rsid w:val="00667FEF"/>
    <w:rsid w:val="0067272C"/>
    <w:rsid w:val="00675CF2"/>
    <w:rsid w:val="00680A33"/>
    <w:rsid w:val="00681DF5"/>
    <w:rsid w:val="00684405"/>
    <w:rsid w:val="00686B5B"/>
    <w:rsid w:val="00691235"/>
    <w:rsid w:val="00693224"/>
    <w:rsid w:val="00693A28"/>
    <w:rsid w:val="00695A77"/>
    <w:rsid w:val="006A30D2"/>
    <w:rsid w:val="006A4683"/>
    <w:rsid w:val="006B4D87"/>
    <w:rsid w:val="006C116B"/>
    <w:rsid w:val="006C2DE3"/>
    <w:rsid w:val="006C616D"/>
    <w:rsid w:val="006C6398"/>
    <w:rsid w:val="006C6B8B"/>
    <w:rsid w:val="006D2C8A"/>
    <w:rsid w:val="006D2D7A"/>
    <w:rsid w:val="006D3380"/>
    <w:rsid w:val="006D3F6C"/>
    <w:rsid w:val="006E1206"/>
    <w:rsid w:val="006E15EF"/>
    <w:rsid w:val="006E7521"/>
    <w:rsid w:val="006F317B"/>
    <w:rsid w:val="006F329B"/>
    <w:rsid w:val="00700EE9"/>
    <w:rsid w:val="007027A2"/>
    <w:rsid w:val="00717841"/>
    <w:rsid w:val="00717FE7"/>
    <w:rsid w:val="0072330F"/>
    <w:rsid w:val="00724411"/>
    <w:rsid w:val="007305A6"/>
    <w:rsid w:val="007327D5"/>
    <w:rsid w:val="00736370"/>
    <w:rsid w:val="0073761F"/>
    <w:rsid w:val="0074025C"/>
    <w:rsid w:val="00745115"/>
    <w:rsid w:val="00745AE9"/>
    <w:rsid w:val="00756B8B"/>
    <w:rsid w:val="00760616"/>
    <w:rsid w:val="0076139E"/>
    <w:rsid w:val="0076267D"/>
    <w:rsid w:val="00765142"/>
    <w:rsid w:val="00765737"/>
    <w:rsid w:val="00771E81"/>
    <w:rsid w:val="00773CF3"/>
    <w:rsid w:val="007805FB"/>
    <w:rsid w:val="0078259E"/>
    <w:rsid w:val="0078587F"/>
    <w:rsid w:val="00786AEE"/>
    <w:rsid w:val="00787A97"/>
    <w:rsid w:val="007910C7"/>
    <w:rsid w:val="00793D53"/>
    <w:rsid w:val="007B6051"/>
    <w:rsid w:val="007B67E6"/>
    <w:rsid w:val="007C0895"/>
    <w:rsid w:val="007C1A43"/>
    <w:rsid w:val="007C4EDA"/>
    <w:rsid w:val="007C4EFC"/>
    <w:rsid w:val="007D249F"/>
    <w:rsid w:val="007D2605"/>
    <w:rsid w:val="007D39CC"/>
    <w:rsid w:val="007D4FCB"/>
    <w:rsid w:val="007E47F7"/>
    <w:rsid w:val="007E5FEB"/>
    <w:rsid w:val="007F2243"/>
    <w:rsid w:val="007F3EF8"/>
    <w:rsid w:val="007F42E2"/>
    <w:rsid w:val="00805DA8"/>
    <w:rsid w:val="00813AAF"/>
    <w:rsid w:val="00815384"/>
    <w:rsid w:val="008153DB"/>
    <w:rsid w:val="00817C02"/>
    <w:rsid w:val="008232EF"/>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7521F"/>
    <w:rsid w:val="00882114"/>
    <w:rsid w:val="00884C91"/>
    <w:rsid w:val="008910FF"/>
    <w:rsid w:val="008926E7"/>
    <w:rsid w:val="008947CE"/>
    <w:rsid w:val="008A2E2F"/>
    <w:rsid w:val="008A3DC4"/>
    <w:rsid w:val="008A4E89"/>
    <w:rsid w:val="008A70D6"/>
    <w:rsid w:val="008B1ECA"/>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5DE"/>
    <w:rsid w:val="00953ABD"/>
    <w:rsid w:val="00954F1E"/>
    <w:rsid w:val="009639BE"/>
    <w:rsid w:val="00964D8D"/>
    <w:rsid w:val="0096694E"/>
    <w:rsid w:val="0096707B"/>
    <w:rsid w:val="00977162"/>
    <w:rsid w:val="009815C0"/>
    <w:rsid w:val="00981C1D"/>
    <w:rsid w:val="009831DF"/>
    <w:rsid w:val="00983E7F"/>
    <w:rsid w:val="00984F80"/>
    <w:rsid w:val="00993B17"/>
    <w:rsid w:val="00995FA3"/>
    <w:rsid w:val="00996168"/>
    <w:rsid w:val="00997EA5"/>
    <w:rsid w:val="009A013D"/>
    <w:rsid w:val="009B176D"/>
    <w:rsid w:val="009B6250"/>
    <w:rsid w:val="009B6ACD"/>
    <w:rsid w:val="009B7F14"/>
    <w:rsid w:val="009C21CD"/>
    <w:rsid w:val="009C5D32"/>
    <w:rsid w:val="009D014D"/>
    <w:rsid w:val="009D0FC8"/>
    <w:rsid w:val="009D1154"/>
    <w:rsid w:val="009D39B1"/>
    <w:rsid w:val="009D4078"/>
    <w:rsid w:val="009D656A"/>
    <w:rsid w:val="009E281F"/>
    <w:rsid w:val="009E3153"/>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5E9"/>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5EE5"/>
    <w:rsid w:val="00AE6BF7"/>
    <w:rsid w:val="00AE6C1A"/>
    <w:rsid w:val="00AF0927"/>
    <w:rsid w:val="00AF2EC9"/>
    <w:rsid w:val="00AF5D5E"/>
    <w:rsid w:val="00AF7C76"/>
    <w:rsid w:val="00AF7C8A"/>
    <w:rsid w:val="00B00209"/>
    <w:rsid w:val="00B009A2"/>
    <w:rsid w:val="00B019E1"/>
    <w:rsid w:val="00B025D5"/>
    <w:rsid w:val="00B1571A"/>
    <w:rsid w:val="00B171AC"/>
    <w:rsid w:val="00B177AF"/>
    <w:rsid w:val="00B20717"/>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5355"/>
    <w:rsid w:val="00B87258"/>
    <w:rsid w:val="00BB298A"/>
    <w:rsid w:val="00BB4A61"/>
    <w:rsid w:val="00BC0A6F"/>
    <w:rsid w:val="00BC1C1A"/>
    <w:rsid w:val="00BC2707"/>
    <w:rsid w:val="00BC355D"/>
    <w:rsid w:val="00BC494C"/>
    <w:rsid w:val="00BC550A"/>
    <w:rsid w:val="00BD0D61"/>
    <w:rsid w:val="00BD2AD7"/>
    <w:rsid w:val="00BD3F5C"/>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1042"/>
    <w:rsid w:val="00C12AAE"/>
    <w:rsid w:val="00C17D7E"/>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5BBE"/>
    <w:rsid w:val="00C77564"/>
    <w:rsid w:val="00C8301F"/>
    <w:rsid w:val="00C9061A"/>
    <w:rsid w:val="00C91510"/>
    <w:rsid w:val="00C9617E"/>
    <w:rsid w:val="00C96692"/>
    <w:rsid w:val="00CA030E"/>
    <w:rsid w:val="00CB2B77"/>
    <w:rsid w:val="00CC1DBC"/>
    <w:rsid w:val="00CC20FA"/>
    <w:rsid w:val="00CC4DB3"/>
    <w:rsid w:val="00CC502B"/>
    <w:rsid w:val="00CC7A4D"/>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5F83"/>
    <w:rsid w:val="00D17A4C"/>
    <w:rsid w:val="00D17A94"/>
    <w:rsid w:val="00D21C88"/>
    <w:rsid w:val="00D26A5E"/>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699C"/>
    <w:rsid w:val="00D922DA"/>
    <w:rsid w:val="00D925AA"/>
    <w:rsid w:val="00D945A9"/>
    <w:rsid w:val="00D94F09"/>
    <w:rsid w:val="00D95B11"/>
    <w:rsid w:val="00D96697"/>
    <w:rsid w:val="00DA058B"/>
    <w:rsid w:val="00DA1635"/>
    <w:rsid w:val="00DB3860"/>
    <w:rsid w:val="00DB3E5F"/>
    <w:rsid w:val="00DB3EB5"/>
    <w:rsid w:val="00DB4C8C"/>
    <w:rsid w:val="00DC2892"/>
    <w:rsid w:val="00DC3626"/>
    <w:rsid w:val="00DC4B1D"/>
    <w:rsid w:val="00DC57E9"/>
    <w:rsid w:val="00DC6E26"/>
    <w:rsid w:val="00DD0FD9"/>
    <w:rsid w:val="00DD2DBD"/>
    <w:rsid w:val="00DE0EC7"/>
    <w:rsid w:val="00DE0F46"/>
    <w:rsid w:val="00DE42C0"/>
    <w:rsid w:val="00DE4564"/>
    <w:rsid w:val="00DE61EF"/>
    <w:rsid w:val="00DE775D"/>
    <w:rsid w:val="00DE7C34"/>
    <w:rsid w:val="00DF0F3B"/>
    <w:rsid w:val="00DF10F6"/>
    <w:rsid w:val="00DF5924"/>
    <w:rsid w:val="00DF7DA8"/>
    <w:rsid w:val="00E03265"/>
    <w:rsid w:val="00E077BB"/>
    <w:rsid w:val="00E107F2"/>
    <w:rsid w:val="00E13149"/>
    <w:rsid w:val="00E13834"/>
    <w:rsid w:val="00E22E9F"/>
    <w:rsid w:val="00E235DD"/>
    <w:rsid w:val="00E273B3"/>
    <w:rsid w:val="00E27824"/>
    <w:rsid w:val="00E32FAC"/>
    <w:rsid w:val="00E358DD"/>
    <w:rsid w:val="00E41637"/>
    <w:rsid w:val="00E4200F"/>
    <w:rsid w:val="00E45471"/>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32C0"/>
    <w:rsid w:val="00F3566F"/>
    <w:rsid w:val="00F414BB"/>
    <w:rsid w:val="00F42ACD"/>
    <w:rsid w:val="00F474B5"/>
    <w:rsid w:val="00F57B2A"/>
    <w:rsid w:val="00F600CD"/>
    <w:rsid w:val="00F62CB4"/>
    <w:rsid w:val="00F63061"/>
    <w:rsid w:val="00F66DF8"/>
    <w:rsid w:val="00F770CB"/>
    <w:rsid w:val="00F7772F"/>
    <w:rsid w:val="00F81945"/>
    <w:rsid w:val="00F86D45"/>
    <w:rsid w:val="00F90113"/>
    <w:rsid w:val="00F91161"/>
    <w:rsid w:val="00F94A19"/>
    <w:rsid w:val="00FA256F"/>
    <w:rsid w:val="00FA52AA"/>
    <w:rsid w:val="00FA6BFF"/>
    <w:rsid w:val="00FB4F85"/>
    <w:rsid w:val="00FC184A"/>
    <w:rsid w:val="00FC4D89"/>
    <w:rsid w:val="00FC7959"/>
    <w:rsid w:val="00FC7B6A"/>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329694"/>
  <w15:docId w15:val="{976B7687-2EBD-4EBF-9D1B-2C25A7F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54607D"/>
    <w:pPr>
      <w:spacing w:before="80" w:line="260" w:lineRule="atLeast"/>
      <w:ind w:left="567" w:right="567"/>
    </w:p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1"/>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
      </w:numPr>
      <w:spacing w:before="80" w:line="280" w:lineRule="atLeast"/>
    </w:pPr>
    <w:rPr>
      <w:szCs w:val="24"/>
    </w:rPr>
  </w:style>
  <w:style w:type="paragraph" w:customStyle="1" w:styleId="IOSList1numbered2017">
    <w:name w:val="IOS List 1 numbered 2017"/>
    <w:basedOn w:val="IOSList1bullet2017"/>
    <w:qFormat/>
    <w:locked/>
    <w:rsid w:val="008B58D9"/>
    <w:pPr>
      <w:numPr>
        <w:numId w:val="3"/>
      </w:numPr>
    </w:pPr>
  </w:style>
  <w:style w:type="paragraph" w:customStyle="1" w:styleId="IOSList2numbered2017">
    <w:name w:val="IOS List 2 numbered 2017"/>
    <w:basedOn w:val="IOSList2bullet2017"/>
    <w:link w:val="IOSList2numbered2017Char"/>
    <w:qFormat/>
    <w:locked/>
    <w:rsid w:val="008B58D9"/>
    <w:pPr>
      <w:numPr>
        <w:numId w:val="4"/>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F66DF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6DF8"/>
    <w:rPr>
      <w:rFonts w:ascii="Arial" w:hAnsi="Arial"/>
      <w:szCs w:val="22"/>
      <w:lang w:eastAsia="zh-CN"/>
    </w:rPr>
  </w:style>
  <w:style w:type="paragraph" w:styleId="Footer">
    <w:name w:val="footer"/>
    <w:basedOn w:val="Normal"/>
    <w:link w:val="FooterChar"/>
    <w:uiPriority w:val="99"/>
    <w:unhideWhenUsed/>
    <w:rsid w:val="00F66DF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6DF8"/>
    <w:rPr>
      <w:rFonts w:ascii="Arial" w:hAnsi="Arial"/>
      <w:szCs w:val="22"/>
      <w:lang w:eastAsia="zh-CN"/>
    </w:rPr>
  </w:style>
  <w:style w:type="character" w:styleId="Hyperlink">
    <w:name w:val="Hyperlink"/>
    <w:basedOn w:val="DefaultParagraphFont"/>
    <w:uiPriority w:val="99"/>
    <w:unhideWhenUsed/>
    <w:rsid w:val="00E45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cessnock.nsw.gov.au/council/councillors/wardmap" TargetMode="External"/><Relationship Id="rId39" Type="http://schemas.openxmlformats.org/officeDocument/2006/relationships/hyperlink" Target="http://informative" TargetMode="External"/><Relationship Id="rId21" Type="http://schemas.openxmlformats.org/officeDocument/2006/relationships/hyperlink" Target="http://www.cessnock.nsw.gov.au/council" TargetMode="External"/><Relationship Id="rId34" Type="http://schemas.openxmlformats.org/officeDocument/2006/relationships/hyperlink" Target="http://purpose" TargetMode="External"/><Relationship Id="rId42" Type="http://schemas.openxmlformats.org/officeDocument/2006/relationships/hyperlink" Target="http://imagery" TargetMode="External"/><Relationship Id="rId47" Type="http://schemas.openxmlformats.org/officeDocument/2006/relationships/hyperlink" Target="http://imagery" TargetMode="External"/><Relationship Id="rId50" Type="http://schemas.openxmlformats.org/officeDocument/2006/relationships/hyperlink" Target="http://personification" TargetMode="External"/><Relationship Id="rId55" Type="http://schemas.openxmlformats.org/officeDocument/2006/relationships/hyperlink" Target="http://www.dorotheamackellar.com.au/" TargetMode="External"/><Relationship Id="rId63" Type="http://schemas.openxmlformats.org/officeDocument/2006/relationships/hyperlink" Target="http://www.abermain-p.schools.nsw.edu.au/" TargetMode="External"/><Relationship Id="rId68" Type="http://schemas.openxmlformats.org/officeDocument/2006/relationships/image" Target="media/image13.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arguments" TargetMode="External"/><Relationship Id="rId11" Type="http://schemas.openxmlformats.org/officeDocument/2006/relationships/hyperlink" Target="http://syllabus.nesa.nsw.edu.au/english/english-k10/" TargetMode="External"/><Relationship Id="rId24" Type="http://schemas.openxmlformats.org/officeDocument/2006/relationships/hyperlink" Target="https://www.youtube.com/watch?v=UeEh9ChyVQ4" TargetMode="External"/><Relationship Id="rId32" Type="http://schemas.openxmlformats.org/officeDocument/2006/relationships/hyperlink" Target="http://structures" TargetMode="External"/><Relationship Id="rId37" Type="http://schemas.openxmlformats.org/officeDocument/2006/relationships/hyperlink" Target="http://features" TargetMode="External"/><Relationship Id="rId40" Type="http://schemas.openxmlformats.org/officeDocument/2006/relationships/hyperlink" Target="http://texts" TargetMode="External"/><Relationship Id="rId45" Type="http://schemas.openxmlformats.org/officeDocument/2006/relationships/hyperlink" Target="http://personification" TargetMode="External"/><Relationship Id="rId53" Type="http://schemas.openxmlformats.org/officeDocument/2006/relationships/hyperlink" Target="http://texts" TargetMode="External"/><Relationship Id="rId58" Type="http://schemas.openxmlformats.org/officeDocument/2006/relationships/hyperlink" Target="http://observations" TargetMode="External"/><Relationship Id="rId66" Type="http://schemas.openxmlformats.org/officeDocument/2006/relationships/hyperlink" Target="http://www.ucreative.com/articles/what-is-a-qr-code-and-how-does-it-wor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votensw.info/" TargetMode="External"/><Relationship Id="rId28" Type="http://schemas.openxmlformats.org/officeDocument/2006/relationships/hyperlink" Target="http://modality" TargetMode="External"/><Relationship Id="rId36" Type="http://schemas.openxmlformats.org/officeDocument/2006/relationships/hyperlink" Target="http://structures" TargetMode="External"/><Relationship Id="rId49" Type="http://schemas.openxmlformats.org/officeDocument/2006/relationships/hyperlink" Target="http://metaphor" TargetMode="External"/><Relationship Id="rId57" Type="http://schemas.openxmlformats.org/officeDocument/2006/relationships/hyperlink" Target="http://www.dorotheamackellar.com.au/" TargetMode="External"/><Relationship Id="rId61" Type="http://schemas.openxmlformats.org/officeDocument/2006/relationships/image" Target="media/image11.png"/><Relationship Id="rId10" Type="http://schemas.openxmlformats.org/officeDocument/2006/relationships/hyperlink" Target="http://syllabus.nesa.nsw.edu.au/mathematics/mathematics-k10/" TargetMode="External"/><Relationship Id="rId19" Type="http://schemas.openxmlformats.org/officeDocument/2006/relationships/image" Target="media/image8.png"/><Relationship Id="rId31" Type="http://schemas.openxmlformats.org/officeDocument/2006/relationships/hyperlink" Target="http://texts" TargetMode="External"/><Relationship Id="rId44" Type="http://schemas.openxmlformats.org/officeDocument/2006/relationships/hyperlink" Target="http://metaphors" TargetMode="External"/><Relationship Id="rId52" Type="http://schemas.openxmlformats.org/officeDocument/2006/relationships/hyperlink" Target="http://layout" TargetMode="External"/><Relationship Id="rId60" Type="http://schemas.openxmlformats.org/officeDocument/2006/relationships/image" Target="media/image10.png"/><Relationship Id="rId65" Type="http://schemas.openxmlformats.org/officeDocument/2006/relationships/hyperlink" Target="http://www.ucreative.com/articles/what-is-a-qr-code-and-how-does-it-work/"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nesa.nsw.edu.au/science/science-k10/" TargetMode="External"/><Relationship Id="rId14" Type="http://schemas.openxmlformats.org/officeDocument/2006/relationships/image" Target="media/image3.png"/><Relationship Id="rId22" Type="http://schemas.openxmlformats.org/officeDocument/2006/relationships/hyperlink" Target="http://www.cessnock.nsw.gov.au/council/kidsask" TargetMode="External"/><Relationship Id="rId27" Type="http://schemas.openxmlformats.org/officeDocument/2006/relationships/hyperlink" Target="http://www.cessnock.nsw.gov.au/council/councillors/wardmap" TargetMode="External"/><Relationship Id="rId30" Type="http://schemas.openxmlformats.org/officeDocument/2006/relationships/hyperlink" Target="http://audience" TargetMode="External"/><Relationship Id="rId35" Type="http://schemas.openxmlformats.org/officeDocument/2006/relationships/hyperlink" Target="http://purpose" TargetMode="External"/><Relationship Id="rId43" Type="http://schemas.openxmlformats.org/officeDocument/2006/relationships/hyperlink" Target="http://similes" TargetMode="External"/><Relationship Id="rId48" Type="http://schemas.openxmlformats.org/officeDocument/2006/relationships/hyperlink" Target="http://simile" TargetMode="External"/><Relationship Id="rId56" Type="http://schemas.openxmlformats.org/officeDocument/2006/relationships/hyperlink" Target="http://www.dorotheamackellar.com.au/" TargetMode="External"/><Relationship Id="rId64" Type="http://schemas.openxmlformats.org/officeDocument/2006/relationships/hyperlink" Target="http://www.ucreative.com/articles/what-is-a-qr-code-and-how-does-it-work/" TargetMode="External"/><Relationship Id="rId69" Type="http://schemas.openxmlformats.org/officeDocument/2006/relationships/image" Target="media/image14.png"/><Relationship Id="rId8" Type="http://schemas.openxmlformats.org/officeDocument/2006/relationships/image" Target="media/image1.png"/><Relationship Id="rId51" Type="http://schemas.openxmlformats.org/officeDocument/2006/relationships/hyperlink" Target="http://narratives"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educationstandards.nsw.edu.au/wps/portal/nesa/k-10/learning-areas/creative-arts/creative-arts-k-6-syllabus" TargetMode="External"/><Relationship Id="rId17" Type="http://schemas.openxmlformats.org/officeDocument/2006/relationships/image" Target="media/image6.png"/><Relationship Id="rId25" Type="http://schemas.openxmlformats.org/officeDocument/2006/relationships/hyperlink" Target="http://www.cessnock.nsw.gov.au/council/councillors/wardmap" TargetMode="External"/><Relationship Id="rId33" Type="http://schemas.openxmlformats.org/officeDocument/2006/relationships/hyperlink" Target="http://features" TargetMode="External"/><Relationship Id="rId38" Type="http://schemas.openxmlformats.org/officeDocument/2006/relationships/hyperlink" Target="http://imaginative" TargetMode="External"/><Relationship Id="rId46" Type="http://schemas.openxmlformats.org/officeDocument/2006/relationships/hyperlink" Target="http://alliteration" TargetMode="External"/><Relationship Id="rId59" Type="http://schemas.openxmlformats.org/officeDocument/2006/relationships/image" Target="media/image9.png"/><Relationship Id="rId67" Type="http://schemas.openxmlformats.org/officeDocument/2006/relationships/hyperlink" Target="http://www.ucreative.com/articles/what-is-a-qr-code-and-how-does-it-work/" TargetMode="External"/><Relationship Id="rId20" Type="http://schemas.openxmlformats.org/officeDocument/2006/relationships/hyperlink" Target="https://www.google.com.au/maps" TargetMode="External"/><Relationship Id="rId41" Type="http://schemas.openxmlformats.org/officeDocument/2006/relationships/hyperlink" Target="http://sustained" TargetMode="External"/><Relationship Id="rId54" Type="http://schemas.openxmlformats.org/officeDocument/2006/relationships/hyperlink" Target="https://syllabus.bostes.nsw.edu.au/english/english-k10/content-and-text-requirements/" TargetMode="External"/><Relationship Id="rId62" Type="http://schemas.openxmlformats.org/officeDocument/2006/relationships/image" Target="media/image12.pn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38C0-F15D-492D-9F35-39869792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20</TotalTime>
  <Pages>27</Pages>
  <Words>9199</Words>
  <Characters>52437</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Abermain Public School – what makes a happy place?</vt:lpstr>
    </vt:vector>
  </TitlesOfParts>
  <Manager/>
  <Company>NSW Department of Education</Company>
  <LinksUpToDate>false</LinksUpToDate>
  <CharactersWithSpaces>61513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Abermain Public School – what makes a happy place?</dc:title>
  <dc:subject/>
  <dc:creator>Jensen, Amy</dc:creator>
  <cp:keywords/>
  <dc:description/>
  <cp:lastModifiedBy>Jensen, Amy</cp:lastModifiedBy>
  <cp:revision>3</cp:revision>
  <cp:lastPrinted>2017-02-16T01:20:00Z</cp:lastPrinted>
  <dcterms:created xsi:type="dcterms:W3CDTF">2017-08-08T03:54:00Z</dcterms:created>
  <dcterms:modified xsi:type="dcterms:W3CDTF">2017-08-14T01:05:00Z</dcterms:modified>
  <cp:category/>
</cp:coreProperties>
</file>