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138D85" w14:textId="77777777" w:rsidR="001E1F9A" w:rsidRDefault="009E11A4" w:rsidP="00997BAB">
      <w:pPr>
        <w:pStyle w:val="DoEheading12018"/>
        <w:spacing w:before="0"/>
      </w:pPr>
      <w:r>
        <w:t>R</w:t>
      </w:r>
      <w:r w:rsidR="003E69CA">
        <w:t>ubbish Rap (</w:t>
      </w:r>
      <w:r>
        <w:t>S</w:t>
      </w:r>
      <w:r w:rsidR="003E69CA">
        <w:t>2</w:t>
      </w:r>
      <w:r>
        <w:t>-S</w:t>
      </w:r>
      <w:r w:rsidR="003E69CA">
        <w:t>3</w:t>
      </w:r>
      <w:r>
        <w:t>)</w:t>
      </w:r>
    </w:p>
    <w:p w14:paraId="762916E2" w14:textId="77777777" w:rsidR="00211DA5" w:rsidRDefault="00211DA5" w:rsidP="00211DA5">
      <w:pPr>
        <w:pStyle w:val="DoEbodytext2018"/>
        <w:rPr>
          <w:lang w:eastAsia="en-US"/>
        </w:rPr>
      </w:pPr>
      <w:r>
        <w:rPr>
          <w:lang w:eastAsia="en-US"/>
        </w:rPr>
        <w:t>Vocal Ease More</w:t>
      </w:r>
    </w:p>
    <w:p w14:paraId="215FC7B3" w14:textId="77777777" w:rsidR="006E646B" w:rsidRDefault="006E646B" w:rsidP="00A164A1">
      <w:pPr>
        <w:pStyle w:val="DoEheading22018"/>
        <w:spacing w:before="240"/>
      </w:pPr>
      <w:r>
        <w:t>Speech and song – what is a rap?</w:t>
      </w:r>
    </w:p>
    <w:bookmarkStart w:id="0" w:name="_Hlk506554245"/>
    <w:p w14:paraId="727CF192" w14:textId="77777777" w:rsidR="00795B0A" w:rsidRDefault="00CC47C8" w:rsidP="00CC47C8">
      <w:pPr>
        <w:pStyle w:val="DoElist1bullet2018"/>
      </w:pPr>
      <w:r>
        <w:fldChar w:fldCharType="begin"/>
      </w:r>
      <w:r>
        <w:instrText xml:space="preserve"> HYPERLINK "https://www.youtube.com/watch?v=CCi7zwrNoGk&amp;list=PL4OaBCdO34bDS79NhLqcT6VHs9AALemBl&amp;index=10&amp;t=0s" </w:instrText>
      </w:r>
      <w:r>
        <w:fldChar w:fldCharType="separate"/>
      </w:r>
      <w:r w:rsidRPr="00CC47C8">
        <w:rPr>
          <w:rStyle w:val="Hyperlink"/>
        </w:rPr>
        <w:t>Watch a short video overview by the composer</w:t>
      </w:r>
      <w:r>
        <w:fldChar w:fldCharType="end"/>
      </w:r>
      <w:r>
        <w:t xml:space="preserve"> (0:41)</w:t>
      </w:r>
    </w:p>
    <w:p w14:paraId="3E4C5C2F" w14:textId="77777777" w:rsidR="00795B0A" w:rsidRDefault="00CE61E7" w:rsidP="00CC47C8">
      <w:pPr>
        <w:pStyle w:val="DoElist1bullet2018"/>
      </w:pPr>
      <w:hyperlink r:id="rId7" w:history="1">
        <w:r w:rsidR="00795B0A" w:rsidRPr="00CC47C8">
          <w:rPr>
            <w:rStyle w:val="Hyperlink"/>
          </w:rPr>
          <w:t>Watch a short video overview of the teaching points</w:t>
        </w:r>
      </w:hyperlink>
      <w:r w:rsidR="00CC47C8">
        <w:t xml:space="preserve"> (0:41)</w:t>
      </w:r>
    </w:p>
    <w:bookmarkEnd w:id="0"/>
    <w:p w14:paraId="12795184" w14:textId="77777777" w:rsidR="00795B0A" w:rsidRDefault="00B6641B" w:rsidP="00CC47C8">
      <w:pPr>
        <w:pStyle w:val="DoElist1bullet2018"/>
      </w:pPr>
      <w:r>
        <w:fldChar w:fldCharType="begin"/>
      </w:r>
      <w:r>
        <w:instrText xml:space="preserve"> HYPERLINK "https://schoolsequella.det.nsw.edu.au/file/40f546eb-8286-49e0-a063-5f7fdb443ea3/1/Rubbish%20Rap_full_fmix.mp3" </w:instrText>
      </w:r>
      <w:r>
        <w:fldChar w:fldCharType="separate"/>
      </w:r>
      <w:r w:rsidR="00795B0A" w:rsidRPr="00CC47C8">
        <w:rPr>
          <w:rStyle w:val="Hyperlink"/>
        </w:rPr>
        <w:t>Listen to the full performance</w:t>
      </w:r>
      <w:r>
        <w:rPr>
          <w:rStyle w:val="Hyperlink"/>
        </w:rPr>
        <w:fldChar w:fldCharType="end"/>
      </w:r>
      <w:r w:rsidR="00CC47C8">
        <w:t xml:space="preserve"> (2:32)</w:t>
      </w:r>
    </w:p>
    <w:p w14:paraId="5338F1A5" w14:textId="33CE6758" w:rsidR="001F190A" w:rsidRDefault="00CE61E7" w:rsidP="00CC47C8">
      <w:pPr>
        <w:pStyle w:val="DoElist1bullet2018"/>
      </w:pPr>
      <w:hyperlink r:id="rId8" w:history="1">
        <w:r w:rsidR="001F190A" w:rsidRPr="00843BA1">
          <w:rPr>
            <w:rStyle w:val="Hyperlink"/>
          </w:rPr>
          <w:t>Listen to the full backing track</w:t>
        </w:r>
      </w:hyperlink>
      <w:r w:rsidR="00843BA1">
        <w:t xml:space="preserve"> (2:32)</w:t>
      </w:r>
    </w:p>
    <w:p w14:paraId="3C343EB0" w14:textId="26359030" w:rsidR="001F190A" w:rsidRDefault="00CE61E7" w:rsidP="00CC47C8">
      <w:pPr>
        <w:pStyle w:val="DoElist1bullet2018"/>
      </w:pPr>
      <w:hyperlink r:id="rId9" w:history="1">
        <w:r w:rsidR="001F190A" w:rsidRPr="00843BA1">
          <w:rPr>
            <w:rStyle w:val="Hyperlink"/>
          </w:rPr>
          <w:t>Listen to the shortened performance</w:t>
        </w:r>
      </w:hyperlink>
      <w:r w:rsidR="00843BA1">
        <w:t xml:space="preserve"> (1:53)</w:t>
      </w:r>
    </w:p>
    <w:p w14:paraId="3B55CCE4" w14:textId="3DE1C286" w:rsidR="001F190A" w:rsidRDefault="00CE61E7" w:rsidP="00CC47C8">
      <w:pPr>
        <w:pStyle w:val="DoElist1bullet2018"/>
      </w:pPr>
      <w:hyperlink r:id="rId10" w:history="1">
        <w:r w:rsidR="001F190A" w:rsidRPr="00843BA1">
          <w:rPr>
            <w:rStyle w:val="Hyperlink"/>
          </w:rPr>
          <w:t>Listen to the shortened backing track</w:t>
        </w:r>
      </w:hyperlink>
      <w:r w:rsidR="00843BA1">
        <w:t xml:space="preserve"> (1:53)</w:t>
      </w:r>
    </w:p>
    <w:p w14:paraId="18F0533E" w14:textId="50B6DBD0" w:rsidR="00EC73AD" w:rsidRDefault="00EC73AD" w:rsidP="00CC47C8">
      <w:pPr>
        <w:pStyle w:val="DoElist1bullet2018"/>
      </w:pPr>
      <w:hyperlink r:id="rId11" w:history="1">
        <w:r w:rsidRPr="00EC73AD">
          <w:rPr>
            <w:rStyle w:val="Hyperlink"/>
          </w:rPr>
          <w:t>Access the lyric sheet</w:t>
        </w:r>
      </w:hyperlink>
      <w:r>
        <w:t xml:space="preserve"> (pdf)</w:t>
      </w:r>
    </w:p>
    <w:p w14:paraId="65A21055" w14:textId="77777777" w:rsidR="006E646B" w:rsidRDefault="006E646B" w:rsidP="006E646B">
      <w:pPr>
        <w:pStyle w:val="DoEheading32018"/>
      </w:pPr>
      <w:r>
        <w:t>Background to Rubbish Rap</w:t>
      </w:r>
      <w:bookmarkStart w:id="1" w:name="_GoBack"/>
      <w:bookmarkEnd w:id="1"/>
    </w:p>
    <w:p w14:paraId="15596DFD" w14:textId="77777777" w:rsidR="006E646B" w:rsidRDefault="006E646B" w:rsidP="006E646B">
      <w:pPr>
        <w:pStyle w:val="DoEbodytext2018"/>
      </w:pPr>
      <w:r>
        <w:t>The aim of this piece is to explore the first steps to music making using speech. This can be identified as rhythmic speech, chant or rap. Speech is one of the most accessible and engaging ways to explore music and allows for easy integration into other key learning areas.</w:t>
      </w:r>
    </w:p>
    <w:p w14:paraId="22DD45F9" w14:textId="77777777" w:rsidR="006E646B" w:rsidRPr="009A0AB7" w:rsidRDefault="006E646B" w:rsidP="006E646B">
      <w:pPr>
        <w:pStyle w:val="DoEbodytext2018"/>
      </w:pPr>
      <w:r w:rsidRPr="009A0AB7">
        <w:t xml:space="preserve">In this piece, students will be engaged in learning a chant whilst exploring all musical concepts through a variety of learning experiences </w:t>
      </w:r>
      <w:proofErr w:type="gramStart"/>
      <w:r w:rsidRPr="009A0AB7">
        <w:t>including</w:t>
      </w:r>
      <w:proofErr w:type="gramEnd"/>
      <w:r w:rsidRPr="009A0AB7">
        <w:t xml:space="preserve"> performing, organising sound and listening.</w:t>
      </w:r>
    </w:p>
    <w:p w14:paraId="1DD22ABD" w14:textId="77777777" w:rsidR="006E646B" w:rsidRPr="009A0AB7" w:rsidRDefault="006E646B" w:rsidP="006E646B">
      <w:pPr>
        <w:pStyle w:val="DoEbodytext2018"/>
      </w:pPr>
      <w:r w:rsidRPr="009A0AB7">
        <w:t>Rubbish Rap delves into a relevant topic of reducing, reusing and recycling. It forces children to think about this critical issue in an interesting and exciting way.</w:t>
      </w:r>
    </w:p>
    <w:p w14:paraId="22BE60DD" w14:textId="77777777" w:rsidR="006E646B" w:rsidRPr="006E646B" w:rsidRDefault="006E646B" w:rsidP="006E646B">
      <w:pPr>
        <w:pStyle w:val="DoEbodytext2018"/>
      </w:pPr>
      <w:r w:rsidRPr="009A0AB7">
        <w:lastRenderedPageBreak/>
        <w:t>Begin by learning the reduced version of the rap, then build up to the full version. Explore with movement and instruments following the lesson ideas and then use the backing tracks and suggestions to make your own chants or raps. This backing track can be used in repeatedly to suit your needs.</w:t>
      </w:r>
    </w:p>
    <w:p w14:paraId="7C96CDB5" w14:textId="77777777" w:rsidR="00C94173" w:rsidRDefault="00C94173" w:rsidP="002D36D1">
      <w:pPr>
        <w:pStyle w:val="DoEheading22018"/>
      </w:pPr>
      <w:r>
        <w:t>Quick start menu</w:t>
      </w:r>
    </w:p>
    <w:p w14:paraId="405E8746" w14:textId="77777777" w:rsidR="00795B0A" w:rsidRPr="00795B0A" w:rsidRDefault="00795B0A" w:rsidP="00CC47C8">
      <w:pPr>
        <w:pStyle w:val="DoElist1numbered2018"/>
        <w:shd w:val="clear" w:color="auto" w:fill="FAB962"/>
        <w:ind w:right="363"/>
      </w:pPr>
      <w:r w:rsidRPr="00795B0A">
        <w:t xml:space="preserve">Listen to Rubbish Rap and keep the beat. Learn the shortened version of the rap. Build up to the full version of the rap. Perform. </w:t>
      </w:r>
    </w:p>
    <w:p w14:paraId="05785F47" w14:textId="77777777" w:rsidR="00795B0A" w:rsidRPr="00795B0A" w:rsidRDefault="00795B0A" w:rsidP="00CC47C8">
      <w:pPr>
        <w:pStyle w:val="DoElist1numbered2018"/>
        <w:shd w:val="clear" w:color="auto" w:fill="FAB962"/>
        <w:ind w:right="363"/>
      </w:pPr>
      <w:r w:rsidRPr="00795B0A">
        <w:t>Follow the guidelines for graphic notation.</w:t>
      </w:r>
    </w:p>
    <w:p w14:paraId="75EBC7E9" w14:textId="77777777" w:rsidR="00795B0A" w:rsidRPr="00795B0A" w:rsidRDefault="00795B0A" w:rsidP="00CC47C8">
      <w:pPr>
        <w:pStyle w:val="DoElist1numbered2018"/>
        <w:shd w:val="clear" w:color="auto" w:fill="FAB962"/>
        <w:ind w:right="363"/>
      </w:pPr>
      <w:r w:rsidRPr="00795B0A">
        <w:t>Improvise, arrange and then create your own raps.</w:t>
      </w:r>
    </w:p>
    <w:p w14:paraId="71611A6C" w14:textId="77777777" w:rsidR="00795B0A" w:rsidRPr="00795B0A" w:rsidRDefault="00795B0A" w:rsidP="00CC47C8">
      <w:pPr>
        <w:pStyle w:val="DoElist1numbered2018"/>
        <w:shd w:val="clear" w:color="auto" w:fill="FAB962"/>
        <w:ind w:right="363"/>
      </w:pPr>
      <w:r w:rsidRPr="00795B0A">
        <w:t>Complete some or all the suggested activities including some of the suggestions for integrating into other key learning areas.</w:t>
      </w:r>
    </w:p>
    <w:p w14:paraId="7D41B1A5" w14:textId="77777777" w:rsidR="00DA163E" w:rsidRDefault="00CC7E9A" w:rsidP="00C14E0A">
      <w:pPr>
        <w:pStyle w:val="DoEheading22018"/>
        <w:spacing w:before="280"/>
        <w:sectPr w:rsidR="00DA163E" w:rsidSect="00807E40">
          <w:headerReference w:type="even" r:id="rId12"/>
          <w:headerReference w:type="default" r:id="rId13"/>
          <w:footerReference w:type="default" r:id="rId14"/>
          <w:headerReference w:type="first" r:id="rId15"/>
          <w:pgSz w:w="16838" w:h="11906" w:orient="landscape"/>
          <w:pgMar w:top="567" w:right="709" w:bottom="567" w:left="709" w:header="567" w:footer="567" w:gutter="0"/>
          <w:cols w:space="708"/>
          <w:docGrid w:linePitch="360"/>
        </w:sectPr>
      </w:pPr>
      <w:r>
        <w:t>Key to icons</w:t>
      </w:r>
    </w:p>
    <w:p w14:paraId="5C48F981" w14:textId="77777777" w:rsidR="00CC7E9A" w:rsidRDefault="00CC7E9A" w:rsidP="00CC7E9A">
      <w:pPr>
        <w:pStyle w:val="DoEheading32018"/>
      </w:pPr>
      <w:r>
        <w:t>Concepts of music</w:t>
      </w:r>
    </w:p>
    <w:p w14:paraId="7698BFB9" w14:textId="77777777" w:rsidR="00CC7E9A" w:rsidRDefault="00CC7E9A" w:rsidP="00CC7E9A">
      <w:pPr>
        <w:pStyle w:val="DoEbodytext2018"/>
        <w:rPr>
          <w:lang w:eastAsia="en-US"/>
        </w:rPr>
      </w:pPr>
      <w:r>
        <w:rPr>
          <w:lang w:eastAsia="en-US"/>
        </w:rPr>
        <w:t xml:space="preserve">Duration </w:t>
      </w:r>
      <w:r>
        <w:rPr>
          <w:noProof/>
          <w:lang w:eastAsia="en-AU"/>
        </w:rPr>
        <w:drawing>
          <wp:inline distT="0" distB="0" distL="0" distR="0" wp14:anchorId="462DF7F7" wp14:editId="0A38E887">
            <wp:extent cx="213165" cy="213165"/>
            <wp:effectExtent l="0" t="0" r="0" b="0"/>
            <wp:docPr id="36" name="Picture 36"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16">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p w14:paraId="5D0011B1" w14:textId="77777777" w:rsidR="00CC7E9A" w:rsidRDefault="00CC7E9A" w:rsidP="00C14E0A">
      <w:pPr>
        <w:pStyle w:val="DoEbodytext2018"/>
        <w:spacing w:before="80"/>
        <w:rPr>
          <w:lang w:eastAsia="en-US"/>
        </w:rPr>
      </w:pPr>
      <w:r>
        <w:rPr>
          <w:lang w:eastAsia="en-US"/>
        </w:rPr>
        <w:t xml:space="preserve">Pitch </w:t>
      </w:r>
      <w:r>
        <w:rPr>
          <w:noProof/>
          <w:lang w:eastAsia="en-AU"/>
        </w:rPr>
        <w:drawing>
          <wp:inline distT="0" distB="0" distL="0" distR="0" wp14:anchorId="789F3D8C" wp14:editId="4F309D6A">
            <wp:extent cx="214824" cy="214824"/>
            <wp:effectExtent l="0" t="0" r="0" b="0"/>
            <wp:docPr id="38" name="Picture 38"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17">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p>
    <w:p w14:paraId="66B3AC4F" w14:textId="77777777" w:rsidR="00CC7E9A" w:rsidRDefault="00CC7E9A" w:rsidP="00C14E0A">
      <w:pPr>
        <w:pStyle w:val="DoEbodytext2018"/>
        <w:spacing w:before="80"/>
        <w:rPr>
          <w:lang w:eastAsia="en-US"/>
        </w:rPr>
      </w:pPr>
      <w:r>
        <w:rPr>
          <w:lang w:eastAsia="en-US"/>
        </w:rPr>
        <w:t xml:space="preserve">Dynamics </w:t>
      </w:r>
      <w:r>
        <w:rPr>
          <w:noProof/>
          <w:lang w:eastAsia="en-AU"/>
        </w:rPr>
        <w:drawing>
          <wp:inline distT="0" distB="0" distL="0" distR="0" wp14:anchorId="326567FA" wp14:editId="67583058">
            <wp:extent cx="215070" cy="215070"/>
            <wp:effectExtent l="0" t="0" r="0" b="0"/>
            <wp:docPr id="42" name="Picture 42" descr="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png"/>
                    <pic:cNvPicPr/>
                  </pic:nvPicPr>
                  <pic:blipFill>
                    <a:blip r:embed="rId1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15E639F4" w14:textId="77777777" w:rsidR="00CC7E9A" w:rsidRDefault="00CC7E9A" w:rsidP="00C14E0A">
      <w:pPr>
        <w:pStyle w:val="DoEbodytext2018"/>
        <w:spacing w:before="80"/>
        <w:rPr>
          <w:lang w:eastAsia="en-US"/>
        </w:rPr>
      </w:pPr>
      <w:r>
        <w:rPr>
          <w:lang w:eastAsia="en-US"/>
        </w:rPr>
        <w:t xml:space="preserve">Tone colour </w:t>
      </w:r>
      <w:r>
        <w:rPr>
          <w:noProof/>
          <w:lang w:eastAsia="en-AU"/>
        </w:rPr>
        <w:drawing>
          <wp:inline distT="0" distB="0" distL="0" distR="0" wp14:anchorId="533B3EDB" wp14:editId="4B4C4FE9">
            <wp:extent cx="215070" cy="215070"/>
            <wp:effectExtent l="0" t="0" r="0" b="0"/>
            <wp:docPr id="43" name="Picture 43"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1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3C4A04A8" w14:textId="77777777" w:rsidR="00CC7E9A" w:rsidRDefault="00CC7E9A" w:rsidP="00C14E0A">
      <w:pPr>
        <w:pStyle w:val="DoEbodytext2018"/>
        <w:spacing w:before="80"/>
        <w:rPr>
          <w:lang w:eastAsia="en-US"/>
        </w:rPr>
      </w:pPr>
      <w:r>
        <w:rPr>
          <w:lang w:eastAsia="en-US"/>
        </w:rPr>
        <w:t xml:space="preserve">Structure </w:t>
      </w:r>
      <w:r>
        <w:rPr>
          <w:noProof/>
          <w:lang w:eastAsia="en-AU"/>
        </w:rPr>
        <w:drawing>
          <wp:inline distT="0" distB="0" distL="0" distR="0" wp14:anchorId="61769A78" wp14:editId="1D3DF08D">
            <wp:extent cx="215070" cy="215070"/>
            <wp:effectExtent l="0" t="0" r="0" b="0"/>
            <wp:docPr id="44" name="Picture 44"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7EA171A7" w14:textId="77777777" w:rsidR="00CC7E9A" w:rsidRDefault="007802B6" w:rsidP="00DA163E">
      <w:pPr>
        <w:pStyle w:val="DoEheading32018"/>
        <w:spacing w:before="80"/>
      </w:pPr>
      <w:r>
        <w:br w:type="column"/>
      </w:r>
      <w:r w:rsidR="00CC7E9A">
        <w:t>Learning experiences</w:t>
      </w:r>
    </w:p>
    <w:p w14:paraId="1291FE98" w14:textId="77777777" w:rsidR="00CC7E9A" w:rsidRPr="00CC7E9A" w:rsidRDefault="00657D4E" w:rsidP="00CC7E9A">
      <w:pPr>
        <w:pStyle w:val="DoEbodytext2018"/>
        <w:rPr>
          <w:lang w:eastAsia="en-US"/>
        </w:rPr>
      </w:pPr>
      <w:r>
        <w:rPr>
          <w:lang w:eastAsia="en-US"/>
        </w:rPr>
        <w:t xml:space="preserve">Performing </w:t>
      </w:r>
      <w:r w:rsidR="00CC7E9A">
        <w:rPr>
          <w:noProof/>
          <w:lang w:eastAsia="en-AU"/>
        </w:rPr>
        <w:drawing>
          <wp:inline distT="0" distB="0" distL="0" distR="0" wp14:anchorId="749EBE3C" wp14:editId="0D2491DA">
            <wp:extent cx="214630" cy="214630"/>
            <wp:effectExtent l="0" t="0" r="0" b="0"/>
            <wp:docPr id="26" name="Picture 26"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05E0C87E" w14:textId="77777777" w:rsidR="00CC7E9A" w:rsidRDefault="00CC7E9A" w:rsidP="00C14E0A">
      <w:pPr>
        <w:pStyle w:val="DoEbodytext2018"/>
        <w:spacing w:before="80"/>
        <w:rPr>
          <w:lang w:eastAsia="en-US"/>
        </w:rPr>
      </w:pPr>
      <w:r>
        <w:rPr>
          <w:lang w:eastAsia="en-US"/>
        </w:rPr>
        <w:t xml:space="preserve">Organising sound/composition </w:t>
      </w:r>
      <w:r>
        <w:rPr>
          <w:noProof/>
          <w:lang w:eastAsia="en-AU"/>
        </w:rPr>
        <w:drawing>
          <wp:inline distT="0" distB="0" distL="0" distR="0" wp14:anchorId="7C28515A" wp14:editId="1A28AD2F">
            <wp:extent cx="212271" cy="212271"/>
            <wp:effectExtent l="0" t="0" r="0" b="0"/>
            <wp:docPr id="37" name="Picture 37"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p w14:paraId="6CF84742" w14:textId="03F8066C" w:rsidR="00DA163E" w:rsidRDefault="00CC7E9A" w:rsidP="00824A0F">
      <w:pPr>
        <w:pStyle w:val="DoEbodytext2018"/>
        <w:spacing w:before="80"/>
        <w:rPr>
          <w:lang w:eastAsia="en-US"/>
        </w:rPr>
      </w:pPr>
      <w:r>
        <w:rPr>
          <w:lang w:eastAsia="en-US"/>
        </w:rPr>
        <w:t xml:space="preserve">Listen </w:t>
      </w:r>
      <w:r>
        <w:rPr>
          <w:noProof/>
          <w:lang w:eastAsia="en-AU"/>
        </w:rPr>
        <w:drawing>
          <wp:inline distT="0" distB="0" distL="0" distR="0" wp14:anchorId="3055B844" wp14:editId="710099A5">
            <wp:extent cx="215070" cy="215070"/>
            <wp:effectExtent l="0" t="0" r="0" b="0"/>
            <wp:docPr id="40" name="Picture 40"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p w14:paraId="53F0498A" w14:textId="0B665C44" w:rsidR="00824A0F" w:rsidRPr="00211A67" w:rsidRDefault="00824A0F" w:rsidP="00824A0F">
      <w:pPr>
        <w:pStyle w:val="DoEbodytext2018"/>
        <w:sectPr w:rsidR="00824A0F" w:rsidRPr="00211A67" w:rsidSect="00824A0F">
          <w:type w:val="continuous"/>
          <w:pgSz w:w="16838" w:h="11906" w:orient="landscape"/>
          <w:pgMar w:top="567" w:right="709" w:bottom="567" w:left="709" w:header="709" w:footer="709" w:gutter="0"/>
          <w:cols w:num="2" w:space="708"/>
          <w:docGrid w:linePitch="360"/>
        </w:sectPr>
      </w:pPr>
      <w:r>
        <w:t>Outcomes a</w:t>
      </w:r>
      <w:r>
        <w:rPr>
          <w:lang w:eastAsia="en-US"/>
        </w:rPr>
        <w:t xml:space="preserve">nd other elements of the syllabus used in this document are copyright </w:t>
      </w:r>
      <w:hyperlink r:id="rId24" w:history="1">
        <w:r w:rsidRPr="00211A67">
          <w:rPr>
            <w:rStyle w:val="Hyperlink"/>
            <w:lang w:eastAsia="en-US"/>
          </w:rPr>
          <w:t>Creative Arts K-6 Syllabus</w:t>
        </w:r>
      </w:hyperlink>
      <w:r>
        <w:rPr>
          <w:lang w:eastAsia="en-US"/>
        </w:rPr>
        <w:t xml:space="preserve"> (NESA)</w:t>
      </w:r>
    </w:p>
    <w:p w14:paraId="346F6E22" w14:textId="77777777" w:rsidR="00824A0F" w:rsidRPr="00824A0F" w:rsidRDefault="00824A0F" w:rsidP="00824A0F">
      <w:pPr>
        <w:pStyle w:val="DoEbodytext2018"/>
        <w:rPr>
          <w:lang w:eastAsia="en-US"/>
        </w:rPr>
        <w:sectPr w:rsidR="00824A0F" w:rsidRPr="00824A0F" w:rsidSect="00DA163E">
          <w:type w:val="continuous"/>
          <w:pgSz w:w="16838" w:h="11906" w:orient="landscape"/>
          <w:pgMar w:top="567" w:right="709" w:bottom="567" w:left="709" w:header="709" w:footer="709" w:gutter="0"/>
          <w:cols w:num="2" w:space="708"/>
          <w:docGrid w:linePitch="360"/>
        </w:sectPr>
      </w:pPr>
    </w:p>
    <w:p w14:paraId="0BD2A42B" w14:textId="77777777" w:rsidR="00CC7E9A" w:rsidRDefault="00CC7E9A" w:rsidP="00A164A1">
      <w:pPr>
        <w:pStyle w:val="DoEheading22018"/>
        <w:pageBreakBefore/>
        <w:spacing w:before="120"/>
      </w:pPr>
      <w:r>
        <w:lastRenderedPageBreak/>
        <w:t>Learning across the curriculum</w:t>
      </w:r>
    </w:p>
    <w:tbl>
      <w:tblPr>
        <w:tblStyle w:val="TableGrid"/>
        <w:tblW w:w="0" w:type="auto"/>
        <w:jc w:val="center"/>
        <w:tblLook w:val="04A0" w:firstRow="1" w:lastRow="0" w:firstColumn="1" w:lastColumn="0" w:noHBand="0" w:noVBand="1"/>
      </w:tblPr>
      <w:tblGrid>
        <w:gridCol w:w="3264"/>
        <w:gridCol w:w="5099"/>
        <w:gridCol w:w="4819"/>
      </w:tblGrid>
      <w:tr w:rsidR="006E646B" w14:paraId="0A352A17" w14:textId="77777777" w:rsidTr="00CC47C8">
        <w:trPr>
          <w:tblHeader/>
          <w:jc w:val="center"/>
        </w:trPr>
        <w:tc>
          <w:tcPr>
            <w:tcW w:w="3264" w:type="dxa"/>
            <w:shd w:val="clear" w:color="auto" w:fill="B5B3CA"/>
          </w:tcPr>
          <w:p w14:paraId="2AF0BC65" w14:textId="77777777" w:rsidR="006E646B" w:rsidRDefault="00C13BBF" w:rsidP="000B254A">
            <w:pPr>
              <w:pStyle w:val="DoEtableheading2018"/>
              <w:rPr>
                <w:lang w:eastAsia="en-US"/>
              </w:rPr>
            </w:pPr>
            <w:r>
              <w:rPr>
                <w:lang w:eastAsia="en-US"/>
              </w:rPr>
              <w:t>Cross-curriculum priorities</w:t>
            </w:r>
          </w:p>
        </w:tc>
        <w:tc>
          <w:tcPr>
            <w:tcW w:w="5099" w:type="dxa"/>
            <w:shd w:val="clear" w:color="auto" w:fill="B5B3CA"/>
          </w:tcPr>
          <w:p w14:paraId="70784010" w14:textId="77777777" w:rsidR="006E646B" w:rsidRDefault="006E646B" w:rsidP="000B254A">
            <w:pPr>
              <w:pStyle w:val="DoEtableheading2018"/>
              <w:rPr>
                <w:lang w:eastAsia="en-US"/>
              </w:rPr>
            </w:pPr>
            <w:r>
              <w:rPr>
                <w:lang w:eastAsia="en-US"/>
              </w:rPr>
              <w:t>General capabilities</w:t>
            </w:r>
          </w:p>
        </w:tc>
        <w:tc>
          <w:tcPr>
            <w:tcW w:w="4819" w:type="dxa"/>
            <w:shd w:val="clear" w:color="auto" w:fill="B5B3CA"/>
          </w:tcPr>
          <w:p w14:paraId="503E89B1" w14:textId="77777777" w:rsidR="006E646B" w:rsidRDefault="006E646B" w:rsidP="000B254A">
            <w:pPr>
              <w:pStyle w:val="DoEtableheading2018"/>
              <w:rPr>
                <w:lang w:eastAsia="en-US"/>
              </w:rPr>
            </w:pPr>
            <w:r>
              <w:rPr>
                <w:lang w:eastAsia="en-US"/>
              </w:rPr>
              <w:t>Other learning across the curriculum areas</w:t>
            </w:r>
          </w:p>
        </w:tc>
      </w:tr>
      <w:tr w:rsidR="006E646B" w14:paraId="7F221471" w14:textId="77777777" w:rsidTr="00CC47C8">
        <w:trPr>
          <w:jc w:val="center"/>
        </w:trPr>
        <w:tc>
          <w:tcPr>
            <w:tcW w:w="3264" w:type="dxa"/>
          </w:tcPr>
          <w:p w14:paraId="349C5F37" w14:textId="77777777" w:rsidR="006E646B" w:rsidRPr="000B254A" w:rsidRDefault="00C13BBF" w:rsidP="000B254A">
            <w:pPr>
              <w:pStyle w:val="DoEtabletext2018"/>
            </w:pPr>
            <w:r>
              <w:t>Sustainability</w:t>
            </w:r>
          </w:p>
        </w:tc>
        <w:tc>
          <w:tcPr>
            <w:tcW w:w="5099" w:type="dxa"/>
          </w:tcPr>
          <w:p w14:paraId="6DFD96EC" w14:textId="77777777" w:rsidR="00996173" w:rsidRDefault="00996173" w:rsidP="00996173">
            <w:pPr>
              <w:pStyle w:val="DoEtabletext2018"/>
            </w:pPr>
            <w:r>
              <w:t>Critical and creative thinking</w:t>
            </w:r>
          </w:p>
          <w:p w14:paraId="3493C2B0" w14:textId="77777777" w:rsidR="00996173" w:rsidRDefault="00996173" w:rsidP="00996173">
            <w:pPr>
              <w:pStyle w:val="DoEtabletext2018"/>
            </w:pPr>
            <w:r>
              <w:t>Ethical understanding</w:t>
            </w:r>
          </w:p>
          <w:p w14:paraId="23A0A398" w14:textId="77777777" w:rsidR="00996173" w:rsidRDefault="00996173" w:rsidP="00996173">
            <w:pPr>
              <w:pStyle w:val="DoEtabletext2018"/>
            </w:pPr>
            <w:r>
              <w:t>Information and communication technology capability</w:t>
            </w:r>
          </w:p>
          <w:p w14:paraId="64B0C6E6" w14:textId="77777777" w:rsidR="00996173" w:rsidRDefault="00996173" w:rsidP="00996173">
            <w:pPr>
              <w:pStyle w:val="DoEtabletext2018"/>
            </w:pPr>
            <w:r>
              <w:t>Literacy</w:t>
            </w:r>
          </w:p>
          <w:p w14:paraId="6CCB46BC" w14:textId="77777777" w:rsidR="00996173" w:rsidRDefault="00996173" w:rsidP="00996173">
            <w:pPr>
              <w:pStyle w:val="DoEtabletext2018"/>
            </w:pPr>
            <w:r>
              <w:t>Numeracy</w:t>
            </w:r>
          </w:p>
          <w:p w14:paraId="4D658AB0" w14:textId="77777777" w:rsidR="006E646B" w:rsidRDefault="00996173" w:rsidP="00996173">
            <w:pPr>
              <w:pStyle w:val="DoEtabletext2018"/>
              <w:rPr>
                <w:lang w:eastAsia="en-US"/>
              </w:rPr>
            </w:pPr>
            <w:r>
              <w:t>Personal and social capability</w:t>
            </w:r>
          </w:p>
        </w:tc>
        <w:tc>
          <w:tcPr>
            <w:tcW w:w="4819" w:type="dxa"/>
          </w:tcPr>
          <w:p w14:paraId="4B866D76" w14:textId="77777777" w:rsidR="006E646B" w:rsidRPr="00C13BBF" w:rsidRDefault="00C13BBF" w:rsidP="00C13BBF">
            <w:pPr>
              <w:pStyle w:val="DoEtabletext2018"/>
            </w:pPr>
            <w:r w:rsidRPr="00C13BBF">
              <w:t>Civics and citizenship</w:t>
            </w:r>
          </w:p>
        </w:tc>
      </w:tr>
    </w:tbl>
    <w:p w14:paraId="59772551" w14:textId="77777777" w:rsidR="004518EA" w:rsidRDefault="000B254A" w:rsidP="00A164A1">
      <w:pPr>
        <w:pStyle w:val="DoEheading32018"/>
        <w:spacing w:after="120"/>
      </w:pPr>
      <w:r>
        <w:t>Get familiar</w:t>
      </w:r>
    </w:p>
    <w:p w14:paraId="4ADF6E6A" w14:textId="2A987B62" w:rsidR="003C086E" w:rsidRDefault="00824A0F" w:rsidP="00A164A1">
      <w:pPr>
        <w:pStyle w:val="DoEheading42018"/>
        <w:spacing w:before="200" w:after="120"/>
        <w:sectPr w:rsidR="003C086E" w:rsidSect="00263753">
          <w:type w:val="continuous"/>
          <w:pgSz w:w="16838" w:h="11906" w:orient="landscape"/>
          <w:pgMar w:top="567" w:right="709" w:bottom="567" w:left="709" w:header="567" w:footer="567" w:gutter="0"/>
          <w:cols w:space="708"/>
          <w:docGrid w:linePitch="360"/>
        </w:sectPr>
      </w:pPr>
      <w:r>
        <w:t>O</w:t>
      </w:r>
      <w:r w:rsidR="002D36D1">
        <w:t>utcomes</w:t>
      </w:r>
      <w:r>
        <w:t xml:space="preserve"> and purpose</w:t>
      </w:r>
    </w:p>
    <w:p w14:paraId="789BB81D" w14:textId="77777777" w:rsidR="003C086E" w:rsidRDefault="003C086E" w:rsidP="009F7164">
      <w:pPr>
        <w:pStyle w:val="DoEbodytext2018"/>
        <w:rPr>
          <w:lang w:eastAsia="en-US"/>
        </w:rPr>
      </w:pPr>
      <w:r>
        <w:rPr>
          <w:lang w:eastAsia="en-US"/>
        </w:rPr>
        <w:t>MUS2.1</w:t>
      </w:r>
    </w:p>
    <w:p w14:paraId="08F3280D" w14:textId="77777777" w:rsidR="003C086E" w:rsidRDefault="003C086E" w:rsidP="003C086E">
      <w:pPr>
        <w:pStyle w:val="DoEbodytext2018"/>
        <w:spacing w:before="120"/>
        <w:rPr>
          <w:lang w:eastAsia="en-US"/>
        </w:rPr>
      </w:pPr>
      <w:r>
        <w:rPr>
          <w:lang w:eastAsia="en-US"/>
        </w:rPr>
        <w:t>MUS2.2</w:t>
      </w:r>
    </w:p>
    <w:p w14:paraId="73542368" w14:textId="77777777" w:rsidR="003C086E" w:rsidRDefault="003C086E" w:rsidP="003C086E">
      <w:pPr>
        <w:pStyle w:val="DoEbodytext2018"/>
        <w:spacing w:before="120"/>
        <w:rPr>
          <w:lang w:eastAsia="en-US"/>
        </w:rPr>
      </w:pPr>
      <w:r>
        <w:rPr>
          <w:lang w:eastAsia="en-US"/>
        </w:rPr>
        <w:t>MUS3.1</w:t>
      </w:r>
    </w:p>
    <w:p w14:paraId="7DDF3ED2" w14:textId="77777777" w:rsidR="003C086E" w:rsidRDefault="003C086E" w:rsidP="003C086E">
      <w:pPr>
        <w:pStyle w:val="DoEbodytext2018"/>
        <w:spacing w:before="120"/>
        <w:rPr>
          <w:lang w:eastAsia="en-US"/>
        </w:rPr>
      </w:pPr>
      <w:r>
        <w:rPr>
          <w:lang w:eastAsia="en-US"/>
        </w:rPr>
        <w:t>MUS3.2</w:t>
      </w:r>
    </w:p>
    <w:p w14:paraId="7879E9CF" w14:textId="77777777" w:rsidR="003C086E" w:rsidRDefault="003C086E" w:rsidP="003C086E">
      <w:pPr>
        <w:pStyle w:val="DoEbodytext2018"/>
        <w:spacing w:before="120"/>
        <w:rPr>
          <w:lang w:eastAsia="en-US"/>
        </w:rPr>
      </w:pPr>
      <w:r>
        <w:rPr>
          <w:lang w:eastAsia="en-US"/>
        </w:rPr>
        <w:t>To introduce and reinforce the Rubbish Rap.</w:t>
      </w:r>
    </w:p>
    <w:p w14:paraId="780B9D36" w14:textId="77777777" w:rsidR="003C086E" w:rsidRDefault="003C086E" w:rsidP="003C086E">
      <w:pPr>
        <w:pStyle w:val="DoEbodytext2018"/>
        <w:spacing w:before="120"/>
        <w:rPr>
          <w:lang w:eastAsia="en-US"/>
        </w:rPr>
      </w:pPr>
      <w:r>
        <w:rPr>
          <w:lang w:eastAsia="en-US"/>
        </w:rPr>
        <w:t>Keeping the beat.</w:t>
      </w:r>
    </w:p>
    <w:p w14:paraId="093E75F0" w14:textId="111EADF3" w:rsidR="003C086E" w:rsidRDefault="003C086E" w:rsidP="00A164A1">
      <w:pPr>
        <w:pStyle w:val="DoEbodytext2018"/>
        <w:spacing w:before="120"/>
        <w:rPr>
          <w:lang w:eastAsia="en-US"/>
        </w:rPr>
        <w:sectPr w:rsidR="003C086E" w:rsidSect="003C086E">
          <w:type w:val="continuous"/>
          <w:pgSz w:w="16838" w:h="11906" w:orient="landscape"/>
          <w:pgMar w:top="567" w:right="709" w:bottom="567" w:left="709" w:header="709" w:footer="709" w:gutter="0"/>
          <w:cols w:num="3" w:space="708"/>
          <w:docGrid w:linePitch="360"/>
        </w:sectPr>
      </w:pPr>
      <w:r>
        <w:rPr>
          <w:lang w:eastAsia="en-US"/>
        </w:rPr>
        <w:t>Exploring the structure.</w:t>
      </w:r>
    </w:p>
    <w:p w14:paraId="3C3F2DC3" w14:textId="77777777" w:rsidR="009B76A1" w:rsidRPr="00A164A1" w:rsidRDefault="009B76A1" w:rsidP="00A164A1">
      <w:pPr>
        <w:pStyle w:val="DoEunformattedspace2018"/>
        <w:spacing w:line="100" w:lineRule="atLeast"/>
        <w:rPr>
          <w:sz w:val="4"/>
        </w:rPr>
      </w:pPr>
    </w:p>
    <w:tbl>
      <w:tblPr>
        <w:tblStyle w:val="TableGrid"/>
        <w:tblW w:w="0" w:type="auto"/>
        <w:jc w:val="center"/>
        <w:tblLook w:val="04A0" w:firstRow="1" w:lastRow="0" w:firstColumn="1" w:lastColumn="0" w:noHBand="0" w:noVBand="1"/>
      </w:tblPr>
      <w:tblGrid>
        <w:gridCol w:w="1696"/>
        <w:gridCol w:w="11766"/>
        <w:gridCol w:w="1701"/>
      </w:tblGrid>
      <w:tr w:rsidR="00BE18CF" w14:paraId="2E4FE8D2" w14:textId="77777777" w:rsidTr="00CC47C8">
        <w:trPr>
          <w:cantSplit/>
          <w:tblHeader/>
          <w:jc w:val="center"/>
        </w:trPr>
        <w:tc>
          <w:tcPr>
            <w:tcW w:w="1696" w:type="dxa"/>
            <w:shd w:val="clear" w:color="auto" w:fill="B5B3CA"/>
          </w:tcPr>
          <w:p w14:paraId="5ECB66CF" w14:textId="77777777" w:rsidR="00BE18CF" w:rsidRDefault="00BE18CF" w:rsidP="00BE18CF">
            <w:pPr>
              <w:pStyle w:val="DoEtableheading2018"/>
              <w:rPr>
                <w:lang w:eastAsia="en-US"/>
              </w:rPr>
            </w:pPr>
            <w:r>
              <w:rPr>
                <w:lang w:eastAsia="en-US"/>
              </w:rPr>
              <w:t>Learning experiences</w:t>
            </w:r>
          </w:p>
        </w:tc>
        <w:tc>
          <w:tcPr>
            <w:tcW w:w="11766" w:type="dxa"/>
            <w:shd w:val="clear" w:color="auto" w:fill="B5B3CA"/>
          </w:tcPr>
          <w:p w14:paraId="3C33EC4A" w14:textId="77777777" w:rsidR="00BE18CF" w:rsidRDefault="009F7164" w:rsidP="00B6641B">
            <w:pPr>
              <w:pStyle w:val="DoEtableheading2018"/>
              <w:rPr>
                <w:lang w:eastAsia="en-US"/>
              </w:rPr>
            </w:pPr>
            <w:r>
              <w:rPr>
                <w:lang w:eastAsia="en-US"/>
              </w:rPr>
              <w:t>Activities S2-S3</w:t>
            </w:r>
          </w:p>
        </w:tc>
        <w:tc>
          <w:tcPr>
            <w:tcW w:w="1701" w:type="dxa"/>
            <w:shd w:val="clear" w:color="auto" w:fill="B5B3CA"/>
          </w:tcPr>
          <w:p w14:paraId="2EFCAB99" w14:textId="77777777" w:rsidR="00BE18CF" w:rsidRDefault="00BE18CF" w:rsidP="00B6641B">
            <w:pPr>
              <w:pStyle w:val="DoEtableheading2018"/>
              <w:rPr>
                <w:lang w:eastAsia="en-US"/>
              </w:rPr>
            </w:pPr>
            <w:r>
              <w:rPr>
                <w:lang w:eastAsia="en-US"/>
              </w:rPr>
              <w:t>Concepts of music</w:t>
            </w:r>
          </w:p>
        </w:tc>
      </w:tr>
      <w:tr w:rsidR="00BE18CF" w14:paraId="0CDFCCAE" w14:textId="77777777" w:rsidTr="00CC47C8">
        <w:trPr>
          <w:jc w:val="center"/>
        </w:trPr>
        <w:tc>
          <w:tcPr>
            <w:tcW w:w="1696" w:type="dxa"/>
            <w:vAlign w:val="center"/>
          </w:tcPr>
          <w:p w14:paraId="4AA38AC4" w14:textId="77777777" w:rsidR="00BE18CF" w:rsidRPr="000B254A" w:rsidRDefault="00BE18CF" w:rsidP="00BE18CF">
            <w:pPr>
              <w:pStyle w:val="DoEtabletext2018"/>
              <w:jc w:val="center"/>
            </w:pPr>
            <w:r>
              <w:rPr>
                <w:noProof/>
                <w:lang w:eastAsia="en-AU"/>
              </w:rPr>
              <w:drawing>
                <wp:inline distT="0" distB="0" distL="0" distR="0" wp14:anchorId="74FA65B5" wp14:editId="451CD7A0">
                  <wp:extent cx="215070" cy="215070"/>
                  <wp:effectExtent l="0" t="0" r="0" b="0"/>
                  <wp:docPr id="32" name="Picture 32"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1766" w:type="dxa"/>
          </w:tcPr>
          <w:p w14:paraId="7F0F702B" w14:textId="77777777" w:rsidR="00BE18CF" w:rsidRPr="00F35A40" w:rsidRDefault="00F35A40" w:rsidP="00F35A40">
            <w:pPr>
              <w:pStyle w:val="DoEtabletext2018"/>
            </w:pPr>
            <w:r w:rsidRPr="00F35A40">
              <w:rPr>
                <w:rStyle w:val="DoEstrongemphasis2018"/>
              </w:rPr>
              <w:t>Context</w:t>
            </w:r>
            <w:r w:rsidRPr="00F35A40">
              <w:t xml:space="preserve"> – reflect upon the text and the meaning of the lyrics in the full version</w:t>
            </w:r>
          </w:p>
        </w:tc>
        <w:tc>
          <w:tcPr>
            <w:tcW w:w="1701" w:type="dxa"/>
            <w:vAlign w:val="center"/>
          </w:tcPr>
          <w:p w14:paraId="0E4F2234" w14:textId="77777777" w:rsidR="00BE18CF" w:rsidRPr="00C13BBF" w:rsidRDefault="00BE18CF" w:rsidP="00BE18CF">
            <w:pPr>
              <w:pStyle w:val="DoEtabletext2018"/>
              <w:jc w:val="center"/>
            </w:pPr>
            <w:r>
              <w:rPr>
                <w:noProof/>
                <w:lang w:eastAsia="en-AU"/>
              </w:rPr>
              <w:drawing>
                <wp:inline distT="0" distB="0" distL="0" distR="0" wp14:anchorId="7182EE52" wp14:editId="46FDB966">
                  <wp:extent cx="215070" cy="215070"/>
                  <wp:effectExtent l="0" t="0" r="0" b="0"/>
                  <wp:docPr id="33" name="Picture 33"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BE18CF" w14:paraId="33DE9357" w14:textId="77777777" w:rsidTr="00CC47C8">
        <w:trPr>
          <w:jc w:val="center"/>
        </w:trPr>
        <w:tc>
          <w:tcPr>
            <w:tcW w:w="1696" w:type="dxa"/>
            <w:vAlign w:val="center"/>
          </w:tcPr>
          <w:p w14:paraId="00BBF400" w14:textId="77777777" w:rsidR="00BE18CF" w:rsidRPr="000B254A" w:rsidRDefault="003C086E" w:rsidP="00BE18CF">
            <w:pPr>
              <w:pStyle w:val="DoEtabletext2018"/>
              <w:jc w:val="center"/>
            </w:pPr>
            <w:r>
              <w:rPr>
                <w:noProof/>
                <w:lang w:eastAsia="en-AU"/>
              </w:rPr>
              <w:drawing>
                <wp:inline distT="0" distB="0" distL="0" distR="0" wp14:anchorId="21D791C3" wp14:editId="65FF9DF6">
                  <wp:extent cx="215070" cy="215070"/>
                  <wp:effectExtent l="0" t="0" r="0" b="0"/>
                  <wp:docPr id="34" name="Picture 34"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1766" w:type="dxa"/>
          </w:tcPr>
          <w:p w14:paraId="458C4DBC" w14:textId="77777777" w:rsidR="00BE18CF" w:rsidRPr="003C086E" w:rsidRDefault="003C086E" w:rsidP="003C086E">
            <w:pPr>
              <w:pStyle w:val="DoEtabletext2018"/>
            </w:pPr>
            <w:r w:rsidRPr="003C086E">
              <w:rPr>
                <w:rStyle w:val="DoEstrongemphasis2018"/>
              </w:rPr>
              <w:t xml:space="preserve">Keep the beat </w:t>
            </w:r>
            <w:r w:rsidRPr="003C086E">
              <w:t xml:space="preserve">– with words displayed, keep the beat whilst listening to the recording of the full rap. Try this a few times with a variety of methods for beat keeping including movement (such as stepping), clapping or other body percussion (such as clicking or </w:t>
            </w:r>
            <w:hyperlink r:id="rId25" w:history="1">
              <w:proofErr w:type="spellStart"/>
              <w:r w:rsidRPr="00CC47C8">
                <w:rPr>
                  <w:rStyle w:val="Hyperlink"/>
                </w:rPr>
                <w:t>patsching</w:t>
              </w:r>
              <w:proofErr w:type="spellEnd"/>
            </w:hyperlink>
            <w:r w:rsidRPr="003C086E">
              <w:t>). You will notice that sometimes the words are not on the beat ‘Rubbish Rap’ and ‘Flip that lid right on the bin’. This is called syncopation.</w:t>
            </w:r>
          </w:p>
        </w:tc>
        <w:tc>
          <w:tcPr>
            <w:tcW w:w="1701" w:type="dxa"/>
            <w:vAlign w:val="center"/>
          </w:tcPr>
          <w:p w14:paraId="328F05CF" w14:textId="77777777" w:rsidR="00BE18CF" w:rsidRPr="00C13BBF" w:rsidRDefault="003C086E" w:rsidP="00BE18CF">
            <w:pPr>
              <w:pStyle w:val="DoEtabletext2018"/>
              <w:jc w:val="center"/>
            </w:pPr>
            <w:r>
              <w:rPr>
                <w:noProof/>
                <w:lang w:eastAsia="en-AU"/>
              </w:rPr>
              <w:lastRenderedPageBreak/>
              <w:drawing>
                <wp:inline distT="0" distB="0" distL="0" distR="0" wp14:anchorId="50793A9A" wp14:editId="55CA0B2C">
                  <wp:extent cx="213165" cy="213165"/>
                  <wp:effectExtent l="0" t="0" r="0" b="0"/>
                  <wp:docPr id="45" name="Picture 45"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16">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tc>
      </w:tr>
      <w:tr w:rsidR="003C086E" w14:paraId="1D999648" w14:textId="77777777" w:rsidTr="00CC47C8">
        <w:trPr>
          <w:jc w:val="center"/>
        </w:trPr>
        <w:tc>
          <w:tcPr>
            <w:tcW w:w="1696" w:type="dxa"/>
            <w:vAlign w:val="center"/>
          </w:tcPr>
          <w:p w14:paraId="7CC752D5" w14:textId="77777777" w:rsidR="003C086E" w:rsidRPr="000B254A" w:rsidRDefault="009F7164" w:rsidP="00BE18CF">
            <w:pPr>
              <w:pStyle w:val="DoEtabletext2018"/>
              <w:jc w:val="center"/>
            </w:pPr>
            <w:r>
              <w:rPr>
                <w:noProof/>
                <w:lang w:eastAsia="en-AU"/>
              </w:rPr>
              <w:drawing>
                <wp:inline distT="0" distB="0" distL="0" distR="0" wp14:anchorId="47B7B6E0" wp14:editId="6DEF8CBC">
                  <wp:extent cx="215070" cy="215070"/>
                  <wp:effectExtent l="0" t="0" r="0" b="0"/>
                  <wp:docPr id="46" name="Picture 46"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1766" w:type="dxa"/>
          </w:tcPr>
          <w:p w14:paraId="05C1BA9B" w14:textId="77777777" w:rsidR="003C086E" w:rsidRPr="009F7164" w:rsidRDefault="009F7164" w:rsidP="009F7164">
            <w:pPr>
              <w:pStyle w:val="DoEtabletext2018"/>
            </w:pPr>
            <w:r w:rsidRPr="009F7164">
              <w:rPr>
                <w:rStyle w:val="DoEstrongemphasis2018"/>
              </w:rPr>
              <w:t>Investigate the music</w:t>
            </w:r>
            <w:r>
              <w:t xml:space="preserve"> –</w:t>
            </w:r>
            <w:r w:rsidRPr="009F7164">
              <w:t xml:space="preserve"> discuss the structure of how the piece has been put together. How many lines are there in each verse? (8) How many beats are there in each line? (4)</w:t>
            </w:r>
          </w:p>
        </w:tc>
        <w:tc>
          <w:tcPr>
            <w:tcW w:w="1701" w:type="dxa"/>
            <w:vAlign w:val="center"/>
          </w:tcPr>
          <w:p w14:paraId="74207E48" w14:textId="77777777" w:rsidR="003C086E" w:rsidRPr="00C13BBF" w:rsidRDefault="009F7164" w:rsidP="00BE18CF">
            <w:pPr>
              <w:pStyle w:val="DoEtabletext2018"/>
              <w:jc w:val="center"/>
            </w:pPr>
            <w:r>
              <w:rPr>
                <w:noProof/>
                <w:lang w:eastAsia="en-AU"/>
              </w:rPr>
              <w:drawing>
                <wp:inline distT="0" distB="0" distL="0" distR="0" wp14:anchorId="520B5694" wp14:editId="18054203">
                  <wp:extent cx="213165" cy="213165"/>
                  <wp:effectExtent l="0" t="0" r="0" b="0"/>
                  <wp:docPr id="47" name="Picture 47"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16">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6EAFB5B3" wp14:editId="65DA8CCF">
                  <wp:extent cx="215070" cy="215070"/>
                  <wp:effectExtent l="0" t="0" r="0" b="0"/>
                  <wp:docPr id="48" name="Picture 48"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3C086E" w14:paraId="7F83446F" w14:textId="77777777" w:rsidTr="00CC47C8">
        <w:trPr>
          <w:jc w:val="center"/>
        </w:trPr>
        <w:tc>
          <w:tcPr>
            <w:tcW w:w="1696" w:type="dxa"/>
            <w:vAlign w:val="center"/>
          </w:tcPr>
          <w:p w14:paraId="28270107" w14:textId="77777777" w:rsidR="003C086E" w:rsidRPr="000B254A" w:rsidRDefault="00E74F55" w:rsidP="00BE18CF">
            <w:pPr>
              <w:pStyle w:val="DoEtabletext2018"/>
              <w:jc w:val="center"/>
            </w:pPr>
            <w:r>
              <w:rPr>
                <w:noProof/>
                <w:lang w:eastAsia="en-AU"/>
              </w:rPr>
              <w:drawing>
                <wp:inline distT="0" distB="0" distL="0" distR="0" wp14:anchorId="264CE0A1" wp14:editId="4EFC200D">
                  <wp:extent cx="214630" cy="214630"/>
                  <wp:effectExtent l="0" t="0" r="0" b="0"/>
                  <wp:docPr id="49" name="Picture 49"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1766" w:type="dxa"/>
          </w:tcPr>
          <w:p w14:paraId="7B5F3E35" w14:textId="77777777" w:rsidR="003C086E" w:rsidRPr="00E74F55" w:rsidRDefault="00E74F55" w:rsidP="00E74F55">
            <w:pPr>
              <w:pStyle w:val="DoEtabletext2018"/>
            </w:pPr>
            <w:r w:rsidRPr="00E74F55">
              <w:rPr>
                <w:rStyle w:val="DoEstrongemphasis2018"/>
              </w:rPr>
              <w:t>Move</w:t>
            </w:r>
            <w:r>
              <w:t xml:space="preserve"> –</w:t>
            </w:r>
            <w:r w:rsidRPr="00E74F55">
              <w:t xml:space="preserve"> as a class, model movements to reflect the text in each verse. This many initially take the form of hand gestures then expand to the other movements. Reinforce the beat through this movement.</w:t>
            </w:r>
          </w:p>
        </w:tc>
        <w:tc>
          <w:tcPr>
            <w:tcW w:w="1701" w:type="dxa"/>
            <w:vAlign w:val="center"/>
          </w:tcPr>
          <w:p w14:paraId="0FE28133" w14:textId="77777777" w:rsidR="003C086E" w:rsidRPr="00C13BBF" w:rsidRDefault="00E74F55" w:rsidP="00BE18CF">
            <w:pPr>
              <w:pStyle w:val="DoEtabletext2018"/>
              <w:jc w:val="center"/>
            </w:pPr>
            <w:r>
              <w:rPr>
                <w:noProof/>
                <w:lang w:eastAsia="en-AU"/>
              </w:rPr>
              <w:drawing>
                <wp:inline distT="0" distB="0" distL="0" distR="0" wp14:anchorId="705EC360" wp14:editId="7E7A32A8">
                  <wp:extent cx="213165" cy="213165"/>
                  <wp:effectExtent l="0" t="0" r="0" b="0"/>
                  <wp:docPr id="50" name="Picture 50"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16">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30F64FBE" wp14:editId="745DF779">
                  <wp:extent cx="215070" cy="215070"/>
                  <wp:effectExtent l="0" t="0" r="0" b="0"/>
                  <wp:docPr id="51" name="Picture 51"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3C086E" w14:paraId="12D34988" w14:textId="77777777" w:rsidTr="00CC47C8">
        <w:trPr>
          <w:jc w:val="center"/>
        </w:trPr>
        <w:tc>
          <w:tcPr>
            <w:tcW w:w="1696" w:type="dxa"/>
            <w:vAlign w:val="center"/>
          </w:tcPr>
          <w:p w14:paraId="69E55E64" w14:textId="77777777" w:rsidR="003C086E" w:rsidRPr="000B254A" w:rsidRDefault="00E74F55" w:rsidP="00BE18CF">
            <w:pPr>
              <w:pStyle w:val="DoEtabletext2018"/>
              <w:jc w:val="center"/>
            </w:pPr>
            <w:r>
              <w:rPr>
                <w:noProof/>
                <w:lang w:eastAsia="en-AU"/>
              </w:rPr>
              <w:drawing>
                <wp:inline distT="0" distB="0" distL="0" distR="0" wp14:anchorId="16AA3A82" wp14:editId="7A110D1C">
                  <wp:extent cx="214630" cy="214630"/>
                  <wp:effectExtent l="0" t="0" r="0" b="0"/>
                  <wp:docPr id="52" name="Picture 52"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1766" w:type="dxa"/>
          </w:tcPr>
          <w:p w14:paraId="1F631D23" w14:textId="77777777" w:rsidR="003C086E" w:rsidRPr="00E74F55" w:rsidRDefault="00E74F55" w:rsidP="00E74F55">
            <w:pPr>
              <w:pStyle w:val="DoEtabletext2018"/>
            </w:pPr>
            <w:r w:rsidRPr="00E74F55">
              <w:rPr>
                <w:rStyle w:val="DoEstrongemphasis2018"/>
              </w:rPr>
              <w:t>Perform</w:t>
            </w:r>
            <w:r w:rsidRPr="00E74F55">
              <w:t xml:space="preserve"> </w:t>
            </w:r>
            <w:r>
              <w:t>–</w:t>
            </w:r>
            <w:r w:rsidRPr="00E74F55">
              <w:t xml:space="preserve"> in groups students create a movement pattern to reflect each line of a verse. There should be 8 movements to reflect the 8 lines of each verse (the first and last verses start after the words ‘</w:t>
            </w:r>
            <w:proofErr w:type="spellStart"/>
            <w:r w:rsidRPr="00E74F55">
              <w:t>Ooo</w:t>
            </w:r>
            <w:proofErr w:type="spellEnd"/>
            <w:r w:rsidRPr="00E74F55">
              <w:t xml:space="preserve">, </w:t>
            </w:r>
            <w:proofErr w:type="spellStart"/>
            <w:r w:rsidRPr="00E74F55">
              <w:t>Ahh</w:t>
            </w:r>
            <w:proofErr w:type="spellEnd"/>
            <w:r w:rsidRPr="00E74F55">
              <w:t xml:space="preserve"> Rubbish Rap’). There are 3 verses and 2 choruses in total, therefore 5 groups. Swap groups and repeat or </w:t>
            </w:r>
            <w:proofErr w:type="spellStart"/>
            <w:r w:rsidRPr="00E74F55">
              <w:t>dramatise</w:t>
            </w:r>
            <w:proofErr w:type="spellEnd"/>
            <w:r w:rsidRPr="00E74F55">
              <w:t xml:space="preserve"> the words and perform for each other. This will assist students in learning the words.</w:t>
            </w:r>
          </w:p>
        </w:tc>
        <w:tc>
          <w:tcPr>
            <w:tcW w:w="1701" w:type="dxa"/>
            <w:vAlign w:val="center"/>
          </w:tcPr>
          <w:p w14:paraId="38619664" w14:textId="77777777" w:rsidR="003C086E" w:rsidRPr="00C13BBF" w:rsidRDefault="00E74F55" w:rsidP="00BE18CF">
            <w:pPr>
              <w:pStyle w:val="DoEtabletext2018"/>
              <w:jc w:val="center"/>
            </w:pPr>
            <w:r>
              <w:rPr>
                <w:noProof/>
                <w:lang w:eastAsia="en-AU"/>
              </w:rPr>
              <w:drawing>
                <wp:inline distT="0" distB="0" distL="0" distR="0" wp14:anchorId="7EEE06A5" wp14:editId="0C81DE8E">
                  <wp:extent cx="213165" cy="213165"/>
                  <wp:effectExtent l="0" t="0" r="0" b="0"/>
                  <wp:docPr id="53" name="Picture 53"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16">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6D43B5BD" wp14:editId="59A010CA">
                  <wp:extent cx="215070" cy="215070"/>
                  <wp:effectExtent l="0" t="0" r="0" b="0"/>
                  <wp:docPr id="54" name="Picture 54"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bl>
    <w:p w14:paraId="4EB899A8" w14:textId="77777777" w:rsidR="004014F6" w:rsidRDefault="00702CC3" w:rsidP="00702CC3">
      <w:pPr>
        <w:pStyle w:val="DoEheading32018"/>
      </w:pPr>
      <w:r>
        <w:t>Spice it up</w:t>
      </w:r>
    </w:p>
    <w:p w14:paraId="1AEBA52A" w14:textId="004EE582" w:rsidR="00702CC3" w:rsidRDefault="00824A0F" w:rsidP="00A164A1">
      <w:pPr>
        <w:pStyle w:val="DoEheading42018"/>
        <w:spacing w:before="200" w:after="120"/>
      </w:pPr>
      <w:r>
        <w:t>O</w:t>
      </w:r>
      <w:r w:rsidR="00702CC3">
        <w:t>utcomes</w:t>
      </w:r>
      <w:r>
        <w:t xml:space="preserve"> and purpose</w:t>
      </w:r>
    </w:p>
    <w:p w14:paraId="5D2BFBA5" w14:textId="77777777" w:rsidR="00702CC3" w:rsidRDefault="00702CC3" w:rsidP="00702CC3">
      <w:pPr>
        <w:pStyle w:val="DoEbodytext2018"/>
        <w:spacing w:before="120"/>
        <w:sectPr w:rsidR="00702CC3" w:rsidSect="00263753">
          <w:type w:val="continuous"/>
          <w:pgSz w:w="16838" w:h="11906" w:orient="landscape"/>
          <w:pgMar w:top="567" w:right="709" w:bottom="567" w:left="709" w:header="567" w:footer="567" w:gutter="0"/>
          <w:cols w:space="708"/>
          <w:docGrid w:linePitch="360"/>
        </w:sectPr>
      </w:pPr>
    </w:p>
    <w:p w14:paraId="7B61DC67" w14:textId="77777777" w:rsidR="00702CC3" w:rsidRPr="00702CC3" w:rsidRDefault="00702CC3" w:rsidP="00702CC3">
      <w:pPr>
        <w:pStyle w:val="DoEbodytext2018"/>
        <w:spacing w:before="120"/>
      </w:pPr>
      <w:r w:rsidRPr="00702CC3">
        <w:t>MUS2.1</w:t>
      </w:r>
    </w:p>
    <w:p w14:paraId="74515819" w14:textId="77777777" w:rsidR="00702CC3" w:rsidRPr="00702CC3" w:rsidRDefault="00702CC3" w:rsidP="00702CC3">
      <w:pPr>
        <w:pStyle w:val="DoEbodytext2018"/>
        <w:spacing w:before="120"/>
      </w:pPr>
      <w:r w:rsidRPr="00702CC3">
        <w:t>MUS2.2</w:t>
      </w:r>
    </w:p>
    <w:p w14:paraId="6FAD9A82" w14:textId="77777777" w:rsidR="00702CC3" w:rsidRPr="00702CC3" w:rsidRDefault="00702CC3" w:rsidP="00702CC3">
      <w:pPr>
        <w:pStyle w:val="DoEbodytext2018"/>
        <w:spacing w:before="120"/>
      </w:pPr>
      <w:r w:rsidRPr="00702CC3">
        <w:t>MUS3.1</w:t>
      </w:r>
    </w:p>
    <w:p w14:paraId="720D6EED" w14:textId="77777777" w:rsidR="00702CC3" w:rsidRPr="00702CC3" w:rsidRDefault="00702CC3" w:rsidP="00702CC3">
      <w:pPr>
        <w:pStyle w:val="DoEbodytext2018"/>
        <w:spacing w:before="120"/>
      </w:pPr>
      <w:r w:rsidRPr="00702CC3">
        <w:t>MUS3.2</w:t>
      </w:r>
    </w:p>
    <w:p w14:paraId="08656420" w14:textId="77777777" w:rsidR="00702CC3" w:rsidRPr="00702CC3" w:rsidRDefault="00702CC3" w:rsidP="00702CC3">
      <w:pPr>
        <w:pStyle w:val="DoEbodytext2018"/>
        <w:spacing w:before="120"/>
      </w:pPr>
      <w:r w:rsidRPr="00702CC3">
        <w:t>To maintain the beat.</w:t>
      </w:r>
    </w:p>
    <w:p w14:paraId="34BED400" w14:textId="77777777" w:rsidR="00702CC3" w:rsidRDefault="00702CC3" w:rsidP="00702CC3">
      <w:pPr>
        <w:pStyle w:val="DoEbodytext2018"/>
        <w:spacing w:before="120"/>
      </w:pPr>
      <w:r w:rsidRPr="00702CC3">
        <w:t>Creating and performing accompaniments such as ostinatos.</w:t>
      </w:r>
    </w:p>
    <w:p w14:paraId="17D7DC91" w14:textId="77777777" w:rsidR="00702CC3" w:rsidRDefault="00702CC3" w:rsidP="00702CC3">
      <w:pPr>
        <w:pStyle w:val="DoEbodytext2018"/>
        <w:sectPr w:rsidR="00702CC3" w:rsidSect="00702CC3">
          <w:type w:val="continuous"/>
          <w:pgSz w:w="16838" w:h="11906" w:orient="landscape"/>
          <w:pgMar w:top="567" w:right="709" w:bottom="567" w:left="709" w:header="709" w:footer="709" w:gutter="0"/>
          <w:cols w:num="3" w:space="708"/>
          <w:docGrid w:linePitch="360"/>
        </w:sectPr>
      </w:pPr>
    </w:p>
    <w:p w14:paraId="4F3574FA" w14:textId="77777777" w:rsidR="00702CC3" w:rsidRPr="00A164A1" w:rsidRDefault="00702CC3" w:rsidP="00A164A1">
      <w:pPr>
        <w:pStyle w:val="DoEunformattedspace2018"/>
        <w:spacing w:line="220" w:lineRule="atLeast"/>
        <w:rPr>
          <w:sz w:val="10"/>
        </w:rPr>
      </w:pPr>
    </w:p>
    <w:tbl>
      <w:tblPr>
        <w:tblStyle w:val="TableGrid"/>
        <w:tblW w:w="0" w:type="auto"/>
        <w:jc w:val="center"/>
        <w:tblLook w:val="04A0" w:firstRow="1" w:lastRow="0" w:firstColumn="1" w:lastColumn="0" w:noHBand="0" w:noVBand="1"/>
      </w:tblPr>
      <w:tblGrid>
        <w:gridCol w:w="1491"/>
        <w:gridCol w:w="9298"/>
        <w:gridCol w:w="1684"/>
        <w:gridCol w:w="2835"/>
      </w:tblGrid>
      <w:tr w:rsidR="00CC47C8" w14:paraId="4C789F9E" w14:textId="77777777" w:rsidTr="00CC47C8">
        <w:trPr>
          <w:cantSplit/>
          <w:tblHeader/>
          <w:jc w:val="center"/>
        </w:trPr>
        <w:tc>
          <w:tcPr>
            <w:tcW w:w="1491" w:type="dxa"/>
            <w:shd w:val="clear" w:color="auto" w:fill="B5B3CA"/>
          </w:tcPr>
          <w:p w14:paraId="50D56D8A" w14:textId="77777777" w:rsidR="00CC47C8" w:rsidRDefault="00CC47C8" w:rsidP="00B6641B">
            <w:pPr>
              <w:pStyle w:val="DoEtableheading2018"/>
              <w:rPr>
                <w:lang w:eastAsia="en-US"/>
              </w:rPr>
            </w:pPr>
            <w:r>
              <w:rPr>
                <w:lang w:eastAsia="en-US"/>
              </w:rPr>
              <w:lastRenderedPageBreak/>
              <w:t>Learning experiences</w:t>
            </w:r>
          </w:p>
        </w:tc>
        <w:tc>
          <w:tcPr>
            <w:tcW w:w="9298" w:type="dxa"/>
            <w:shd w:val="clear" w:color="auto" w:fill="B5B3CA"/>
          </w:tcPr>
          <w:p w14:paraId="26D8355B" w14:textId="77777777" w:rsidR="00CC47C8" w:rsidRDefault="00CC47C8" w:rsidP="00B6641B">
            <w:pPr>
              <w:pStyle w:val="DoEtableheading2018"/>
              <w:rPr>
                <w:lang w:eastAsia="en-US"/>
              </w:rPr>
            </w:pPr>
            <w:r>
              <w:rPr>
                <w:lang w:eastAsia="en-US"/>
              </w:rPr>
              <w:t>Activities S2-S3</w:t>
            </w:r>
          </w:p>
        </w:tc>
        <w:tc>
          <w:tcPr>
            <w:tcW w:w="1684" w:type="dxa"/>
            <w:shd w:val="clear" w:color="auto" w:fill="B5B3CA"/>
          </w:tcPr>
          <w:p w14:paraId="4F839EF4" w14:textId="77777777" w:rsidR="00CC47C8" w:rsidRDefault="00CC47C8" w:rsidP="00B6641B">
            <w:pPr>
              <w:pStyle w:val="DoEtableheading2018"/>
              <w:rPr>
                <w:lang w:eastAsia="en-US"/>
              </w:rPr>
            </w:pPr>
            <w:r>
              <w:rPr>
                <w:lang w:eastAsia="en-US"/>
              </w:rPr>
              <w:t>Concepts of music</w:t>
            </w:r>
          </w:p>
        </w:tc>
        <w:tc>
          <w:tcPr>
            <w:tcW w:w="2835" w:type="dxa"/>
            <w:shd w:val="clear" w:color="auto" w:fill="B5B3CA"/>
          </w:tcPr>
          <w:p w14:paraId="0775C7A4" w14:textId="77777777" w:rsidR="00CC47C8" w:rsidRDefault="00CC47C8" w:rsidP="00B6641B">
            <w:pPr>
              <w:pStyle w:val="DoEtableheading2018"/>
              <w:rPr>
                <w:lang w:eastAsia="en-US"/>
              </w:rPr>
            </w:pPr>
            <w:r>
              <w:rPr>
                <w:lang w:eastAsia="en-US"/>
              </w:rPr>
              <w:t>Watch the lesson</w:t>
            </w:r>
          </w:p>
        </w:tc>
      </w:tr>
      <w:tr w:rsidR="00CC47C8" w:rsidRPr="00C13BBF" w14:paraId="29368792" w14:textId="77777777" w:rsidTr="00CC47C8">
        <w:trPr>
          <w:jc w:val="center"/>
        </w:trPr>
        <w:tc>
          <w:tcPr>
            <w:tcW w:w="1491" w:type="dxa"/>
            <w:vAlign w:val="center"/>
          </w:tcPr>
          <w:p w14:paraId="4A903D59" w14:textId="77777777" w:rsidR="00CC47C8" w:rsidRPr="000B254A" w:rsidRDefault="00CC47C8" w:rsidP="00B6641B">
            <w:pPr>
              <w:pStyle w:val="DoEtabletext2018"/>
              <w:jc w:val="center"/>
            </w:pPr>
            <w:r>
              <w:rPr>
                <w:noProof/>
                <w:lang w:eastAsia="en-AU"/>
              </w:rPr>
              <w:drawing>
                <wp:inline distT="0" distB="0" distL="0" distR="0" wp14:anchorId="3573FA30" wp14:editId="1256F601">
                  <wp:extent cx="214630" cy="214630"/>
                  <wp:effectExtent l="0" t="0" r="0" b="0"/>
                  <wp:docPr id="61" name="Picture 61"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1A8E6E14" w14:textId="469D7885" w:rsidR="00CC47C8" w:rsidRPr="00404984" w:rsidRDefault="00CE61E7" w:rsidP="00404984">
            <w:pPr>
              <w:pStyle w:val="DoEtabletext2018"/>
            </w:pPr>
            <w:hyperlink r:id="rId26" w:history="1">
              <w:r w:rsidR="00CC47C8" w:rsidRPr="00CC47C8">
                <w:rPr>
                  <w:rStyle w:val="Hyperlink"/>
                </w:rPr>
                <w:t>Keep the beat</w:t>
              </w:r>
            </w:hyperlink>
            <w:r w:rsidR="00CC47C8" w:rsidRPr="00404984">
              <w:t xml:space="preserve"> </w:t>
            </w:r>
            <w:r w:rsidR="00CC47C8">
              <w:t>–</w:t>
            </w:r>
            <w:r w:rsidR="00CC47C8" w:rsidRPr="00404984">
              <w:t xml:space="preserve"> revise the rap in either full or reduced versions. Add some body percussion to each line. Either keep it consistent or change for each line. Examples of </w:t>
            </w:r>
            <w:hyperlink r:id="rId27" w:history="1">
              <w:r w:rsidR="00CC47C8" w:rsidRPr="00657D4E">
                <w:rPr>
                  <w:rStyle w:val="Hyperlink"/>
                </w:rPr>
                <w:t>body percussion</w:t>
              </w:r>
            </w:hyperlink>
            <w:r w:rsidR="00CC47C8" w:rsidRPr="00404984">
              <w:t xml:space="preserve"> might include clapping, clicking or </w:t>
            </w:r>
            <w:proofErr w:type="spellStart"/>
            <w:r w:rsidR="00CC47C8" w:rsidRPr="00404984">
              <w:rPr>
                <w:rStyle w:val="Hyperlink"/>
                <w:color w:val="auto"/>
                <w:u w:val="none"/>
              </w:rPr>
              <w:t>patsching</w:t>
            </w:r>
            <w:proofErr w:type="spellEnd"/>
            <w:r w:rsidR="00CC47C8" w:rsidRPr="00404984">
              <w:t>.</w:t>
            </w:r>
          </w:p>
        </w:tc>
        <w:tc>
          <w:tcPr>
            <w:tcW w:w="1684" w:type="dxa"/>
            <w:vAlign w:val="center"/>
          </w:tcPr>
          <w:p w14:paraId="6521BA93" w14:textId="77777777" w:rsidR="00CC47C8" w:rsidRPr="00C13BBF" w:rsidRDefault="00CC47C8" w:rsidP="00B6641B">
            <w:pPr>
              <w:pStyle w:val="DoEtabletext2018"/>
              <w:jc w:val="center"/>
            </w:pPr>
            <w:r>
              <w:rPr>
                <w:noProof/>
                <w:lang w:eastAsia="en-AU"/>
              </w:rPr>
              <w:drawing>
                <wp:inline distT="0" distB="0" distL="0" distR="0" wp14:anchorId="12B1060A" wp14:editId="2C416AB3">
                  <wp:extent cx="213165" cy="213165"/>
                  <wp:effectExtent l="0" t="0" r="0" b="0"/>
                  <wp:docPr id="1027275968" name="Picture 1027275968"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16">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64A7304A" wp14:editId="7CF469DC">
                  <wp:extent cx="215070" cy="215070"/>
                  <wp:effectExtent l="0" t="0" r="0" b="0"/>
                  <wp:docPr id="1027275969" name="Picture 1027275969"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59FF73EA" w14:textId="77777777" w:rsidR="00CC47C8" w:rsidRDefault="00CC47C8" w:rsidP="00B6641B">
            <w:pPr>
              <w:pStyle w:val="DoEtabletext2018"/>
              <w:jc w:val="center"/>
              <w:rPr>
                <w:noProof/>
                <w:lang w:eastAsia="en-AU"/>
              </w:rPr>
            </w:pPr>
            <w:r w:rsidRPr="00CC47C8">
              <w:rPr>
                <w:noProof/>
                <w:lang w:eastAsia="en-AU"/>
              </w:rPr>
              <w:drawing>
                <wp:inline distT="0" distB="0" distL="0" distR="0" wp14:anchorId="4F29F5FB" wp14:editId="13BC0C38">
                  <wp:extent cx="1634400" cy="914400"/>
                  <wp:effectExtent l="0" t="0" r="4445" b="0"/>
                  <wp:docPr id="1" name="Picture 1" descr="Vocal Ease More video thumbnail for Spice it Up, 'Keep the beat' - Rubbish Rap">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OneDrive - NSW Department of Education\Documents\Curriculum\Creative_arts\Vocal Ease\thumbnails\rubbish-rap\Rubbish Rap\Vocal Ease More - Rubbish Rap - 2 - Spice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4400" cy="914400"/>
                          </a:xfrm>
                          <a:prstGeom prst="rect">
                            <a:avLst/>
                          </a:prstGeom>
                          <a:noFill/>
                          <a:ln>
                            <a:noFill/>
                          </a:ln>
                        </pic:spPr>
                      </pic:pic>
                    </a:graphicData>
                  </a:graphic>
                </wp:inline>
              </w:drawing>
            </w:r>
          </w:p>
          <w:p w14:paraId="380EC208" w14:textId="77777777" w:rsidR="00CC47C8" w:rsidRDefault="00CC47C8" w:rsidP="00B6641B">
            <w:pPr>
              <w:pStyle w:val="DoEtabletext2018"/>
              <w:jc w:val="center"/>
              <w:rPr>
                <w:noProof/>
                <w:lang w:eastAsia="en-AU"/>
              </w:rPr>
            </w:pPr>
            <w:r>
              <w:rPr>
                <w:noProof/>
                <w:lang w:eastAsia="en-AU"/>
              </w:rPr>
              <w:t>(1:49)</w:t>
            </w:r>
          </w:p>
        </w:tc>
      </w:tr>
      <w:tr w:rsidR="00CC47C8" w:rsidRPr="00C13BBF" w14:paraId="3A996F66" w14:textId="77777777" w:rsidTr="00CC47C8">
        <w:trPr>
          <w:jc w:val="center"/>
        </w:trPr>
        <w:tc>
          <w:tcPr>
            <w:tcW w:w="1491" w:type="dxa"/>
            <w:vAlign w:val="center"/>
          </w:tcPr>
          <w:p w14:paraId="2BFBBDA3" w14:textId="77777777" w:rsidR="00CC47C8" w:rsidRPr="000B254A" w:rsidRDefault="00CC47C8" w:rsidP="00B6641B">
            <w:pPr>
              <w:pStyle w:val="DoEtabletext2018"/>
              <w:jc w:val="center"/>
            </w:pPr>
            <w:r>
              <w:rPr>
                <w:noProof/>
                <w:lang w:eastAsia="en-AU"/>
              </w:rPr>
              <w:drawing>
                <wp:inline distT="0" distB="0" distL="0" distR="0" wp14:anchorId="42475D28" wp14:editId="46CD9C33">
                  <wp:extent cx="212271" cy="212271"/>
                  <wp:effectExtent l="0" t="0" r="0" b="0"/>
                  <wp:docPr id="1027275970" name="Picture 1027275970"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tc>
        <w:tc>
          <w:tcPr>
            <w:tcW w:w="9298" w:type="dxa"/>
          </w:tcPr>
          <w:p w14:paraId="73A6E8A2" w14:textId="47B18661" w:rsidR="00CC47C8" w:rsidRPr="00404984" w:rsidRDefault="00CE61E7" w:rsidP="00404984">
            <w:pPr>
              <w:pStyle w:val="DoEtabletext2018"/>
            </w:pPr>
            <w:hyperlink r:id="rId29" w:history="1">
              <w:r w:rsidR="00CC47C8" w:rsidRPr="00384961">
                <w:rPr>
                  <w:rStyle w:val="Hyperlink"/>
                </w:rPr>
                <w:t>Accompaniment</w:t>
              </w:r>
            </w:hyperlink>
            <w:r w:rsidR="00CC47C8" w:rsidRPr="00404984">
              <w:t xml:space="preserve"> </w:t>
            </w:r>
            <w:r w:rsidR="00CC47C8">
              <w:t>–</w:t>
            </w:r>
            <w:r w:rsidR="00CC47C8" w:rsidRPr="00404984">
              <w:t xml:space="preserve"> body percussion is one form </w:t>
            </w:r>
            <w:r w:rsidR="00CC47C8" w:rsidRPr="00404984">
              <w:rPr>
                <w:rStyle w:val="Hyperlink"/>
                <w:color w:val="auto"/>
                <w:u w:val="none"/>
              </w:rPr>
              <w:t xml:space="preserve">of </w:t>
            </w:r>
            <w:hyperlink r:id="rId30" w:history="1">
              <w:r w:rsidR="00CC47C8" w:rsidRPr="00657D4E">
                <w:rPr>
                  <w:rStyle w:val="Hyperlink"/>
                </w:rPr>
                <w:t>accompaniment</w:t>
              </w:r>
            </w:hyperlink>
            <w:r w:rsidR="00CC47C8" w:rsidRPr="00404984">
              <w:t xml:space="preserve">. Experiment with other forms of accompaniment such as </w:t>
            </w:r>
            <w:hyperlink r:id="rId31" w:history="1">
              <w:r w:rsidR="00CC47C8" w:rsidRPr="00657D4E">
                <w:rPr>
                  <w:rStyle w:val="Hyperlink"/>
                </w:rPr>
                <w:t>beatboxing</w:t>
              </w:r>
            </w:hyperlink>
            <w:r w:rsidR="00CC47C8" w:rsidRPr="00404984">
              <w:t xml:space="preserve"> or adding an </w:t>
            </w:r>
            <w:hyperlink r:id="rId32" w:history="1">
              <w:r w:rsidR="00CC47C8" w:rsidRPr="00657D4E">
                <w:rPr>
                  <w:rStyle w:val="Hyperlink"/>
                </w:rPr>
                <w:t>ostinato</w:t>
              </w:r>
            </w:hyperlink>
            <w:r w:rsidR="00CC47C8" w:rsidRPr="00404984">
              <w:t>. An example of an ostinato is taking a phrase or a line and repeating them, such as ‘</w:t>
            </w:r>
            <w:proofErr w:type="spellStart"/>
            <w:r w:rsidR="00CC47C8" w:rsidRPr="00404984">
              <w:t>Ooo</w:t>
            </w:r>
            <w:proofErr w:type="spellEnd"/>
            <w:r w:rsidR="00CC47C8" w:rsidRPr="00404984">
              <w:t xml:space="preserve">, </w:t>
            </w:r>
            <w:proofErr w:type="spellStart"/>
            <w:r w:rsidR="00CC47C8" w:rsidRPr="00404984">
              <w:t>ahhh</w:t>
            </w:r>
            <w:proofErr w:type="spellEnd"/>
            <w:r w:rsidR="00CC47C8" w:rsidRPr="00404984">
              <w:t xml:space="preserve"> rubbish rap’. You will hear this on the </w:t>
            </w:r>
            <w:proofErr w:type="spellStart"/>
            <w:r w:rsidR="00CC47C8" w:rsidRPr="00404984">
              <w:t>Ooo</w:t>
            </w:r>
            <w:proofErr w:type="spellEnd"/>
            <w:r w:rsidR="00CC47C8" w:rsidRPr="00404984">
              <w:t xml:space="preserve">, </w:t>
            </w:r>
            <w:proofErr w:type="spellStart"/>
            <w:r w:rsidR="00CC47C8" w:rsidRPr="00404984">
              <w:t>Ahh</w:t>
            </w:r>
            <w:proofErr w:type="spellEnd"/>
            <w:r w:rsidR="00CC47C8" w:rsidRPr="00404984">
              <w:t xml:space="preserve"> audio track. One group performs the ostinato whilst the rest of the class performs the rap. </w:t>
            </w:r>
          </w:p>
          <w:p w14:paraId="6537878F" w14:textId="77777777" w:rsidR="00CC47C8" w:rsidRPr="00404984" w:rsidRDefault="00CC47C8" w:rsidP="00404984">
            <w:pPr>
              <w:pStyle w:val="DoEtabletext2018"/>
            </w:pPr>
            <w:r w:rsidRPr="00404984">
              <w:t>Student will then be able to create their own ostinatos to accompany the rap. Discuss the requirements of this including the number of beats (such as beats 2 or 4).</w:t>
            </w:r>
          </w:p>
          <w:p w14:paraId="1E586AC5" w14:textId="77777777" w:rsidR="00CC47C8" w:rsidRPr="003C086E" w:rsidRDefault="00CE61E7" w:rsidP="00404984">
            <w:pPr>
              <w:pStyle w:val="DoEtabletext2018"/>
            </w:pPr>
            <w:hyperlink r:id="rId33" w:history="1">
              <w:r w:rsidR="00CC47C8" w:rsidRPr="00384961">
                <w:rPr>
                  <w:rStyle w:val="Hyperlink"/>
                </w:rPr>
                <w:t>Watch this video to see this activity being taught</w:t>
              </w:r>
            </w:hyperlink>
            <w:r w:rsidR="00CC47C8" w:rsidRPr="00404984">
              <w:t>. Extend upon this by adding instruments. The instruments can be traditional percussion instruments or self-created (see STEAM link). What is this? The instruments can replicate the ostinato or body percussion patterns.</w:t>
            </w:r>
          </w:p>
        </w:tc>
        <w:tc>
          <w:tcPr>
            <w:tcW w:w="1684" w:type="dxa"/>
            <w:vAlign w:val="center"/>
          </w:tcPr>
          <w:p w14:paraId="4104B7AC" w14:textId="77777777" w:rsidR="00CC47C8" w:rsidRPr="00C13BBF" w:rsidRDefault="00CC47C8" w:rsidP="00B6641B">
            <w:pPr>
              <w:pStyle w:val="DoEtabletext2018"/>
              <w:jc w:val="center"/>
            </w:pPr>
            <w:r>
              <w:rPr>
                <w:noProof/>
                <w:lang w:eastAsia="en-AU"/>
              </w:rPr>
              <w:drawing>
                <wp:inline distT="0" distB="0" distL="0" distR="0" wp14:anchorId="78AFEC94" wp14:editId="1013F3B6">
                  <wp:extent cx="213165" cy="213165"/>
                  <wp:effectExtent l="0" t="0" r="0" b="0"/>
                  <wp:docPr id="1027275971" name="Picture 1027275971"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16">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1DD076E9" wp14:editId="616E8808">
                  <wp:extent cx="215070" cy="215070"/>
                  <wp:effectExtent l="0" t="0" r="0" b="0"/>
                  <wp:docPr id="1027275972" name="Picture 1027275972"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1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158A53BA" wp14:editId="76BAB5C6">
                  <wp:extent cx="215070" cy="215070"/>
                  <wp:effectExtent l="0" t="0" r="0" b="0"/>
                  <wp:docPr id="1027275973" name="Picture 1027275973"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6D070C7C" w14:textId="77777777" w:rsidR="00384961" w:rsidRDefault="00384961" w:rsidP="00B6641B">
            <w:pPr>
              <w:pStyle w:val="DoEtabletext2018"/>
              <w:jc w:val="center"/>
              <w:rPr>
                <w:noProof/>
                <w:lang w:eastAsia="en-AU"/>
              </w:rPr>
            </w:pPr>
            <w:r w:rsidRPr="00384961">
              <w:rPr>
                <w:noProof/>
                <w:lang w:eastAsia="en-AU"/>
              </w:rPr>
              <w:drawing>
                <wp:inline distT="0" distB="0" distL="0" distR="0" wp14:anchorId="33B5B3E1" wp14:editId="1E56959A">
                  <wp:extent cx="1630800" cy="914400"/>
                  <wp:effectExtent l="0" t="0" r="7620" b="0"/>
                  <wp:docPr id="2" name="Picture 2" descr="Vocal Ease More video thumbnail for Spice It up, 'Accompaniment' - Rubbish Rap">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ensen7\OneDrive - NSW Department of Education\Documents\Curriculum\Creative_arts\Vocal Ease\thumbnails\rubbish-rap\Rubbish Rap\Vocal Ease More - Rubbish Rap - 1 - Spice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0800" cy="914400"/>
                          </a:xfrm>
                          <a:prstGeom prst="rect">
                            <a:avLst/>
                          </a:prstGeom>
                          <a:noFill/>
                          <a:ln>
                            <a:noFill/>
                          </a:ln>
                        </pic:spPr>
                      </pic:pic>
                    </a:graphicData>
                  </a:graphic>
                </wp:inline>
              </w:drawing>
            </w:r>
          </w:p>
          <w:p w14:paraId="4276EA6E" w14:textId="77777777" w:rsidR="00384961" w:rsidRDefault="00384961" w:rsidP="00B6641B">
            <w:pPr>
              <w:pStyle w:val="DoEtabletext2018"/>
              <w:jc w:val="center"/>
              <w:rPr>
                <w:noProof/>
                <w:lang w:eastAsia="en-AU"/>
              </w:rPr>
            </w:pPr>
            <w:r>
              <w:rPr>
                <w:noProof/>
                <w:lang w:eastAsia="en-AU"/>
              </w:rPr>
              <w:t>(3:07)</w:t>
            </w:r>
          </w:p>
          <w:p w14:paraId="670C61B0" w14:textId="77777777" w:rsidR="00384961" w:rsidRDefault="00384961" w:rsidP="00384961">
            <w:pPr>
              <w:pStyle w:val="DoEtabletext2018"/>
              <w:jc w:val="center"/>
              <w:rPr>
                <w:noProof/>
                <w:lang w:eastAsia="en-AU"/>
              </w:rPr>
            </w:pPr>
            <w:r w:rsidRPr="00CC47C8">
              <w:rPr>
                <w:noProof/>
                <w:lang w:eastAsia="en-AU"/>
              </w:rPr>
              <w:drawing>
                <wp:inline distT="0" distB="0" distL="0" distR="0" wp14:anchorId="4A0DF44A" wp14:editId="16EA88D2">
                  <wp:extent cx="1634400" cy="914400"/>
                  <wp:effectExtent l="0" t="0" r="4445" b="0"/>
                  <wp:docPr id="3" name="Picture 3" descr="Vocal Ease More video thumbnail for Spice it Up, 'Creating and using multiple ostinatos' - Rubbish Rap">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OneDrive - NSW Department of Education\Documents\Curriculum\Creative_arts\Vocal Ease\thumbnails\rubbish-rap\Rubbish Rap\Vocal Ease More - Rubbish Rap - 2 - Spice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4400" cy="914400"/>
                          </a:xfrm>
                          <a:prstGeom prst="rect">
                            <a:avLst/>
                          </a:prstGeom>
                          <a:noFill/>
                          <a:ln>
                            <a:noFill/>
                          </a:ln>
                        </pic:spPr>
                      </pic:pic>
                    </a:graphicData>
                  </a:graphic>
                </wp:inline>
              </w:drawing>
            </w:r>
          </w:p>
          <w:p w14:paraId="610C9412" w14:textId="77777777" w:rsidR="00CC47C8" w:rsidRDefault="00384961" w:rsidP="00384961">
            <w:pPr>
              <w:pStyle w:val="DoEtabletext2018"/>
              <w:jc w:val="center"/>
              <w:rPr>
                <w:noProof/>
                <w:lang w:eastAsia="en-AU"/>
              </w:rPr>
            </w:pPr>
            <w:r>
              <w:rPr>
                <w:noProof/>
                <w:lang w:eastAsia="en-AU"/>
              </w:rPr>
              <w:t>(2:05)</w:t>
            </w:r>
          </w:p>
        </w:tc>
      </w:tr>
      <w:tr w:rsidR="00CC47C8" w:rsidRPr="00C13BBF" w14:paraId="0CA0CE13" w14:textId="77777777" w:rsidTr="00CC47C8">
        <w:trPr>
          <w:jc w:val="center"/>
        </w:trPr>
        <w:tc>
          <w:tcPr>
            <w:tcW w:w="1491" w:type="dxa"/>
            <w:vAlign w:val="center"/>
          </w:tcPr>
          <w:p w14:paraId="2B53755F" w14:textId="77777777" w:rsidR="00CC47C8" w:rsidRPr="000B254A" w:rsidRDefault="00CC47C8" w:rsidP="00B6641B">
            <w:pPr>
              <w:pStyle w:val="DoEtabletext2018"/>
              <w:jc w:val="center"/>
            </w:pPr>
            <w:r>
              <w:rPr>
                <w:noProof/>
                <w:lang w:eastAsia="en-AU"/>
              </w:rPr>
              <w:drawing>
                <wp:inline distT="0" distB="0" distL="0" distR="0" wp14:anchorId="7D2959B5" wp14:editId="366366B9">
                  <wp:extent cx="212271" cy="212271"/>
                  <wp:effectExtent l="0" t="0" r="0" b="0"/>
                  <wp:docPr id="1027275974" name="Picture 1027275974"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tc>
        <w:tc>
          <w:tcPr>
            <w:tcW w:w="9298" w:type="dxa"/>
          </w:tcPr>
          <w:p w14:paraId="3BCA84C5" w14:textId="77777777" w:rsidR="00CC47C8" w:rsidRPr="000F606F" w:rsidRDefault="00CC47C8" w:rsidP="000F606F">
            <w:pPr>
              <w:pStyle w:val="DoEtabletext2018"/>
            </w:pPr>
            <w:r w:rsidRPr="000F606F">
              <w:rPr>
                <w:rStyle w:val="DoEstrongemphasis2018"/>
              </w:rPr>
              <w:t>Experiment</w:t>
            </w:r>
            <w:r w:rsidRPr="000F606F">
              <w:t xml:space="preserve"> </w:t>
            </w:r>
            <w:r>
              <w:t>–</w:t>
            </w:r>
            <w:r w:rsidRPr="000F606F">
              <w:t xml:space="preserve"> explore recycled materials that can produce a noise, such as scrunch or rip newspaper, tap bottles or twist plastic bags. Look at an example of the unusual use of newspapers of </w:t>
            </w:r>
            <w:hyperlink r:id="rId35" w:history="1">
              <w:r w:rsidRPr="000F606F">
                <w:rPr>
                  <w:rStyle w:val="Hyperlink"/>
                </w:rPr>
                <w:t>Stomp – Newspapers</w:t>
              </w:r>
            </w:hyperlink>
            <w:r w:rsidR="004832B7" w:rsidRPr="004832B7">
              <w:rPr>
                <w:rStyle w:val="Hyperlink"/>
                <w:u w:val="none"/>
              </w:rPr>
              <w:t xml:space="preserve"> </w:t>
            </w:r>
            <w:r w:rsidR="004832B7" w:rsidRPr="004832B7">
              <w:rPr>
                <w:rStyle w:val="Hyperlink"/>
                <w:color w:val="000000" w:themeColor="text1"/>
                <w:u w:val="none"/>
              </w:rPr>
              <w:t>(8:21)</w:t>
            </w:r>
            <w:r w:rsidRPr="000F606F">
              <w:t>. Experiment with using these as an ostinato accompaniment.</w:t>
            </w:r>
          </w:p>
        </w:tc>
        <w:tc>
          <w:tcPr>
            <w:tcW w:w="1684" w:type="dxa"/>
            <w:vAlign w:val="center"/>
          </w:tcPr>
          <w:p w14:paraId="63544970" w14:textId="77777777" w:rsidR="00CC47C8" w:rsidRPr="00C13BBF" w:rsidRDefault="00CC47C8" w:rsidP="00B6641B">
            <w:pPr>
              <w:pStyle w:val="DoEtabletext2018"/>
              <w:jc w:val="center"/>
            </w:pPr>
            <w:r>
              <w:rPr>
                <w:noProof/>
                <w:lang w:eastAsia="en-AU"/>
              </w:rPr>
              <w:drawing>
                <wp:inline distT="0" distB="0" distL="0" distR="0" wp14:anchorId="498DF472" wp14:editId="65E78BFC">
                  <wp:extent cx="215070" cy="215070"/>
                  <wp:effectExtent l="0" t="0" r="0" b="0"/>
                  <wp:docPr id="1027275975" name="Picture 1027275975"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1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33923FA8" w14:textId="77777777" w:rsidR="00CC47C8" w:rsidRDefault="00CC47C8" w:rsidP="00B6641B">
            <w:pPr>
              <w:pStyle w:val="DoEtabletext2018"/>
              <w:jc w:val="center"/>
              <w:rPr>
                <w:noProof/>
                <w:lang w:eastAsia="en-AU"/>
              </w:rPr>
            </w:pPr>
          </w:p>
        </w:tc>
      </w:tr>
      <w:tr w:rsidR="00CC47C8" w:rsidRPr="00C13BBF" w14:paraId="6273462A" w14:textId="77777777" w:rsidTr="00CC47C8">
        <w:trPr>
          <w:jc w:val="center"/>
        </w:trPr>
        <w:tc>
          <w:tcPr>
            <w:tcW w:w="1491" w:type="dxa"/>
            <w:vAlign w:val="center"/>
          </w:tcPr>
          <w:p w14:paraId="100E71AB" w14:textId="77777777" w:rsidR="00CC47C8" w:rsidRPr="000B254A" w:rsidRDefault="00CC47C8" w:rsidP="00B6641B">
            <w:pPr>
              <w:pStyle w:val="DoEtabletext2018"/>
              <w:jc w:val="center"/>
            </w:pPr>
            <w:r>
              <w:rPr>
                <w:noProof/>
                <w:lang w:eastAsia="en-AU"/>
              </w:rPr>
              <w:drawing>
                <wp:inline distT="0" distB="0" distL="0" distR="0" wp14:anchorId="54B97D0C" wp14:editId="16F8908C">
                  <wp:extent cx="214630" cy="214630"/>
                  <wp:effectExtent l="0" t="0" r="0" b="0"/>
                  <wp:docPr id="1027275976" name="Picture 1027275976"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152B5A88" w14:textId="77777777" w:rsidR="00CC47C8" w:rsidRPr="000F606F" w:rsidRDefault="00CC47C8" w:rsidP="000F606F">
            <w:pPr>
              <w:pStyle w:val="DoEtabletext2018"/>
            </w:pPr>
            <w:r w:rsidRPr="000F606F">
              <w:rPr>
                <w:rStyle w:val="DoEstrongemphasis2018"/>
              </w:rPr>
              <w:t>Perform</w:t>
            </w:r>
            <w:r w:rsidRPr="000F606F">
              <w:t xml:space="preserve"> – use some of the previously learned techniques to create a new accompaniment for the Rubbish Rap full version. Perform with this new accompaniment and the rap.</w:t>
            </w:r>
          </w:p>
        </w:tc>
        <w:tc>
          <w:tcPr>
            <w:tcW w:w="1684" w:type="dxa"/>
            <w:vAlign w:val="center"/>
          </w:tcPr>
          <w:p w14:paraId="3B3CC9BB" w14:textId="77777777" w:rsidR="00CC47C8" w:rsidRPr="00C13BBF" w:rsidRDefault="00CC47C8" w:rsidP="00B6641B">
            <w:pPr>
              <w:pStyle w:val="DoEtabletext2018"/>
              <w:jc w:val="center"/>
            </w:pPr>
            <w:r>
              <w:rPr>
                <w:noProof/>
                <w:lang w:eastAsia="en-AU"/>
              </w:rPr>
              <w:drawing>
                <wp:inline distT="0" distB="0" distL="0" distR="0" wp14:anchorId="4E6F2995" wp14:editId="199B1059">
                  <wp:extent cx="213165" cy="213165"/>
                  <wp:effectExtent l="0" t="0" r="0" b="0"/>
                  <wp:docPr id="1027275977" name="Picture 1027275977"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16">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4CA04E2E" wp14:editId="3CE40D48">
                  <wp:extent cx="215070" cy="215070"/>
                  <wp:effectExtent l="0" t="0" r="0" b="0"/>
                  <wp:docPr id="1027275978" name="Picture 1027275978"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2613D8DC" w14:textId="77777777" w:rsidR="00CC47C8" w:rsidRDefault="00CC47C8" w:rsidP="00B6641B">
            <w:pPr>
              <w:pStyle w:val="DoEtabletext2018"/>
              <w:jc w:val="center"/>
              <w:rPr>
                <w:noProof/>
                <w:lang w:eastAsia="en-AU"/>
              </w:rPr>
            </w:pPr>
          </w:p>
        </w:tc>
      </w:tr>
      <w:tr w:rsidR="00CC47C8" w:rsidRPr="00C13BBF" w14:paraId="2CE650EA" w14:textId="77777777" w:rsidTr="00CC47C8">
        <w:trPr>
          <w:jc w:val="center"/>
        </w:trPr>
        <w:tc>
          <w:tcPr>
            <w:tcW w:w="1491" w:type="dxa"/>
            <w:vAlign w:val="center"/>
          </w:tcPr>
          <w:p w14:paraId="7B5795B7" w14:textId="77777777" w:rsidR="00CC47C8" w:rsidRPr="000B254A" w:rsidRDefault="00CC47C8" w:rsidP="00B6641B">
            <w:pPr>
              <w:pStyle w:val="DoEtabletext2018"/>
              <w:jc w:val="center"/>
            </w:pPr>
            <w:r>
              <w:rPr>
                <w:noProof/>
                <w:lang w:eastAsia="en-AU"/>
              </w:rPr>
              <w:lastRenderedPageBreak/>
              <w:drawing>
                <wp:inline distT="0" distB="0" distL="0" distR="0" wp14:anchorId="53CDA69E" wp14:editId="137DD1A5">
                  <wp:extent cx="212271" cy="212271"/>
                  <wp:effectExtent l="0" t="0" r="0" b="0"/>
                  <wp:docPr id="1027275979" name="Picture 1027275979"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tc>
        <w:tc>
          <w:tcPr>
            <w:tcW w:w="9298" w:type="dxa"/>
          </w:tcPr>
          <w:p w14:paraId="6A17933A" w14:textId="77777777" w:rsidR="00CC47C8" w:rsidRPr="000F606F" w:rsidRDefault="00CC47C8" w:rsidP="000F606F">
            <w:pPr>
              <w:pStyle w:val="DoEtabletext2018"/>
            </w:pPr>
            <w:r w:rsidRPr="00CC47C8">
              <w:rPr>
                <w:rStyle w:val="DoEstrongemphasis2018"/>
              </w:rPr>
              <w:t>Extend it</w:t>
            </w:r>
            <w:r w:rsidRPr="000F606F">
              <w:t xml:space="preserve"> – take this further with the use of bins, buckets and other environmental percussion such as using chairs, tables or walls to accompany the rap exploring different tone colours to accompany the rap. </w:t>
            </w:r>
          </w:p>
        </w:tc>
        <w:tc>
          <w:tcPr>
            <w:tcW w:w="1684" w:type="dxa"/>
            <w:vAlign w:val="center"/>
          </w:tcPr>
          <w:p w14:paraId="2577FAC1" w14:textId="77777777" w:rsidR="00CC47C8" w:rsidRPr="00C13BBF" w:rsidRDefault="00CC47C8" w:rsidP="00B6641B">
            <w:pPr>
              <w:pStyle w:val="DoEtabletext2018"/>
              <w:jc w:val="center"/>
            </w:pPr>
            <w:r>
              <w:rPr>
                <w:noProof/>
                <w:lang w:eastAsia="en-AU"/>
              </w:rPr>
              <w:drawing>
                <wp:inline distT="0" distB="0" distL="0" distR="0" wp14:anchorId="212B63F1" wp14:editId="18A5D1D8">
                  <wp:extent cx="215070" cy="215070"/>
                  <wp:effectExtent l="0" t="0" r="0" b="0"/>
                  <wp:docPr id="1027275980" name="Picture 1027275980"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1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13C93BE9" wp14:editId="2A0C1058">
                  <wp:extent cx="215070" cy="215070"/>
                  <wp:effectExtent l="0" t="0" r="0" b="0"/>
                  <wp:docPr id="1027275981" name="Picture 1027275981"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06DB7A0F" w14:textId="77777777" w:rsidR="00CC47C8" w:rsidRDefault="00CC47C8" w:rsidP="00B6641B">
            <w:pPr>
              <w:pStyle w:val="DoEtabletext2018"/>
              <w:jc w:val="center"/>
              <w:rPr>
                <w:noProof/>
                <w:lang w:eastAsia="en-AU"/>
              </w:rPr>
            </w:pPr>
          </w:p>
        </w:tc>
      </w:tr>
    </w:tbl>
    <w:p w14:paraId="1ABAF514" w14:textId="77777777" w:rsidR="00B65608" w:rsidRDefault="00B65608" w:rsidP="00591593">
      <w:pPr>
        <w:pStyle w:val="DoEheading32018"/>
        <w:sectPr w:rsidR="00B65608" w:rsidSect="00263753">
          <w:type w:val="continuous"/>
          <w:pgSz w:w="16838" w:h="11906" w:orient="landscape"/>
          <w:pgMar w:top="567" w:right="709" w:bottom="567" w:left="709" w:header="567" w:footer="567" w:gutter="0"/>
          <w:cols w:space="708"/>
          <w:docGrid w:linePitch="360"/>
        </w:sectPr>
      </w:pPr>
    </w:p>
    <w:p w14:paraId="1158D277" w14:textId="77777777" w:rsidR="00702CC3" w:rsidRDefault="00591593" w:rsidP="00B65608">
      <w:pPr>
        <w:pStyle w:val="DoEheading32018"/>
        <w:spacing w:before="240"/>
      </w:pPr>
      <w:r>
        <w:lastRenderedPageBreak/>
        <w:t>Notate it</w:t>
      </w:r>
    </w:p>
    <w:p w14:paraId="178EDCAD" w14:textId="11EF3077" w:rsidR="00AB28B9" w:rsidRDefault="00824A0F" w:rsidP="00AB28B9">
      <w:pPr>
        <w:pStyle w:val="DoEheading42018"/>
        <w:sectPr w:rsidR="00AB28B9" w:rsidSect="00B65608">
          <w:pgSz w:w="16838" w:h="11906" w:orient="landscape"/>
          <w:pgMar w:top="567" w:right="709" w:bottom="567" w:left="709" w:header="567" w:footer="567" w:gutter="0"/>
          <w:cols w:space="708"/>
          <w:docGrid w:linePitch="360"/>
        </w:sectPr>
      </w:pPr>
      <w:r>
        <w:t>O</w:t>
      </w:r>
      <w:r w:rsidR="00591593">
        <w:t>utcomes</w:t>
      </w:r>
      <w:r>
        <w:t xml:space="preserve"> and purpose</w:t>
      </w:r>
    </w:p>
    <w:p w14:paraId="5EB48A39" w14:textId="77777777" w:rsidR="0009323A" w:rsidRPr="0009323A" w:rsidRDefault="0009323A" w:rsidP="00AB28B9">
      <w:pPr>
        <w:pStyle w:val="DoEbodytext2018"/>
        <w:spacing w:before="120"/>
      </w:pPr>
      <w:r w:rsidRPr="0009323A">
        <w:t>MUS2.1</w:t>
      </w:r>
    </w:p>
    <w:p w14:paraId="4F27A172" w14:textId="77777777" w:rsidR="0009323A" w:rsidRPr="0009323A" w:rsidRDefault="0009323A" w:rsidP="00AB28B9">
      <w:pPr>
        <w:pStyle w:val="DoEbodytext2018"/>
        <w:spacing w:before="120"/>
      </w:pPr>
      <w:r w:rsidRPr="0009323A">
        <w:t>MUS2.2</w:t>
      </w:r>
    </w:p>
    <w:p w14:paraId="3E696C1B" w14:textId="77777777" w:rsidR="0009323A" w:rsidRPr="0009323A" w:rsidRDefault="0009323A" w:rsidP="00AB28B9">
      <w:pPr>
        <w:pStyle w:val="DoEbodytext2018"/>
        <w:spacing w:before="120"/>
      </w:pPr>
      <w:r w:rsidRPr="0009323A">
        <w:t>MUS2.3</w:t>
      </w:r>
    </w:p>
    <w:p w14:paraId="6D650B8B" w14:textId="77777777" w:rsidR="0009323A" w:rsidRPr="0009323A" w:rsidRDefault="0009323A" w:rsidP="00AB28B9">
      <w:pPr>
        <w:pStyle w:val="DoEbodytext2018"/>
        <w:spacing w:before="120"/>
      </w:pPr>
      <w:r w:rsidRPr="0009323A">
        <w:t>MUS2.4</w:t>
      </w:r>
    </w:p>
    <w:p w14:paraId="5878B520" w14:textId="77777777" w:rsidR="0009323A" w:rsidRPr="0009323A" w:rsidRDefault="0009323A" w:rsidP="00B65608">
      <w:pPr>
        <w:pStyle w:val="DoEbodytext2018"/>
        <w:spacing w:before="120" w:after="120"/>
      </w:pPr>
      <w:r w:rsidRPr="0009323A">
        <w:t>MUS3.1</w:t>
      </w:r>
    </w:p>
    <w:p w14:paraId="29C9808A" w14:textId="77777777" w:rsidR="0009323A" w:rsidRPr="0009323A" w:rsidRDefault="0009323A" w:rsidP="00AB28B9">
      <w:pPr>
        <w:pStyle w:val="DoEbodytext2018"/>
        <w:spacing w:before="120"/>
      </w:pPr>
      <w:r w:rsidRPr="0009323A">
        <w:t>MUS3.2</w:t>
      </w:r>
    </w:p>
    <w:p w14:paraId="325507E6" w14:textId="77777777" w:rsidR="0009323A" w:rsidRPr="0009323A" w:rsidRDefault="0009323A" w:rsidP="00AB28B9">
      <w:pPr>
        <w:pStyle w:val="DoEbodytext2018"/>
        <w:spacing w:before="120"/>
      </w:pPr>
      <w:r w:rsidRPr="0009323A">
        <w:t>MUS3.3</w:t>
      </w:r>
    </w:p>
    <w:p w14:paraId="031CCD43" w14:textId="77777777" w:rsidR="0009323A" w:rsidRPr="0009323A" w:rsidRDefault="0009323A" w:rsidP="00AB28B9">
      <w:pPr>
        <w:pStyle w:val="DoEbodytext2018"/>
        <w:spacing w:before="120"/>
      </w:pPr>
      <w:r w:rsidRPr="0009323A">
        <w:t>MUS3.4</w:t>
      </w:r>
    </w:p>
    <w:p w14:paraId="02FB3A7E" w14:textId="77777777" w:rsidR="0009323A" w:rsidRPr="0009323A" w:rsidRDefault="0009323A" w:rsidP="00AB28B9">
      <w:pPr>
        <w:pStyle w:val="DoEbodytext2018"/>
        <w:spacing w:before="120"/>
      </w:pPr>
      <w:r w:rsidRPr="0009323A">
        <w:t>To maintain the beat.</w:t>
      </w:r>
    </w:p>
    <w:p w14:paraId="7AFF9B42" w14:textId="77777777" w:rsidR="0009323A" w:rsidRPr="0009323A" w:rsidRDefault="0009323A" w:rsidP="00AB28B9">
      <w:pPr>
        <w:pStyle w:val="DoEbodytext2018"/>
        <w:spacing w:before="120"/>
      </w:pPr>
      <w:r w:rsidRPr="0009323A">
        <w:t>Introducing and using graphic notation.</w:t>
      </w:r>
    </w:p>
    <w:p w14:paraId="3AF43F9D" w14:textId="77777777" w:rsidR="0009323A" w:rsidRDefault="0009323A" w:rsidP="00AB28B9">
      <w:pPr>
        <w:pStyle w:val="DoEbodytext2018"/>
        <w:spacing w:before="120"/>
      </w:pPr>
      <w:r w:rsidRPr="0009323A">
        <w:t>Creating and performing accompaniments such as ostinatos.</w:t>
      </w:r>
    </w:p>
    <w:p w14:paraId="473939FC" w14:textId="77777777" w:rsidR="00384961" w:rsidRDefault="00384961" w:rsidP="00384961">
      <w:pPr>
        <w:pStyle w:val="DoEbodytext2018"/>
        <w:spacing w:after="120"/>
        <w:rPr>
          <w:lang w:eastAsia="en-US"/>
        </w:rPr>
      </w:pPr>
      <w:r>
        <w:rPr>
          <w:lang w:eastAsia="en-US"/>
        </w:rPr>
        <w:t>Exploring rhythm patterns and rests</w:t>
      </w:r>
    </w:p>
    <w:p w14:paraId="79724B1D" w14:textId="77777777" w:rsidR="00384961" w:rsidRPr="0009323A" w:rsidRDefault="00384961" w:rsidP="00AB28B9">
      <w:pPr>
        <w:pStyle w:val="DoEbodytext2018"/>
        <w:spacing w:before="120"/>
      </w:pPr>
    </w:p>
    <w:p w14:paraId="30B89E2F" w14:textId="77777777" w:rsidR="00AB28B9" w:rsidRDefault="00AB28B9" w:rsidP="001173CA">
      <w:pPr>
        <w:spacing w:before="0" w:after="160" w:line="259" w:lineRule="auto"/>
        <w:rPr>
          <w:lang w:eastAsia="en-US"/>
        </w:rPr>
        <w:sectPr w:rsidR="00AB28B9" w:rsidSect="00263753">
          <w:type w:val="continuous"/>
          <w:pgSz w:w="16838" w:h="11906" w:orient="landscape"/>
          <w:pgMar w:top="567" w:right="709" w:bottom="567" w:left="709" w:header="567" w:footer="567" w:gutter="0"/>
          <w:cols w:num="4" w:space="567"/>
          <w:docGrid w:linePitch="360"/>
        </w:sectPr>
      </w:pPr>
    </w:p>
    <w:tbl>
      <w:tblPr>
        <w:tblStyle w:val="TableGrid"/>
        <w:tblW w:w="0" w:type="auto"/>
        <w:jc w:val="center"/>
        <w:tblLook w:val="04A0" w:firstRow="1" w:lastRow="0" w:firstColumn="1" w:lastColumn="0" w:noHBand="0" w:noVBand="1"/>
      </w:tblPr>
      <w:tblGrid>
        <w:gridCol w:w="1491"/>
        <w:gridCol w:w="9298"/>
        <w:gridCol w:w="1539"/>
        <w:gridCol w:w="2835"/>
      </w:tblGrid>
      <w:tr w:rsidR="004832B7" w14:paraId="00208C74" w14:textId="77777777" w:rsidTr="00D94D8A">
        <w:trPr>
          <w:cantSplit/>
          <w:tblHeader/>
          <w:jc w:val="center"/>
        </w:trPr>
        <w:tc>
          <w:tcPr>
            <w:tcW w:w="1491" w:type="dxa"/>
            <w:shd w:val="clear" w:color="auto" w:fill="B5B3CA"/>
          </w:tcPr>
          <w:p w14:paraId="35993449" w14:textId="77777777" w:rsidR="004832B7" w:rsidRDefault="004832B7" w:rsidP="00B6641B">
            <w:pPr>
              <w:pStyle w:val="DoEtableheading2018"/>
              <w:rPr>
                <w:lang w:eastAsia="en-US"/>
              </w:rPr>
            </w:pPr>
            <w:r>
              <w:rPr>
                <w:lang w:eastAsia="en-US"/>
              </w:rPr>
              <w:t>Learning experiences</w:t>
            </w:r>
          </w:p>
        </w:tc>
        <w:tc>
          <w:tcPr>
            <w:tcW w:w="9298" w:type="dxa"/>
            <w:shd w:val="clear" w:color="auto" w:fill="B5B3CA"/>
          </w:tcPr>
          <w:p w14:paraId="5177ABBC" w14:textId="77777777" w:rsidR="004832B7" w:rsidRDefault="004832B7" w:rsidP="00B6641B">
            <w:pPr>
              <w:pStyle w:val="DoEtableheading2018"/>
              <w:rPr>
                <w:lang w:eastAsia="en-US"/>
              </w:rPr>
            </w:pPr>
            <w:r>
              <w:rPr>
                <w:lang w:eastAsia="en-US"/>
              </w:rPr>
              <w:t>Activities S2-S3</w:t>
            </w:r>
          </w:p>
        </w:tc>
        <w:tc>
          <w:tcPr>
            <w:tcW w:w="1539" w:type="dxa"/>
            <w:shd w:val="clear" w:color="auto" w:fill="B5B3CA"/>
          </w:tcPr>
          <w:p w14:paraId="7704359E" w14:textId="77777777" w:rsidR="004832B7" w:rsidRDefault="004832B7" w:rsidP="00B6641B">
            <w:pPr>
              <w:pStyle w:val="DoEtableheading2018"/>
              <w:rPr>
                <w:lang w:eastAsia="en-US"/>
              </w:rPr>
            </w:pPr>
            <w:r>
              <w:rPr>
                <w:lang w:eastAsia="en-US"/>
              </w:rPr>
              <w:t>Concepts of music</w:t>
            </w:r>
          </w:p>
        </w:tc>
        <w:tc>
          <w:tcPr>
            <w:tcW w:w="2835" w:type="dxa"/>
            <w:shd w:val="clear" w:color="auto" w:fill="B5B3CA"/>
          </w:tcPr>
          <w:p w14:paraId="7789E4EF" w14:textId="77777777" w:rsidR="004832B7" w:rsidRDefault="004832B7" w:rsidP="00B6641B">
            <w:pPr>
              <w:pStyle w:val="DoEtableheading2018"/>
              <w:rPr>
                <w:lang w:eastAsia="en-US"/>
              </w:rPr>
            </w:pPr>
            <w:r>
              <w:rPr>
                <w:lang w:eastAsia="en-US"/>
              </w:rPr>
              <w:t>Watch the lesson</w:t>
            </w:r>
          </w:p>
        </w:tc>
      </w:tr>
      <w:tr w:rsidR="004832B7" w:rsidRPr="00C13BBF" w14:paraId="181C94A4" w14:textId="77777777" w:rsidTr="00D94D8A">
        <w:trPr>
          <w:jc w:val="center"/>
        </w:trPr>
        <w:tc>
          <w:tcPr>
            <w:tcW w:w="1491" w:type="dxa"/>
            <w:vAlign w:val="center"/>
          </w:tcPr>
          <w:p w14:paraId="7BB8F9B5" w14:textId="77777777" w:rsidR="004832B7" w:rsidRPr="000B254A" w:rsidRDefault="004832B7" w:rsidP="00B6641B">
            <w:pPr>
              <w:pStyle w:val="DoEtabletext2018"/>
              <w:jc w:val="center"/>
            </w:pPr>
            <w:r>
              <w:rPr>
                <w:noProof/>
                <w:lang w:eastAsia="en-AU"/>
              </w:rPr>
              <w:drawing>
                <wp:inline distT="0" distB="0" distL="0" distR="0" wp14:anchorId="4E79F6DF" wp14:editId="0A81D3A7">
                  <wp:extent cx="214630" cy="214630"/>
                  <wp:effectExtent l="0" t="0" r="0" b="0"/>
                  <wp:docPr id="1027275988" name="Picture 1027275988"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335E100E" wp14:editId="3A9AAEC5">
                  <wp:extent cx="212271" cy="212271"/>
                  <wp:effectExtent l="0" t="0" r="0" b="0"/>
                  <wp:docPr id="1027275989" name="Picture 1027275989"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t xml:space="preserve"> </w:t>
            </w:r>
            <w:r>
              <w:rPr>
                <w:noProof/>
                <w:lang w:eastAsia="en-AU"/>
              </w:rPr>
              <w:drawing>
                <wp:inline distT="0" distB="0" distL="0" distR="0" wp14:anchorId="76D09988" wp14:editId="3B9EDBEF">
                  <wp:extent cx="215070" cy="215070"/>
                  <wp:effectExtent l="0" t="0" r="0" b="0"/>
                  <wp:docPr id="1027275990" name="Picture 1027275990"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02507E1C" w14:textId="28328869" w:rsidR="004832B7" w:rsidRDefault="00CE61E7" w:rsidP="00092273">
            <w:pPr>
              <w:pStyle w:val="DoEtabletext2018"/>
            </w:pPr>
            <w:hyperlink r:id="rId36" w:history="1">
              <w:r w:rsidR="004832B7" w:rsidRPr="00474DB4">
                <w:rPr>
                  <w:rStyle w:val="Hyperlink"/>
                </w:rPr>
                <w:t>Keep the beat</w:t>
              </w:r>
            </w:hyperlink>
            <w:r w:rsidR="004832B7" w:rsidRPr="00092273">
              <w:t xml:space="preserve"> </w:t>
            </w:r>
            <w:r w:rsidR="004832B7">
              <w:t>–</w:t>
            </w:r>
            <w:r w:rsidR="004832B7" w:rsidRPr="00092273">
              <w:t xml:space="preserve"> create a grid that has 4 columns and 8 rows. Each square represents a beat in the verse. Pictorially represent the instruments that should play on each beat. This may be as simple as a symbol such as an X or an O to represent two different instrumental groups or may be a picture of the instrument to play on the beat. This is the starting point of </w:t>
            </w:r>
            <w:hyperlink r:id="rId37" w:history="1">
              <w:r w:rsidR="004832B7" w:rsidRPr="00657D4E">
                <w:rPr>
                  <w:rStyle w:val="Hyperlink"/>
                </w:rPr>
                <w:t>graphic notation</w:t>
              </w:r>
            </w:hyperlink>
            <w:r w:rsidR="004832B7" w:rsidRPr="00657D4E">
              <w:t>.</w:t>
            </w:r>
          </w:p>
          <w:p w14:paraId="6502A281" w14:textId="77777777" w:rsidR="004832B7" w:rsidRPr="00404984" w:rsidRDefault="004832B7" w:rsidP="00092273">
            <w:pPr>
              <w:pStyle w:val="DoEtabletext2018"/>
            </w:pPr>
            <w:r>
              <w:rPr>
                <w:noProof/>
                <w:lang w:eastAsia="en-AU"/>
              </w:rPr>
              <w:drawing>
                <wp:inline distT="0" distB="0" distL="0" distR="0" wp14:anchorId="585671E6" wp14:editId="26FE6E3A">
                  <wp:extent cx="1693545" cy="2009775"/>
                  <wp:effectExtent l="0" t="0" r="1905" b="9525"/>
                  <wp:docPr id="5" name="Picture 5" descr="Example of graphic notatio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93545" cy="2009775"/>
                          </a:xfrm>
                          <a:prstGeom prst="rect">
                            <a:avLst/>
                          </a:prstGeom>
                        </pic:spPr>
                      </pic:pic>
                    </a:graphicData>
                  </a:graphic>
                </wp:inline>
              </w:drawing>
            </w:r>
          </w:p>
        </w:tc>
        <w:tc>
          <w:tcPr>
            <w:tcW w:w="1539" w:type="dxa"/>
            <w:vAlign w:val="center"/>
          </w:tcPr>
          <w:p w14:paraId="312120C2" w14:textId="77777777" w:rsidR="004832B7" w:rsidRPr="00C13BBF" w:rsidRDefault="004832B7" w:rsidP="00B6641B">
            <w:pPr>
              <w:pStyle w:val="DoEtabletext2018"/>
              <w:jc w:val="center"/>
            </w:pPr>
            <w:r>
              <w:rPr>
                <w:noProof/>
                <w:lang w:eastAsia="en-AU"/>
              </w:rPr>
              <w:drawing>
                <wp:inline distT="0" distB="0" distL="0" distR="0" wp14:anchorId="00CDB6FD" wp14:editId="6EF1A6B4">
                  <wp:extent cx="213165" cy="213165"/>
                  <wp:effectExtent l="0" t="0" r="0" b="0"/>
                  <wp:docPr id="1027275993" name="Picture 1027275993"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16">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39B5EA58" wp14:editId="12EBFD6D">
                  <wp:extent cx="215070" cy="215070"/>
                  <wp:effectExtent l="0" t="0" r="0" b="0"/>
                  <wp:docPr id="1027275994" name="Picture 1027275994"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1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5EF2808D" w14:textId="77777777" w:rsidR="00474DB4" w:rsidRDefault="00474DB4" w:rsidP="00B6641B">
            <w:pPr>
              <w:pStyle w:val="DoEtabletext2018"/>
              <w:jc w:val="center"/>
              <w:rPr>
                <w:noProof/>
                <w:lang w:eastAsia="en-AU"/>
              </w:rPr>
            </w:pPr>
            <w:r w:rsidRPr="00474DB4">
              <w:rPr>
                <w:noProof/>
                <w:lang w:eastAsia="en-AU"/>
              </w:rPr>
              <w:drawing>
                <wp:inline distT="0" distB="0" distL="0" distR="0" wp14:anchorId="17CE1A61" wp14:editId="21621347">
                  <wp:extent cx="1630800" cy="914400"/>
                  <wp:effectExtent l="0" t="0" r="7620" b="0"/>
                  <wp:docPr id="4" name="Picture 4" descr="Vocal Ease More video thumbnail for 'Keep the beat' in notate it - Rubbish Rap">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jensen7\OneDrive - NSW Department of Education\Documents\Curriculum\Creative_arts\Vocal Ease\thumbnails\rubbish-rap\Rubbish Rap\Vocal Ease More - Rubbish Rap - 4 - NotateIt.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0800" cy="914400"/>
                          </a:xfrm>
                          <a:prstGeom prst="rect">
                            <a:avLst/>
                          </a:prstGeom>
                          <a:noFill/>
                          <a:ln>
                            <a:noFill/>
                          </a:ln>
                        </pic:spPr>
                      </pic:pic>
                    </a:graphicData>
                  </a:graphic>
                </wp:inline>
              </w:drawing>
            </w:r>
          </w:p>
          <w:p w14:paraId="183A8568" w14:textId="77777777" w:rsidR="004832B7" w:rsidRDefault="00474DB4" w:rsidP="00B6641B">
            <w:pPr>
              <w:pStyle w:val="DoEtabletext2018"/>
              <w:jc w:val="center"/>
              <w:rPr>
                <w:noProof/>
                <w:lang w:eastAsia="en-AU"/>
              </w:rPr>
            </w:pPr>
            <w:r>
              <w:rPr>
                <w:noProof/>
                <w:lang w:eastAsia="en-AU"/>
              </w:rPr>
              <w:t>(1:31)</w:t>
            </w:r>
          </w:p>
        </w:tc>
      </w:tr>
      <w:tr w:rsidR="004832B7" w:rsidRPr="00C13BBF" w14:paraId="5F72B6F1" w14:textId="77777777" w:rsidTr="00D94D8A">
        <w:trPr>
          <w:jc w:val="center"/>
        </w:trPr>
        <w:tc>
          <w:tcPr>
            <w:tcW w:w="1491" w:type="dxa"/>
            <w:vAlign w:val="center"/>
          </w:tcPr>
          <w:p w14:paraId="1B7F115A" w14:textId="77777777" w:rsidR="004832B7" w:rsidRPr="000B254A" w:rsidRDefault="004832B7" w:rsidP="00B6641B">
            <w:pPr>
              <w:pStyle w:val="DoEtabletext2018"/>
              <w:jc w:val="center"/>
            </w:pPr>
            <w:r>
              <w:rPr>
                <w:noProof/>
                <w:lang w:eastAsia="en-AU"/>
              </w:rPr>
              <w:lastRenderedPageBreak/>
              <w:drawing>
                <wp:inline distT="0" distB="0" distL="0" distR="0" wp14:anchorId="4B403CE2" wp14:editId="1D86E508">
                  <wp:extent cx="214630" cy="214630"/>
                  <wp:effectExtent l="0" t="0" r="0" b="0"/>
                  <wp:docPr id="1027276005" name="Picture 1027276005"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2F3F8F89" wp14:editId="34724A1F">
                  <wp:extent cx="212271" cy="212271"/>
                  <wp:effectExtent l="0" t="0" r="0" b="0"/>
                  <wp:docPr id="1027276006" name="Picture 1027276006"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t xml:space="preserve"> </w:t>
            </w:r>
            <w:r>
              <w:rPr>
                <w:noProof/>
                <w:lang w:eastAsia="en-AU"/>
              </w:rPr>
              <w:drawing>
                <wp:inline distT="0" distB="0" distL="0" distR="0" wp14:anchorId="1F924874" wp14:editId="49F23EAA">
                  <wp:extent cx="215070" cy="215070"/>
                  <wp:effectExtent l="0" t="0" r="0" b="0"/>
                  <wp:docPr id="1027276007" name="Picture 1027276007"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74C95EE4" w14:textId="77777777" w:rsidR="004832B7" w:rsidRDefault="004832B7" w:rsidP="009B1B9B">
            <w:pPr>
              <w:pStyle w:val="DoEtabletext2018"/>
            </w:pPr>
            <w:r w:rsidRPr="009B1B9B">
              <w:rPr>
                <w:rStyle w:val="DoEstrongemphasis2018"/>
              </w:rPr>
              <w:t>Add some rhythm</w:t>
            </w:r>
            <w:r w:rsidRPr="009B1B9B">
              <w:t xml:space="preserve"> </w:t>
            </w:r>
            <w:r>
              <w:t>–</w:t>
            </w:r>
            <w:r w:rsidRPr="009B1B9B">
              <w:t xml:space="preserve"> try adding in some long notes or short notes to your graphic notation score.</w:t>
            </w:r>
          </w:p>
          <w:p w14:paraId="6C4A4FAE" w14:textId="77777777" w:rsidR="004832B7" w:rsidRPr="009B1B9B" w:rsidRDefault="004832B7" w:rsidP="009B1B9B">
            <w:pPr>
              <w:pStyle w:val="DoEtabletext2018"/>
            </w:pPr>
            <w:r>
              <w:rPr>
                <w:noProof/>
                <w:lang w:eastAsia="en-AU"/>
              </w:rPr>
              <w:drawing>
                <wp:inline distT="0" distB="0" distL="0" distR="0" wp14:anchorId="42519973" wp14:editId="55FDFA70">
                  <wp:extent cx="1671955" cy="1914525"/>
                  <wp:effectExtent l="0" t="0" r="4445" b="9525"/>
                  <wp:docPr id="1027276008" name="Picture 1027276008" descr="Graphic notation example using 'X's and 'O's to depict short and long notes"/>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71955" cy="1914525"/>
                          </a:xfrm>
                          <a:prstGeom prst="rect">
                            <a:avLst/>
                          </a:prstGeom>
                        </pic:spPr>
                      </pic:pic>
                    </a:graphicData>
                  </a:graphic>
                </wp:inline>
              </w:drawing>
            </w:r>
          </w:p>
        </w:tc>
        <w:tc>
          <w:tcPr>
            <w:tcW w:w="1539" w:type="dxa"/>
            <w:vAlign w:val="center"/>
          </w:tcPr>
          <w:p w14:paraId="79DFB3FA" w14:textId="77777777" w:rsidR="004832B7" w:rsidRPr="00C13BBF" w:rsidRDefault="004832B7" w:rsidP="00B6641B">
            <w:pPr>
              <w:pStyle w:val="DoEtabletext2018"/>
              <w:jc w:val="center"/>
            </w:pPr>
            <w:r>
              <w:rPr>
                <w:noProof/>
                <w:lang w:eastAsia="en-AU"/>
              </w:rPr>
              <w:drawing>
                <wp:inline distT="0" distB="0" distL="0" distR="0" wp14:anchorId="0AFE1383" wp14:editId="503F49A0">
                  <wp:extent cx="213165" cy="213165"/>
                  <wp:effectExtent l="0" t="0" r="0" b="0"/>
                  <wp:docPr id="1027276009" name="Picture 1027276009"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16">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26F87271" wp14:editId="244B216F">
                  <wp:extent cx="215070" cy="215070"/>
                  <wp:effectExtent l="0" t="0" r="0" b="0"/>
                  <wp:docPr id="1027276010" name="Picture 1027276010"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1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tcPr>
          <w:p w14:paraId="16088212" w14:textId="77777777" w:rsidR="004832B7" w:rsidRDefault="004832B7" w:rsidP="00B6641B">
            <w:pPr>
              <w:pStyle w:val="DoEtabletext2018"/>
              <w:jc w:val="center"/>
              <w:rPr>
                <w:noProof/>
                <w:lang w:eastAsia="en-AU"/>
              </w:rPr>
            </w:pPr>
          </w:p>
        </w:tc>
      </w:tr>
      <w:tr w:rsidR="004832B7" w:rsidRPr="00C13BBF" w14:paraId="10E997E7" w14:textId="77777777" w:rsidTr="00D94D8A">
        <w:trPr>
          <w:jc w:val="center"/>
        </w:trPr>
        <w:tc>
          <w:tcPr>
            <w:tcW w:w="1491" w:type="dxa"/>
            <w:vAlign w:val="center"/>
          </w:tcPr>
          <w:p w14:paraId="4EE1238D" w14:textId="77777777" w:rsidR="004832B7" w:rsidRPr="000B254A" w:rsidRDefault="004832B7" w:rsidP="00B6641B">
            <w:pPr>
              <w:pStyle w:val="DoEtabletext2018"/>
              <w:jc w:val="center"/>
            </w:pPr>
            <w:r>
              <w:rPr>
                <w:noProof/>
                <w:lang w:eastAsia="en-AU"/>
              </w:rPr>
              <w:drawing>
                <wp:inline distT="0" distB="0" distL="0" distR="0" wp14:anchorId="20CAA532" wp14:editId="51845B3E">
                  <wp:extent cx="214630" cy="214630"/>
                  <wp:effectExtent l="0" t="0" r="0" b="0"/>
                  <wp:docPr id="1027276017" name="Picture 1027276017"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6765CDF9" wp14:editId="479BC4F0">
                  <wp:extent cx="212271" cy="212271"/>
                  <wp:effectExtent l="0" t="0" r="0" b="0"/>
                  <wp:docPr id="1027276018" name="Picture 1027276018"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t xml:space="preserve"> </w:t>
            </w:r>
            <w:r>
              <w:rPr>
                <w:noProof/>
                <w:lang w:eastAsia="en-AU"/>
              </w:rPr>
              <w:drawing>
                <wp:inline distT="0" distB="0" distL="0" distR="0" wp14:anchorId="3DDF1237" wp14:editId="31CA9874">
                  <wp:extent cx="215070" cy="215070"/>
                  <wp:effectExtent l="0" t="0" r="0" b="0"/>
                  <wp:docPr id="1027276027" name="Picture 1027276027"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2E1DB68F" w14:textId="77777777" w:rsidR="004832B7" w:rsidRDefault="004832B7" w:rsidP="00A3191F">
            <w:pPr>
              <w:pStyle w:val="DoEtabletext2018"/>
            </w:pPr>
            <w:r w:rsidRPr="00A3191F">
              <w:rPr>
                <w:rStyle w:val="DoEstrongemphasis2018"/>
              </w:rPr>
              <w:t>Change the rhythm</w:t>
            </w:r>
            <w:r w:rsidRPr="00A3191F">
              <w:t xml:space="preserve"> </w:t>
            </w:r>
            <w:r>
              <w:t>–</w:t>
            </w:r>
            <w:r w:rsidRPr="00A3191F">
              <w:t xml:space="preserve"> you could also try adding in some shorter notes or two sounds (quavers) on the one beat or even rests (no sound on a beat).</w:t>
            </w:r>
          </w:p>
          <w:p w14:paraId="44F159BA" w14:textId="77777777" w:rsidR="004832B7" w:rsidRPr="00A3191F" w:rsidRDefault="004832B7" w:rsidP="00A3191F">
            <w:pPr>
              <w:pStyle w:val="DoEtabletext2018"/>
            </w:pPr>
            <w:r>
              <w:rPr>
                <w:noProof/>
                <w:lang w:eastAsia="en-AU"/>
              </w:rPr>
              <w:drawing>
                <wp:inline distT="0" distB="0" distL="0" distR="0" wp14:anchorId="6718800A" wp14:editId="6107CAFC">
                  <wp:extent cx="1707515" cy="1908810"/>
                  <wp:effectExtent l="0" t="0" r="6985" b="0"/>
                  <wp:docPr id="17" name="Picture 17" descr="A variation on graphic notation example - using some repeated 'X's and 'O's in places to indicate two sounds (quaver)."/>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07515" cy="1908810"/>
                          </a:xfrm>
                          <a:prstGeom prst="rect">
                            <a:avLst/>
                          </a:prstGeom>
                        </pic:spPr>
                      </pic:pic>
                    </a:graphicData>
                  </a:graphic>
                </wp:inline>
              </w:drawing>
            </w:r>
          </w:p>
        </w:tc>
        <w:tc>
          <w:tcPr>
            <w:tcW w:w="1539" w:type="dxa"/>
            <w:vAlign w:val="center"/>
          </w:tcPr>
          <w:p w14:paraId="7A0BFCDF" w14:textId="77777777" w:rsidR="004832B7" w:rsidRPr="00C13BBF" w:rsidRDefault="004832B7" w:rsidP="00B6641B">
            <w:pPr>
              <w:pStyle w:val="DoEtabletext2018"/>
              <w:jc w:val="center"/>
            </w:pPr>
            <w:r>
              <w:rPr>
                <w:noProof/>
                <w:lang w:eastAsia="en-AU"/>
              </w:rPr>
              <w:drawing>
                <wp:inline distT="0" distB="0" distL="0" distR="0" wp14:anchorId="2FFEC3EB" wp14:editId="5BAED95F">
                  <wp:extent cx="213165" cy="213165"/>
                  <wp:effectExtent l="0" t="0" r="0" b="0"/>
                  <wp:docPr id="1027276028" name="Picture 1027276028"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16">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5DD60AE5" wp14:editId="776CD6EB">
                  <wp:extent cx="215070" cy="215070"/>
                  <wp:effectExtent l="0" t="0" r="0" b="0"/>
                  <wp:docPr id="1027276029" name="Picture 1027276029"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1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tcPr>
          <w:p w14:paraId="38F10214" w14:textId="77777777" w:rsidR="004832B7" w:rsidRDefault="004832B7" w:rsidP="00B6641B">
            <w:pPr>
              <w:pStyle w:val="DoEtabletext2018"/>
              <w:jc w:val="center"/>
              <w:rPr>
                <w:noProof/>
                <w:lang w:eastAsia="en-AU"/>
              </w:rPr>
            </w:pPr>
          </w:p>
        </w:tc>
      </w:tr>
      <w:tr w:rsidR="004832B7" w:rsidRPr="00C13BBF" w14:paraId="724F03BE" w14:textId="77777777" w:rsidTr="00D94D8A">
        <w:trPr>
          <w:jc w:val="center"/>
        </w:trPr>
        <w:tc>
          <w:tcPr>
            <w:tcW w:w="1491" w:type="dxa"/>
            <w:vAlign w:val="center"/>
          </w:tcPr>
          <w:p w14:paraId="6C753C34" w14:textId="77777777" w:rsidR="004832B7" w:rsidRDefault="004832B7" w:rsidP="00B6641B">
            <w:pPr>
              <w:pStyle w:val="DoEtabletext2018"/>
              <w:jc w:val="center"/>
              <w:rPr>
                <w:noProof/>
                <w:lang w:bidi="lo-LA"/>
              </w:rPr>
            </w:pPr>
            <w:r>
              <w:rPr>
                <w:noProof/>
                <w:lang w:eastAsia="en-AU"/>
              </w:rPr>
              <w:lastRenderedPageBreak/>
              <w:drawing>
                <wp:inline distT="0" distB="0" distL="0" distR="0" wp14:anchorId="3E50FD19" wp14:editId="78A1E6F5">
                  <wp:extent cx="214630" cy="214630"/>
                  <wp:effectExtent l="0" t="0" r="0" b="0"/>
                  <wp:docPr id="1027276030" name="Picture 1027276030"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6118D890" wp14:editId="1138E974">
                  <wp:extent cx="212271" cy="212271"/>
                  <wp:effectExtent l="0" t="0" r="0" b="0"/>
                  <wp:docPr id="1027276031" name="Picture 1027276031"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t xml:space="preserve"> </w:t>
            </w:r>
            <w:r>
              <w:rPr>
                <w:noProof/>
                <w:lang w:eastAsia="en-AU"/>
              </w:rPr>
              <w:drawing>
                <wp:inline distT="0" distB="0" distL="0" distR="0" wp14:anchorId="4F60B226" wp14:editId="4B9F3FAF">
                  <wp:extent cx="215070" cy="215070"/>
                  <wp:effectExtent l="0" t="0" r="0" b="0"/>
                  <wp:docPr id="1027276032" name="Picture 1027276032"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68937513" w14:textId="77777777" w:rsidR="004832B7" w:rsidRPr="00A3191F" w:rsidRDefault="004832B7" w:rsidP="00A3191F">
            <w:pPr>
              <w:pStyle w:val="DoEtabletext2018"/>
            </w:pPr>
            <w:r>
              <w:t>Arrange and notate –</w:t>
            </w:r>
            <w:r w:rsidRPr="00A3191F">
              <w:t xml:space="preserve"> experiment with your own arrangements as above. This is also a perfect opportunity to introduce formal stick notation with colour coding for different instruments. </w:t>
            </w:r>
          </w:p>
          <w:p w14:paraId="7BFF402D" w14:textId="77777777" w:rsidR="004832B7" w:rsidRPr="00A3191F" w:rsidRDefault="004832B7" w:rsidP="00A3191F">
            <w:pPr>
              <w:pStyle w:val="DoEtabletext2018"/>
            </w:pPr>
            <w:r w:rsidRPr="00A3191F">
              <w:t>I = one sound on a beat</w:t>
            </w:r>
          </w:p>
          <w:p w14:paraId="0A4DFC3B" w14:textId="77777777" w:rsidR="004832B7" w:rsidRPr="00A3191F" w:rsidRDefault="004832B7" w:rsidP="00A3191F">
            <w:pPr>
              <w:pStyle w:val="DoEtabletext2018"/>
            </w:pPr>
            <w:r w:rsidRPr="00A3191F">
              <w:t>∏ = two sounds on a beat</w:t>
            </w:r>
          </w:p>
          <w:p w14:paraId="6CD21CE7" w14:textId="77777777" w:rsidR="004832B7" w:rsidRPr="00A3191F" w:rsidRDefault="004832B7" w:rsidP="00A3191F">
            <w:pPr>
              <w:pStyle w:val="DoEtabletext2018"/>
            </w:pPr>
            <w:r w:rsidRPr="00A3191F">
              <w:t>Z = no sound on a beat</w:t>
            </w:r>
          </w:p>
          <w:p w14:paraId="53ABAFF8" w14:textId="77777777" w:rsidR="004832B7" w:rsidRPr="00A3191F" w:rsidRDefault="004832B7" w:rsidP="00A3191F">
            <w:pPr>
              <w:pStyle w:val="DoEtabletext2018"/>
            </w:pPr>
            <w:r w:rsidRPr="00A3191F">
              <w:rPr>
                <w:noProof/>
                <w:lang w:eastAsia="en-AU"/>
              </w:rPr>
              <w:drawing>
                <wp:inline distT="0" distB="0" distL="0" distR="0" wp14:anchorId="411ED10F" wp14:editId="1E83DA38">
                  <wp:extent cx="116840" cy="233680"/>
                  <wp:effectExtent l="0" t="0" r="0" b="0"/>
                  <wp:docPr id="1027276040" name="Picture 1027276040" descr="Minim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6840" cy="233680"/>
                          </a:xfrm>
                          <a:prstGeom prst="rect">
                            <a:avLst/>
                          </a:prstGeom>
                          <a:noFill/>
                          <a:ln>
                            <a:noFill/>
                          </a:ln>
                        </pic:spPr>
                      </pic:pic>
                    </a:graphicData>
                  </a:graphic>
                </wp:inline>
              </w:drawing>
            </w:r>
            <w:r w:rsidRPr="00A3191F">
              <w:t xml:space="preserve"> = two beats, 1 sound</w:t>
            </w:r>
          </w:p>
          <w:p w14:paraId="7C8AA637" w14:textId="77777777" w:rsidR="004832B7" w:rsidRDefault="004832B7" w:rsidP="00A3191F">
            <w:pPr>
              <w:pStyle w:val="DoEtabletext2018"/>
            </w:pPr>
            <w:r w:rsidRPr="00A3191F">
              <w:t>The symbols above could become (X = green, O = red).</w:t>
            </w:r>
          </w:p>
          <w:p w14:paraId="6E17861C" w14:textId="77777777" w:rsidR="004832B7" w:rsidRPr="00A3191F" w:rsidRDefault="004832B7" w:rsidP="00A3191F">
            <w:pPr>
              <w:pStyle w:val="DoEtabletext2018"/>
              <w:rPr>
                <w:rStyle w:val="DoEstrongemphasis2018"/>
                <w:b w:val="0"/>
              </w:rPr>
            </w:pPr>
            <w:r>
              <w:rPr>
                <w:noProof/>
                <w:lang w:eastAsia="en-AU"/>
              </w:rPr>
              <w:drawing>
                <wp:inline distT="0" distB="0" distL="0" distR="0" wp14:anchorId="68FB813A" wp14:editId="793983ED">
                  <wp:extent cx="2034540" cy="2553335"/>
                  <wp:effectExtent l="0" t="0" r="3810" b="0"/>
                  <wp:docPr id="18" name="Picture 18" descr="An example of sick notation using symbols that look similar to the letters 'N', 'I' and 'Z'."/>
                  <wp:cNvGraphicFramePr/>
                  <a:graphic xmlns:a="http://schemas.openxmlformats.org/drawingml/2006/main">
                    <a:graphicData uri="http://schemas.openxmlformats.org/drawingml/2006/picture">
                      <pic:pic xmlns:pic="http://schemas.openxmlformats.org/drawingml/2006/picture">
                        <pic:nvPicPr>
                          <pic:cNvPr id="18" name="Picture 18" descr="graphic notation"/>
                          <pic:cNvPicPr/>
                        </pic:nvPicPr>
                        <pic:blipFill>
                          <a:blip r:embed="rId43"/>
                          <a:stretch>
                            <a:fillRect/>
                          </a:stretch>
                        </pic:blipFill>
                        <pic:spPr>
                          <a:xfrm>
                            <a:off x="0" y="0"/>
                            <a:ext cx="2034540" cy="2553335"/>
                          </a:xfrm>
                          <a:prstGeom prst="rect">
                            <a:avLst/>
                          </a:prstGeom>
                        </pic:spPr>
                      </pic:pic>
                    </a:graphicData>
                  </a:graphic>
                </wp:inline>
              </w:drawing>
            </w:r>
          </w:p>
        </w:tc>
        <w:tc>
          <w:tcPr>
            <w:tcW w:w="1539" w:type="dxa"/>
            <w:vAlign w:val="center"/>
          </w:tcPr>
          <w:p w14:paraId="1780E360" w14:textId="77777777" w:rsidR="004832B7" w:rsidRDefault="004832B7" w:rsidP="00B6641B">
            <w:pPr>
              <w:pStyle w:val="DoEtabletext2018"/>
              <w:jc w:val="center"/>
              <w:rPr>
                <w:noProof/>
                <w:lang w:bidi="lo-LA"/>
              </w:rPr>
            </w:pPr>
            <w:r>
              <w:rPr>
                <w:noProof/>
                <w:lang w:eastAsia="en-AU"/>
              </w:rPr>
              <w:drawing>
                <wp:inline distT="0" distB="0" distL="0" distR="0" wp14:anchorId="4BD34DFA" wp14:editId="04635FD8">
                  <wp:extent cx="215070" cy="215070"/>
                  <wp:effectExtent l="0" t="0" r="0" b="0"/>
                  <wp:docPr id="1027276041" name="Picture 1027276041"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1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noProof/>
                <w:lang w:bidi="lo-LA"/>
              </w:rPr>
              <w:t xml:space="preserve"> </w:t>
            </w:r>
            <w:r>
              <w:rPr>
                <w:noProof/>
                <w:lang w:eastAsia="en-AU"/>
              </w:rPr>
              <w:drawing>
                <wp:inline distT="0" distB="0" distL="0" distR="0" wp14:anchorId="10112808" wp14:editId="7D396683">
                  <wp:extent cx="215070" cy="215070"/>
                  <wp:effectExtent l="0" t="0" r="0" b="0"/>
                  <wp:docPr id="1027276042" name="Picture 1027276042"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tcPr>
          <w:p w14:paraId="469F8F73" w14:textId="77777777" w:rsidR="004832B7" w:rsidRDefault="004832B7" w:rsidP="00B6641B">
            <w:pPr>
              <w:pStyle w:val="DoEtabletext2018"/>
              <w:jc w:val="center"/>
              <w:rPr>
                <w:noProof/>
                <w:lang w:eastAsia="en-AU"/>
              </w:rPr>
            </w:pPr>
          </w:p>
        </w:tc>
      </w:tr>
    </w:tbl>
    <w:p w14:paraId="5C4F8F7A" w14:textId="77777777" w:rsidR="00B65608" w:rsidRDefault="00B65608" w:rsidP="001D721A">
      <w:pPr>
        <w:pStyle w:val="DoEheading32018"/>
        <w:sectPr w:rsidR="00B65608" w:rsidSect="00263753">
          <w:type w:val="continuous"/>
          <w:pgSz w:w="16838" w:h="11906" w:orient="landscape"/>
          <w:pgMar w:top="567" w:right="709" w:bottom="567" w:left="709" w:header="567" w:footer="567" w:gutter="0"/>
          <w:cols w:space="708"/>
          <w:docGrid w:linePitch="360"/>
        </w:sectPr>
      </w:pPr>
    </w:p>
    <w:p w14:paraId="7340141C" w14:textId="77777777" w:rsidR="001A1559" w:rsidRDefault="001D721A" w:rsidP="001D721A">
      <w:pPr>
        <w:pStyle w:val="DoEheading32018"/>
      </w:pPr>
      <w:r>
        <w:lastRenderedPageBreak/>
        <w:t>Arrange it</w:t>
      </w:r>
    </w:p>
    <w:p w14:paraId="7C505960" w14:textId="4B9F172E" w:rsidR="001D721A" w:rsidRDefault="00824A0F" w:rsidP="001D721A">
      <w:pPr>
        <w:pStyle w:val="DoEheading42018"/>
      </w:pPr>
      <w:r>
        <w:t>O</w:t>
      </w:r>
      <w:r w:rsidR="001D721A">
        <w:t>utcomes</w:t>
      </w:r>
      <w:r>
        <w:t xml:space="preserve"> and purpose</w:t>
      </w:r>
    </w:p>
    <w:p w14:paraId="3181A499" w14:textId="77777777" w:rsidR="001D721A" w:rsidRDefault="001D721A" w:rsidP="001D721A">
      <w:pPr>
        <w:pStyle w:val="DoEbodytext2018"/>
        <w:spacing w:before="120"/>
        <w:rPr>
          <w:lang w:eastAsia="en-US"/>
        </w:rPr>
        <w:sectPr w:rsidR="001D721A" w:rsidSect="00263753">
          <w:type w:val="continuous"/>
          <w:pgSz w:w="16838" w:h="11906" w:orient="landscape"/>
          <w:pgMar w:top="567" w:right="709" w:bottom="567" w:left="709" w:header="567" w:footer="567" w:gutter="0"/>
          <w:cols w:space="708"/>
          <w:docGrid w:linePitch="360"/>
        </w:sectPr>
      </w:pPr>
    </w:p>
    <w:p w14:paraId="55944AA3" w14:textId="77777777" w:rsidR="001D721A" w:rsidRDefault="001D721A" w:rsidP="001D721A">
      <w:pPr>
        <w:pStyle w:val="DoEbodytext2018"/>
        <w:spacing w:before="120"/>
        <w:rPr>
          <w:lang w:eastAsia="en-US"/>
        </w:rPr>
      </w:pPr>
      <w:r>
        <w:rPr>
          <w:lang w:eastAsia="en-US"/>
        </w:rPr>
        <w:t>MUS2.1</w:t>
      </w:r>
    </w:p>
    <w:p w14:paraId="35002CE0" w14:textId="77777777" w:rsidR="001D721A" w:rsidRDefault="001D721A" w:rsidP="001D721A">
      <w:pPr>
        <w:pStyle w:val="DoEbodytext2018"/>
        <w:spacing w:before="120"/>
        <w:rPr>
          <w:lang w:eastAsia="en-US"/>
        </w:rPr>
      </w:pPr>
      <w:r>
        <w:rPr>
          <w:lang w:eastAsia="en-US"/>
        </w:rPr>
        <w:t>MUS2.2</w:t>
      </w:r>
    </w:p>
    <w:p w14:paraId="62C66929" w14:textId="77777777" w:rsidR="001D721A" w:rsidRDefault="001D721A" w:rsidP="001D721A">
      <w:pPr>
        <w:pStyle w:val="DoEbodytext2018"/>
        <w:spacing w:before="120"/>
        <w:rPr>
          <w:lang w:eastAsia="en-US"/>
        </w:rPr>
      </w:pPr>
      <w:r>
        <w:rPr>
          <w:lang w:eastAsia="en-US"/>
        </w:rPr>
        <w:t>MUS2.3</w:t>
      </w:r>
    </w:p>
    <w:p w14:paraId="70BD374A" w14:textId="77777777" w:rsidR="001D721A" w:rsidRDefault="001D721A" w:rsidP="001D721A">
      <w:pPr>
        <w:pStyle w:val="DoEbodytext2018"/>
        <w:spacing w:before="120"/>
        <w:rPr>
          <w:lang w:eastAsia="en-US"/>
        </w:rPr>
      </w:pPr>
      <w:r>
        <w:rPr>
          <w:lang w:eastAsia="en-US"/>
        </w:rPr>
        <w:t>MUS2.4</w:t>
      </w:r>
    </w:p>
    <w:p w14:paraId="25FEF337" w14:textId="77777777" w:rsidR="001D721A" w:rsidRDefault="001D721A" w:rsidP="001D721A">
      <w:pPr>
        <w:pStyle w:val="DoEbodytext2018"/>
        <w:spacing w:before="120"/>
        <w:rPr>
          <w:lang w:eastAsia="en-US"/>
        </w:rPr>
      </w:pPr>
      <w:r>
        <w:rPr>
          <w:lang w:eastAsia="en-US"/>
        </w:rPr>
        <w:t>MUS3.1</w:t>
      </w:r>
    </w:p>
    <w:p w14:paraId="40C55D06" w14:textId="77777777" w:rsidR="001D721A" w:rsidRDefault="001D721A" w:rsidP="001D721A">
      <w:pPr>
        <w:pStyle w:val="DoEbodytext2018"/>
        <w:spacing w:before="120"/>
        <w:rPr>
          <w:lang w:eastAsia="en-US"/>
        </w:rPr>
      </w:pPr>
      <w:r>
        <w:rPr>
          <w:lang w:eastAsia="en-US"/>
        </w:rPr>
        <w:t>MUS3.2</w:t>
      </w:r>
    </w:p>
    <w:p w14:paraId="6E8E7310" w14:textId="77777777" w:rsidR="001D721A" w:rsidRDefault="001D721A" w:rsidP="001D721A">
      <w:pPr>
        <w:pStyle w:val="DoEbodytext2018"/>
        <w:spacing w:before="120"/>
        <w:rPr>
          <w:lang w:eastAsia="en-US"/>
        </w:rPr>
      </w:pPr>
      <w:r>
        <w:rPr>
          <w:lang w:eastAsia="en-US"/>
        </w:rPr>
        <w:t>MUS3.3</w:t>
      </w:r>
    </w:p>
    <w:p w14:paraId="69E11C61" w14:textId="77777777" w:rsidR="001D721A" w:rsidRDefault="001D721A" w:rsidP="001D721A">
      <w:pPr>
        <w:pStyle w:val="DoEbodytext2018"/>
        <w:spacing w:before="120"/>
        <w:rPr>
          <w:lang w:eastAsia="en-US"/>
        </w:rPr>
      </w:pPr>
      <w:r>
        <w:rPr>
          <w:lang w:eastAsia="en-US"/>
        </w:rPr>
        <w:t>MUS3.4</w:t>
      </w:r>
    </w:p>
    <w:p w14:paraId="7C0AA0E8" w14:textId="77777777" w:rsidR="001D721A" w:rsidRDefault="001D721A" w:rsidP="001D721A">
      <w:pPr>
        <w:pStyle w:val="DoEbodytext2018"/>
        <w:spacing w:before="120"/>
        <w:rPr>
          <w:lang w:eastAsia="en-US"/>
        </w:rPr>
      </w:pPr>
      <w:r>
        <w:rPr>
          <w:lang w:eastAsia="en-US"/>
        </w:rPr>
        <w:t>To explore the musical concepts through organising sound.</w:t>
      </w:r>
    </w:p>
    <w:p w14:paraId="3ECBE529" w14:textId="77777777" w:rsidR="001D721A" w:rsidRDefault="001D721A" w:rsidP="001D721A">
      <w:pPr>
        <w:pStyle w:val="DoEbodytext2018"/>
        <w:spacing w:before="120"/>
        <w:rPr>
          <w:lang w:eastAsia="en-US"/>
        </w:rPr>
      </w:pPr>
      <w:r>
        <w:rPr>
          <w:lang w:eastAsia="en-US"/>
        </w:rPr>
        <w:t>Using visual imagery as a stimulus for musical composition.</w:t>
      </w:r>
    </w:p>
    <w:p w14:paraId="2F23198E" w14:textId="77777777" w:rsidR="001D721A" w:rsidRDefault="001D721A" w:rsidP="001D721A">
      <w:pPr>
        <w:pStyle w:val="DoEbodytext2018"/>
        <w:spacing w:before="120"/>
        <w:rPr>
          <w:lang w:eastAsia="en-US"/>
        </w:rPr>
      </w:pPr>
      <w:r>
        <w:rPr>
          <w:lang w:eastAsia="en-US"/>
        </w:rPr>
        <w:t>Creating a soundscape to represent visual images through sound.</w:t>
      </w:r>
    </w:p>
    <w:p w14:paraId="7098373F" w14:textId="77777777" w:rsidR="001D721A" w:rsidRPr="001D721A" w:rsidRDefault="001D721A" w:rsidP="001D721A">
      <w:pPr>
        <w:pStyle w:val="DoEbodytext2018"/>
        <w:spacing w:before="120"/>
        <w:rPr>
          <w:lang w:eastAsia="en-US"/>
        </w:rPr>
      </w:pPr>
      <w:r>
        <w:rPr>
          <w:lang w:eastAsia="en-US"/>
        </w:rPr>
        <w:t>Using graphic notation as a medium for symbolic representation of sound.</w:t>
      </w:r>
    </w:p>
    <w:p w14:paraId="1A8C63D9" w14:textId="77777777" w:rsidR="001D721A" w:rsidRDefault="001D721A" w:rsidP="001173CA">
      <w:pPr>
        <w:spacing w:before="0" w:after="160" w:line="259" w:lineRule="auto"/>
        <w:rPr>
          <w:lang w:eastAsia="en-US"/>
        </w:rPr>
        <w:sectPr w:rsidR="001D721A" w:rsidSect="00263753">
          <w:type w:val="continuous"/>
          <w:pgSz w:w="16838" w:h="11906" w:orient="landscape"/>
          <w:pgMar w:top="567" w:right="709" w:bottom="567" w:left="709" w:header="567" w:footer="567" w:gutter="0"/>
          <w:cols w:num="4" w:space="454"/>
          <w:docGrid w:linePitch="360"/>
        </w:sectPr>
      </w:pPr>
    </w:p>
    <w:p w14:paraId="16DF4E55" w14:textId="77777777" w:rsidR="00F81153" w:rsidRDefault="00F81153" w:rsidP="00F81153">
      <w:pPr>
        <w:pStyle w:val="DoEunformattedspace2018"/>
        <w:rPr>
          <w:lang w:eastAsia="en-US"/>
        </w:rPr>
      </w:pPr>
    </w:p>
    <w:tbl>
      <w:tblPr>
        <w:tblStyle w:val="TableGrid"/>
        <w:tblW w:w="0" w:type="auto"/>
        <w:jc w:val="center"/>
        <w:tblLook w:val="04A0" w:firstRow="1" w:lastRow="0" w:firstColumn="1" w:lastColumn="0" w:noHBand="0" w:noVBand="1"/>
      </w:tblPr>
      <w:tblGrid>
        <w:gridCol w:w="1491"/>
        <w:gridCol w:w="9298"/>
        <w:gridCol w:w="1684"/>
        <w:gridCol w:w="2835"/>
      </w:tblGrid>
      <w:tr w:rsidR="00474DB4" w14:paraId="3CCAF869" w14:textId="77777777" w:rsidTr="00474DB4">
        <w:trPr>
          <w:cantSplit/>
          <w:tblHeader/>
          <w:jc w:val="center"/>
        </w:trPr>
        <w:tc>
          <w:tcPr>
            <w:tcW w:w="1491" w:type="dxa"/>
            <w:shd w:val="clear" w:color="auto" w:fill="B5B3CA"/>
          </w:tcPr>
          <w:p w14:paraId="0FCCC5D5" w14:textId="77777777" w:rsidR="00474DB4" w:rsidRDefault="00474DB4" w:rsidP="00B6641B">
            <w:pPr>
              <w:pStyle w:val="DoEtableheading2018"/>
              <w:rPr>
                <w:lang w:eastAsia="en-US"/>
              </w:rPr>
            </w:pPr>
            <w:r>
              <w:rPr>
                <w:lang w:eastAsia="en-US"/>
              </w:rPr>
              <w:t>Learning experiences</w:t>
            </w:r>
          </w:p>
        </w:tc>
        <w:tc>
          <w:tcPr>
            <w:tcW w:w="9298" w:type="dxa"/>
            <w:shd w:val="clear" w:color="auto" w:fill="B5B3CA"/>
          </w:tcPr>
          <w:p w14:paraId="3DCE43A3" w14:textId="77777777" w:rsidR="00474DB4" w:rsidRDefault="00474DB4" w:rsidP="00B6641B">
            <w:pPr>
              <w:pStyle w:val="DoEtableheading2018"/>
              <w:rPr>
                <w:lang w:eastAsia="en-US"/>
              </w:rPr>
            </w:pPr>
            <w:r>
              <w:rPr>
                <w:lang w:eastAsia="en-US"/>
              </w:rPr>
              <w:t>Activities S2-S3</w:t>
            </w:r>
          </w:p>
        </w:tc>
        <w:tc>
          <w:tcPr>
            <w:tcW w:w="1684" w:type="dxa"/>
            <w:shd w:val="clear" w:color="auto" w:fill="B5B3CA"/>
          </w:tcPr>
          <w:p w14:paraId="2D059417" w14:textId="77777777" w:rsidR="00474DB4" w:rsidRDefault="00474DB4" w:rsidP="00B6641B">
            <w:pPr>
              <w:pStyle w:val="DoEtableheading2018"/>
              <w:rPr>
                <w:lang w:eastAsia="en-US"/>
              </w:rPr>
            </w:pPr>
            <w:r>
              <w:rPr>
                <w:lang w:eastAsia="en-US"/>
              </w:rPr>
              <w:t>Concepts of music</w:t>
            </w:r>
          </w:p>
        </w:tc>
        <w:tc>
          <w:tcPr>
            <w:tcW w:w="2835" w:type="dxa"/>
            <w:shd w:val="clear" w:color="auto" w:fill="B5B3CA"/>
          </w:tcPr>
          <w:p w14:paraId="4A0F01F5" w14:textId="77777777" w:rsidR="00474DB4" w:rsidRDefault="00474DB4" w:rsidP="00B6641B">
            <w:pPr>
              <w:pStyle w:val="DoEtableheading2018"/>
              <w:rPr>
                <w:lang w:eastAsia="en-US"/>
              </w:rPr>
            </w:pPr>
            <w:r>
              <w:rPr>
                <w:lang w:eastAsia="en-US"/>
              </w:rPr>
              <w:t>Watch the lesson</w:t>
            </w:r>
          </w:p>
        </w:tc>
      </w:tr>
      <w:tr w:rsidR="00474DB4" w:rsidRPr="00C13BBF" w14:paraId="51A07627" w14:textId="77777777" w:rsidTr="00D94D8A">
        <w:trPr>
          <w:jc w:val="center"/>
        </w:trPr>
        <w:tc>
          <w:tcPr>
            <w:tcW w:w="1491" w:type="dxa"/>
            <w:vAlign w:val="center"/>
          </w:tcPr>
          <w:p w14:paraId="51A896E8" w14:textId="77777777" w:rsidR="00474DB4" w:rsidRPr="000B254A" w:rsidRDefault="00474DB4" w:rsidP="00B6641B">
            <w:pPr>
              <w:pStyle w:val="DoEtabletext2018"/>
              <w:jc w:val="center"/>
            </w:pPr>
            <w:r>
              <w:rPr>
                <w:noProof/>
                <w:lang w:eastAsia="en-AU"/>
              </w:rPr>
              <w:drawing>
                <wp:inline distT="0" distB="0" distL="0" distR="0" wp14:anchorId="6FA58A2B" wp14:editId="3CB2970C">
                  <wp:extent cx="212271" cy="212271"/>
                  <wp:effectExtent l="0" t="0" r="0" b="0"/>
                  <wp:docPr id="1027276056" name="Picture 1027276056"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tc>
        <w:tc>
          <w:tcPr>
            <w:tcW w:w="9298" w:type="dxa"/>
          </w:tcPr>
          <w:p w14:paraId="4BB2160D" w14:textId="77777777" w:rsidR="00474DB4" w:rsidRDefault="00474DB4" w:rsidP="00F81153">
            <w:pPr>
              <w:pStyle w:val="DoEtabletext2018"/>
            </w:pPr>
            <w:r w:rsidRPr="00F81153">
              <w:rPr>
                <w:rStyle w:val="DoEstrongemphasis2018"/>
              </w:rPr>
              <w:t>Explore timbre</w:t>
            </w:r>
            <w:r>
              <w:t xml:space="preserve"> –</w:t>
            </w:r>
            <w:r w:rsidRPr="00F81153">
              <w:t xml:space="preserve"> use the instruments explored as accompaniments to create a soundscape. Set a theme in this case a rubbish theme or recycling as the basis of the composition. Tying this in with visual literacy is a natural link. There are numerous images available that could be used as stimulus. For example,</w:t>
            </w:r>
          </w:p>
          <w:p w14:paraId="0A04CD6A" w14:textId="77777777" w:rsidR="00474DB4" w:rsidRDefault="00474DB4" w:rsidP="00F81153">
            <w:pPr>
              <w:pStyle w:val="DoEtabletext2018"/>
            </w:pPr>
            <w:r>
              <w:rPr>
                <w:noProof/>
                <w:lang w:eastAsia="en-AU"/>
              </w:rPr>
              <w:drawing>
                <wp:inline distT="0" distB="0" distL="0" distR="0" wp14:anchorId="4C0D1956" wp14:editId="5708AFF3">
                  <wp:extent cx="2308225" cy="1363345"/>
                  <wp:effectExtent l="0" t="0" r="0" b="8255"/>
                  <wp:docPr id="8" name="Picture 8" descr="A tractor driving over a garbage pile. Image is CC0, from pixabay.">
                    <a:hlinkClick xmlns:a="http://schemas.openxmlformats.org/drawingml/2006/main" r:id="rId44"/>
                  </wp:docPr>
                  <wp:cNvGraphicFramePr/>
                  <a:graphic xmlns:a="http://schemas.openxmlformats.org/drawingml/2006/main">
                    <a:graphicData uri="http://schemas.openxmlformats.org/drawingml/2006/picture">
                      <pic:pic xmlns:pic="http://schemas.openxmlformats.org/drawingml/2006/picture">
                        <pic:nvPicPr>
                          <pic:cNvPr id="8" name="Picture 8" descr="Image result for garbage tip"/>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08225" cy="1363345"/>
                          </a:xfrm>
                          <a:prstGeom prst="rect">
                            <a:avLst/>
                          </a:prstGeom>
                          <a:noFill/>
                          <a:ln>
                            <a:noFill/>
                          </a:ln>
                        </pic:spPr>
                      </pic:pic>
                    </a:graphicData>
                  </a:graphic>
                </wp:inline>
              </w:drawing>
            </w:r>
            <w:r>
              <w:t xml:space="preserve"> </w:t>
            </w:r>
            <w:r>
              <w:rPr>
                <w:noProof/>
                <w:lang w:eastAsia="en-AU"/>
              </w:rPr>
              <w:drawing>
                <wp:inline distT="0" distB="0" distL="0" distR="0" wp14:anchorId="2DEFCFCB" wp14:editId="77095A76">
                  <wp:extent cx="2100580" cy="1363345"/>
                  <wp:effectExtent l="0" t="0" r="0" b="8255"/>
                  <wp:docPr id="89" name="Picture 89" descr="A trolley in amongst piles of rubbish. Image is CC0, from pixabay.">
                    <a:hlinkClick xmlns:a="http://schemas.openxmlformats.org/drawingml/2006/main" r:id="rId46"/>
                  </wp:docPr>
                  <wp:cNvGraphicFramePr/>
                  <a:graphic xmlns:a="http://schemas.openxmlformats.org/drawingml/2006/main">
                    <a:graphicData uri="http://schemas.openxmlformats.org/drawingml/2006/picture">
                      <pic:pic xmlns:pic="http://schemas.openxmlformats.org/drawingml/2006/picture">
                        <pic:nvPicPr>
                          <pic:cNvPr id="89" name="Picture 89" descr="Image result for recycling"/>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00580" cy="1363345"/>
                          </a:xfrm>
                          <a:prstGeom prst="rect">
                            <a:avLst/>
                          </a:prstGeom>
                          <a:noFill/>
                          <a:ln>
                            <a:noFill/>
                          </a:ln>
                        </pic:spPr>
                      </pic:pic>
                    </a:graphicData>
                  </a:graphic>
                </wp:inline>
              </w:drawing>
            </w:r>
          </w:p>
          <w:p w14:paraId="75490311" w14:textId="7911E101" w:rsidR="00474DB4" w:rsidRPr="00F81153" w:rsidRDefault="00D074B1" w:rsidP="00F81153">
            <w:pPr>
              <w:pStyle w:val="DoEtabletext2018"/>
            </w:pPr>
            <w:r>
              <w:rPr>
                <w:noProof/>
                <w:lang w:eastAsia="en-AU"/>
              </w:rPr>
              <w:lastRenderedPageBreak/>
              <w:drawing>
                <wp:inline distT="0" distB="0" distL="0" distR="0" wp14:anchorId="7F43DA02" wp14:editId="247F0EA0">
                  <wp:extent cx="2044800" cy="1364400"/>
                  <wp:effectExtent l="0" t="0" r="0" b="7620"/>
                  <wp:docPr id="10" name="Picture 10" descr="Plastic waste washed up on a shore. Image is CC0, from Max Pixel.">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bage, Plastic Waste, Beach, Environmental Si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44800" cy="1364400"/>
                          </a:xfrm>
                          <a:prstGeom prst="rect">
                            <a:avLst/>
                          </a:prstGeom>
                          <a:noFill/>
                          <a:ln>
                            <a:noFill/>
                          </a:ln>
                        </pic:spPr>
                      </pic:pic>
                    </a:graphicData>
                  </a:graphic>
                </wp:inline>
              </w:drawing>
            </w:r>
            <w:r w:rsidR="00474DB4">
              <w:t xml:space="preserve"> </w:t>
            </w:r>
            <w:r w:rsidR="00A164A1">
              <w:rPr>
                <w:noProof/>
                <w:lang w:eastAsia="en-AU"/>
              </w:rPr>
              <w:drawing>
                <wp:inline distT="0" distB="0" distL="0" distR="0" wp14:anchorId="60DD957C" wp14:editId="6DA2D66F">
                  <wp:extent cx="2048400" cy="1364400"/>
                  <wp:effectExtent l="0" t="0" r="0" b="7620"/>
                  <wp:docPr id="11" name="Picture 11" descr="A polluted river bank. Creative commons zero from 'Public domain image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lluted River Ban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48400" cy="1364400"/>
                          </a:xfrm>
                          <a:prstGeom prst="rect">
                            <a:avLst/>
                          </a:prstGeom>
                          <a:noFill/>
                          <a:ln>
                            <a:noFill/>
                          </a:ln>
                        </pic:spPr>
                      </pic:pic>
                    </a:graphicData>
                  </a:graphic>
                </wp:inline>
              </w:drawing>
            </w:r>
          </w:p>
        </w:tc>
        <w:tc>
          <w:tcPr>
            <w:tcW w:w="1684" w:type="dxa"/>
            <w:vAlign w:val="center"/>
          </w:tcPr>
          <w:p w14:paraId="0D079FC9" w14:textId="77777777" w:rsidR="00474DB4" w:rsidRPr="00C13BBF" w:rsidRDefault="00474DB4" w:rsidP="00B6641B">
            <w:pPr>
              <w:pStyle w:val="DoEtabletext2018"/>
              <w:jc w:val="center"/>
            </w:pPr>
            <w:r>
              <w:rPr>
                <w:noProof/>
                <w:lang w:eastAsia="en-AU"/>
              </w:rPr>
              <w:lastRenderedPageBreak/>
              <w:drawing>
                <wp:inline distT="0" distB="0" distL="0" distR="0" wp14:anchorId="29CEA4B7" wp14:editId="7791B90C">
                  <wp:extent cx="215070" cy="215070"/>
                  <wp:effectExtent l="0" t="0" r="0" b="0"/>
                  <wp:docPr id="1027276057" name="Picture 1027276057"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1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78899831" w14:textId="77777777" w:rsidR="00474DB4" w:rsidRDefault="00474DB4" w:rsidP="00E01E94">
            <w:pPr>
              <w:pStyle w:val="DoEtabletext2018"/>
              <w:jc w:val="center"/>
              <w:rPr>
                <w:noProof/>
                <w:lang w:eastAsia="en-AU"/>
              </w:rPr>
            </w:pPr>
          </w:p>
        </w:tc>
      </w:tr>
      <w:tr w:rsidR="00474DB4" w:rsidRPr="00C13BBF" w14:paraId="5373BA0F" w14:textId="77777777" w:rsidTr="00D94D8A">
        <w:trPr>
          <w:jc w:val="center"/>
        </w:trPr>
        <w:tc>
          <w:tcPr>
            <w:tcW w:w="1491" w:type="dxa"/>
            <w:vAlign w:val="center"/>
          </w:tcPr>
          <w:p w14:paraId="13E194CE" w14:textId="77777777" w:rsidR="00474DB4" w:rsidRDefault="00474DB4" w:rsidP="00B6641B">
            <w:pPr>
              <w:pStyle w:val="DoEtabletext2018"/>
              <w:jc w:val="center"/>
              <w:rPr>
                <w:noProof/>
                <w:lang w:bidi="lo-LA"/>
              </w:rPr>
            </w:pPr>
            <w:r>
              <w:rPr>
                <w:noProof/>
                <w:lang w:eastAsia="en-AU"/>
              </w:rPr>
              <w:drawing>
                <wp:inline distT="0" distB="0" distL="0" distR="0" wp14:anchorId="0D630293" wp14:editId="2A6685F7">
                  <wp:extent cx="212271" cy="212271"/>
                  <wp:effectExtent l="0" t="0" r="0" b="0"/>
                  <wp:docPr id="1027276058" name="Picture 1027276058"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tc>
        <w:tc>
          <w:tcPr>
            <w:tcW w:w="9298" w:type="dxa"/>
          </w:tcPr>
          <w:p w14:paraId="5016661F" w14:textId="2B2778A6" w:rsidR="00474DB4" w:rsidRPr="001D6554" w:rsidRDefault="00CE61E7" w:rsidP="001D6554">
            <w:pPr>
              <w:pStyle w:val="DoEtabletext2018"/>
            </w:pPr>
            <w:hyperlink r:id="rId52" w:history="1">
              <w:r w:rsidR="00474DB4" w:rsidRPr="00E01E94">
                <w:rPr>
                  <w:rStyle w:val="Hyperlink"/>
                </w:rPr>
                <w:t>Create a soundscape</w:t>
              </w:r>
            </w:hyperlink>
            <w:r w:rsidR="00474DB4" w:rsidRPr="001D6554">
              <w:t xml:space="preserve"> – in </w:t>
            </w:r>
            <w:proofErr w:type="gramStart"/>
            <w:r w:rsidR="00474DB4" w:rsidRPr="001D6554">
              <w:t>groups</w:t>
            </w:r>
            <w:proofErr w:type="gramEnd"/>
            <w:r w:rsidR="00474DB4" w:rsidRPr="001D6554">
              <w:t xml:space="preserve"> student create soundscapes based upon the image they have examined. </w:t>
            </w:r>
            <w:hyperlink r:id="rId53" w:history="1">
              <w:r w:rsidR="00474DB4" w:rsidRPr="00E01E94">
                <w:rPr>
                  <w:rStyle w:val="Hyperlink"/>
                </w:rPr>
                <w:t>Explore the important aspects of the images then discuss in terms of musical concepts</w:t>
              </w:r>
            </w:hyperlink>
            <w:r w:rsidR="00474DB4" w:rsidRPr="001D6554">
              <w:t>:</w:t>
            </w:r>
          </w:p>
          <w:p w14:paraId="06589173" w14:textId="77777777" w:rsidR="00474DB4" w:rsidRPr="001D6554" w:rsidRDefault="00474DB4" w:rsidP="001D6554">
            <w:pPr>
              <w:pStyle w:val="DoEtablelist1bullet2018"/>
            </w:pPr>
            <w:r>
              <w:t>Duration –</w:t>
            </w:r>
            <w:r w:rsidRPr="001D6554">
              <w:t xml:space="preserve"> how will you create a beat, what tempo, will there be an ostinato?</w:t>
            </w:r>
          </w:p>
          <w:p w14:paraId="0ED0A89F" w14:textId="77777777" w:rsidR="00474DB4" w:rsidRPr="001D6554" w:rsidRDefault="00474DB4" w:rsidP="001D6554">
            <w:pPr>
              <w:pStyle w:val="DoEtablelist1bullet2018"/>
            </w:pPr>
            <w:r w:rsidRPr="001D6554">
              <w:t xml:space="preserve">Dynamics </w:t>
            </w:r>
            <w:r>
              <w:t>–</w:t>
            </w:r>
            <w:r w:rsidRPr="001D6554">
              <w:t xml:space="preserve"> will the dynamics be constant or change and what effect will this have? </w:t>
            </w:r>
          </w:p>
          <w:p w14:paraId="75E185F2" w14:textId="77777777" w:rsidR="00474DB4" w:rsidRPr="001D6554" w:rsidRDefault="00474DB4" w:rsidP="001D6554">
            <w:pPr>
              <w:pStyle w:val="DoEtablelist1bullet2018"/>
            </w:pPr>
            <w:r w:rsidRPr="001D6554">
              <w:t xml:space="preserve">Pitch </w:t>
            </w:r>
            <w:r>
              <w:t>–</w:t>
            </w:r>
            <w:r w:rsidRPr="001D6554">
              <w:t xml:space="preserve"> will there be a melody and will there be a variety of pitches of instruments </w:t>
            </w:r>
          </w:p>
          <w:p w14:paraId="67DC78DE" w14:textId="77777777" w:rsidR="00474DB4" w:rsidRPr="001D6554" w:rsidRDefault="00474DB4" w:rsidP="001D6554">
            <w:pPr>
              <w:pStyle w:val="DoEtablelist1bullet2018"/>
            </w:pPr>
            <w:r w:rsidRPr="001D6554">
              <w:t xml:space="preserve">Timbre </w:t>
            </w:r>
            <w:r>
              <w:t>–</w:t>
            </w:r>
            <w:r w:rsidRPr="001D6554">
              <w:t xml:space="preserve"> which instruments will be used when and why?</w:t>
            </w:r>
          </w:p>
          <w:p w14:paraId="1015C27B" w14:textId="77777777" w:rsidR="00474DB4" w:rsidRPr="001D6554" w:rsidRDefault="00474DB4" w:rsidP="001D6554">
            <w:pPr>
              <w:pStyle w:val="DoEtablelist1bullet2018"/>
            </w:pPr>
            <w:r w:rsidRPr="001D6554">
              <w:t xml:space="preserve">Structure </w:t>
            </w:r>
            <w:r>
              <w:t>–</w:t>
            </w:r>
            <w:r w:rsidRPr="001D6554">
              <w:t xml:space="preserve"> how will the soundscape be constructed? Will the parts enter together or layer in and out? Will everyone play the same thing? Refer to the </w:t>
            </w:r>
            <w:r w:rsidRPr="001D6554">
              <w:rPr>
                <w:rStyle w:val="Hyperlink"/>
                <w:color w:val="auto"/>
                <w:u w:val="none"/>
              </w:rPr>
              <w:t>Tuneful Trash video</w:t>
            </w:r>
            <w:r w:rsidRPr="001D6554">
              <w:t xml:space="preserve"> as a guide for using recycled materials.</w:t>
            </w:r>
          </w:p>
          <w:p w14:paraId="2DD29664" w14:textId="77777777" w:rsidR="00474DB4" w:rsidRPr="001D6554" w:rsidRDefault="00CE61E7" w:rsidP="001D6554">
            <w:pPr>
              <w:pStyle w:val="DoEtabletext2018"/>
              <w:rPr>
                <w:rStyle w:val="DoEstrongemphasis2018"/>
                <w:b w:val="0"/>
              </w:rPr>
            </w:pPr>
            <w:hyperlink r:id="rId54" w:history="1">
              <w:r w:rsidR="00474DB4" w:rsidRPr="00E01E94">
                <w:rPr>
                  <w:rStyle w:val="Hyperlink"/>
                </w:rPr>
                <w:t>Perform</w:t>
              </w:r>
            </w:hyperlink>
            <w:r w:rsidR="00474DB4" w:rsidRPr="001D6554">
              <w:t xml:space="preserve"> </w:t>
            </w:r>
            <w:r w:rsidR="00474DB4">
              <w:t>–</w:t>
            </w:r>
            <w:r w:rsidR="00474DB4" w:rsidRPr="001D6554">
              <w:t xml:space="preserve"> record and/or perform for each other. Comment on the use of musical concepts in each group. Students can take on the role of a critic to discuss and analyse each group.</w:t>
            </w:r>
          </w:p>
        </w:tc>
        <w:tc>
          <w:tcPr>
            <w:tcW w:w="1684" w:type="dxa"/>
            <w:vAlign w:val="center"/>
          </w:tcPr>
          <w:p w14:paraId="02E04C87" w14:textId="77777777" w:rsidR="00474DB4" w:rsidRDefault="00474DB4" w:rsidP="00474DB4">
            <w:pPr>
              <w:pStyle w:val="DoEbodytext2018"/>
              <w:jc w:val="center"/>
              <w:rPr>
                <w:noProof/>
                <w:lang w:bidi="lo-LA"/>
              </w:rPr>
            </w:pPr>
            <w:r>
              <w:rPr>
                <w:noProof/>
                <w:lang w:eastAsia="en-AU"/>
              </w:rPr>
              <w:drawing>
                <wp:inline distT="0" distB="0" distL="0" distR="0" wp14:anchorId="4E92295F" wp14:editId="584A01B8">
                  <wp:extent cx="213165" cy="213165"/>
                  <wp:effectExtent l="0" t="0" r="0" b="0"/>
                  <wp:docPr id="1027276059" name="Picture 1027276059"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16">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rPr>
                <w:noProof/>
                <w:lang w:eastAsia="en-AU"/>
              </w:rPr>
              <w:drawing>
                <wp:inline distT="0" distB="0" distL="0" distR="0" wp14:anchorId="2A30D260" wp14:editId="2E03813F">
                  <wp:extent cx="214824" cy="214824"/>
                  <wp:effectExtent l="0" t="0" r="0" b="0"/>
                  <wp:docPr id="1027276060" name="Picture 1027276060" descr="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png"/>
                          <pic:cNvPicPr/>
                        </pic:nvPicPr>
                        <pic:blipFill>
                          <a:blip r:embed="rId17">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rPr>
                <w:noProof/>
                <w:lang w:eastAsia="en-AU"/>
              </w:rPr>
              <w:drawing>
                <wp:inline distT="0" distB="0" distL="0" distR="0" wp14:anchorId="57821598" wp14:editId="34833B8A">
                  <wp:extent cx="215070" cy="215070"/>
                  <wp:effectExtent l="0" t="0" r="0" b="0"/>
                  <wp:docPr id="1027276061" name="Picture 1027276061" descr="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png"/>
                          <pic:cNvPicPr/>
                        </pic:nvPicPr>
                        <pic:blipFill>
                          <a:blip r:embed="rId18">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298FF660" wp14:editId="12EB812B">
                  <wp:extent cx="215070" cy="215070"/>
                  <wp:effectExtent l="0" t="0" r="0" b="0"/>
                  <wp:docPr id="1027276062" name="Picture 1027276062"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1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rPr>
                <w:lang w:eastAsia="en-US"/>
              </w:rPr>
              <w:t xml:space="preserve"> </w:t>
            </w:r>
            <w:r>
              <w:rPr>
                <w:noProof/>
                <w:lang w:eastAsia="en-AU"/>
              </w:rPr>
              <w:drawing>
                <wp:inline distT="0" distB="0" distL="0" distR="0" wp14:anchorId="6FC6FC40" wp14:editId="3FC814D7">
                  <wp:extent cx="215070" cy="215070"/>
                  <wp:effectExtent l="0" t="0" r="0" b="0"/>
                  <wp:docPr id="1027276063" name="Picture 1027276063"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2835" w:type="dxa"/>
            <w:vAlign w:val="center"/>
          </w:tcPr>
          <w:p w14:paraId="71E4947B" w14:textId="77777777" w:rsidR="00E01E94" w:rsidRDefault="00E01E94" w:rsidP="00E01E94">
            <w:pPr>
              <w:pStyle w:val="DoEtabletext2018"/>
              <w:jc w:val="center"/>
              <w:rPr>
                <w:noProof/>
                <w:lang w:eastAsia="en-AU"/>
              </w:rPr>
            </w:pPr>
            <w:r w:rsidRPr="00E01E94">
              <w:rPr>
                <w:noProof/>
                <w:lang w:eastAsia="en-AU"/>
              </w:rPr>
              <w:drawing>
                <wp:inline distT="0" distB="0" distL="0" distR="0" wp14:anchorId="68434049" wp14:editId="7E5D6810">
                  <wp:extent cx="1627200" cy="914400"/>
                  <wp:effectExtent l="0" t="0" r="0" b="0"/>
                  <wp:docPr id="6" name="Picture 6" descr="Vocal Ease More video thumbnail for arrange it, 'musical concepts explained' - Rubbish Rap">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jensen7\OneDrive - NSW Department of Education\Documents\Curriculum\Creative_arts\Vocal Ease\thumbnails\rubbish-rap\Rubbish Rap\Vocal Ease More - Rubbish Rap - 5A - ArrangeIt - Part 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27200" cy="914400"/>
                          </a:xfrm>
                          <a:prstGeom prst="rect">
                            <a:avLst/>
                          </a:prstGeom>
                          <a:noFill/>
                          <a:ln>
                            <a:noFill/>
                          </a:ln>
                        </pic:spPr>
                      </pic:pic>
                    </a:graphicData>
                  </a:graphic>
                </wp:inline>
              </w:drawing>
            </w:r>
          </w:p>
          <w:p w14:paraId="692130CA" w14:textId="77777777" w:rsidR="00E01E94" w:rsidRDefault="00E01E94" w:rsidP="00E01E94">
            <w:pPr>
              <w:pStyle w:val="DoEtabletext2018"/>
              <w:jc w:val="center"/>
              <w:rPr>
                <w:noProof/>
                <w:lang w:eastAsia="en-AU"/>
              </w:rPr>
            </w:pPr>
            <w:r>
              <w:rPr>
                <w:noProof/>
                <w:lang w:eastAsia="en-AU"/>
              </w:rPr>
              <w:t>(2:51)</w:t>
            </w:r>
          </w:p>
          <w:p w14:paraId="39599AC3" w14:textId="77777777" w:rsidR="00E01E94" w:rsidRDefault="00E01E94" w:rsidP="00E01E94">
            <w:pPr>
              <w:pStyle w:val="DoEtabletext2018"/>
              <w:jc w:val="center"/>
              <w:rPr>
                <w:noProof/>
                <w:lang w:eastAsia="en-AU"/>
              </w:rPr>
            </w:pPr>
            <w:r w:rsidRPr="00E01E94">
              <w:rPr>
                <w:noProof/>
                <w:lang w:eastAsia="en-AU"/>
              </w:rPr>
              <w:drawing>
                <wp:inline distT="0" distB="0" distL="0" distR="0" wp14:anchorId="2C4EFE52" wp14:editId="5702F254">
                  <wp:extent cx="1634400" cy="914400"/>
                  <wp:effectExtent l="0" t="0" r="4445" b="0"/>
                  <wp:docPr id="7" name="Picture 7" descr="Vocal Ease More video thumbnail for arrange it, 'Using the musical concepts to create a composition or organise sound' - Rubbish Rap.">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jensen7\OneDrive - NSW Department of Education\Documents\Curriculum\Creative_arts\Vocal Ease\thumbnails\rubbish-rap\Rubbish Rap\Vocal Ease More - Rubbish Rap - 5B - ArrangeIt - Part 2.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34400" cy="914400"/>
                          </a:xfrm>
                          <a:prstGeom prst="rect">
                            <a:avLst/>
                          </a:prstGeom>
                          <a:noFill/>
                          <a:ln>
                            <a:noFill/>
                          </a:ln>
                        </pic:spPr>
                      </pic:pic>
                    </a:graphicData>
                  </a:graphic>
                </wp:inline>
              </w:drawing>
            </w:r>
          </w:p>
          <w:p w14:paraId="3D92FB77" w14:textId="77777777" w:rsidR="00E01E94" w:rsidRDefault="00E01E94" w:rsidP="00E01E94">
            <w:pPr>
              <w:pStyle w:val="DoEtabletext2018"/>
              <w:jc w:val="center"/>
              <w:rPr>
                <w:noProof/>
                <w:lang w:eastAsia="en-AU"/>
              </w:rPr>
            </w:pPr>
            <w:r>
              <w:rPr>
                <w:noProof/>
                <w:lang w:eastAsia="en-AU"/>
              </w:rPr>
              <w:t>(3:26)</w:t>
            </w:r>
          </w:p>
          <w:p w14:paraId="4AC5C8CA" w14:textId="77777777" w:rsidR="00E01E94" w:rsidRDefault="00E01E94" w:rsidP="00E01E94">
            <w:pPr>
              <w:pStyle w:val="DoEtabletext2018"/>
              <w:jc w:val="center"/>
              <w:rPr>
                <w:noProof/>
                <w:lang w:eastAsia="en-AU"/>
              </w:rPr>
            </w:pPr>
            <w:r w:rsidRPr="00E01E94">
              <w:rPr>
                <w:noProof/>
                <w:lang w:eastAsia="en-AU"/>
              </w:rPr>
              <w:drawing>
                <wp:inline distT="0" distB="0" distL="0" distR="0" wp14:anchorId="016A660D" wp14:editId="1F6EAEF6">
                  <wp:extent cx="1630800" cy="914400"/>
                  <wp:effectExtent l="0" t="0" r="7620" b="0"/>
                  <wp:docPr id="9" name="Picture 9" descr="Vocal Ease More video thumbnail for arrange it, 'Performing a soundscape' - Rubbish Rap.">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jensen7\OneDrive - NSW Department of Education\Documents\Curriculum\Creative_arts\Vocal Ease\thumbnails\rubbish-rap\Rubbish Rap\Vocal Ease More - Rubbish Rap - 5C - ArrangeIt - Part 3.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30800" cy="914400"/>
                          </a:xfrm>
                          <a:prstGeom prst="rect">
                            <a:avLst/>
                          </a:prstGeom>
                          <a:noFill/>
                          <a:ln>
                            <a:noFill/>
                          </a:ln>
                        </pic:spPr>
                      </pic:pic>
                    </a:graphicData>
                  </a:graphic>
                </wp:inline>
              </w:drawing>
            </w:r>
          </w:p>
          <w:p w14:paraId="20B4CEF1" w14:textId="77777777" w:rsidR="00474DB4" w:rsidRDefault="00E01E94" w:rsidP="00E01E94">
            <w:pPr>
              <w:pStyle w:val="DoEtabletext2018"/>
              <w:jc w:val="center"/>
              <w:rPr>
                <w:noProof/>
                <w:lang w:eastAsia="en-AU"/>
              </w:rPr>
            </w:pPr>
            <w:r>
              <w:rPr>
                <w:noProof/>
                <w:lang w:eastAsia="en-AU"/>
              </w:rPr>
              <w:t>(1:50)</w:t>
            </w:r>
          </w:p>
        </w:tc>
      </w:tr>
      <w:tr w:rsidR="00474DB4" w:rsidRPr="00C13BBF" w14:paraId="314F1CB9" w14:textId="77777777" w:rsidTr="00D94D8A">
        <w:trPr>
          <w:jc w:val="center"/>
        </w:trPr>
        <w:tc>
          <w:tcPr>
            <w:tcW w:w="1491" w:type="dxa"/>
            <w:vAlign w:val="center"/>
          </w:tcPr>
          <w:p w14:paraId="19B5A85E" w14:textId="77777777" w:rsidR="00474DB4" w:rsidRDefault="00474DB4" w:rsidP="00B6641B">
            <w:pPr>
              <w:pStyle w:val="DoEtabletext2018"/>
              <w:jc w:val="center"/>
              <w:rPr>
                <w:noProof/>
                <w:lang w:bidi="lo-LA"/>
              </w:rPr>
            </w:pPr>
            <w:r>
              <w:rPr>
                <w:noProof/>
                <w:lang w:eastAsia="en-AU"/>
              </w:rPr>
              <w:lastRenderedPageBreak/>
              <w:drawing>
                <wp:inline distT="0" distB="0" distL="0" distR="0" wp14:anchorId="578802FB" wp14:editId="1694F0D3">
                  <wp:extent cx="214630" cy="214630"/>
                  <wp:effectExtent l="0" t="0" r="0" b="0"/>
                  <wp:docPr id="64" name="Picture 64"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1ADAAA28" wp14:editId="51BE8311">
                  <wp:extent cx="212271" cy="212271"/>
                  <wp:effectExtent l="0" t="0" r="0" b="0"/>
                  <wp:docPr id="65" name="Picture 65"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t xml:space="preserve"> </w:t>
            </w:r>
            <w:r>
              <w:rPr>
                <w:noProof/>
                <w:lang w:eastAsia="en-AU"/>
              </w:rPr>
              <w:drawing>
                <wp:inline distT="0" distB="0" distL="0" distR="0" wp14:anchorId="14B70868" wp14:editId="4CCA4078">
                  <wp:extent cx="215070" cy="215070"/>
                  <wp:effectExtent l="0" t="0" r="0" b="0"/>
                  <wp:docPr id="66" name="Picture 66"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9298" w:type="dxa"/>
          </w:tcPr>
          <w:p w14:paraId="6908EC99" w14:textId="77777777" w:rsidR="00474DB4" w:rsidRPr="00A3191F" w:rsidRDefault="00474DB4" w:rsidP="00174EA6">
            <w:pPr>
              <w:pStyle w:val="DoEtabletext2018"/>
              <w:rPr>
                <w:rStyle w:val="DoEstrongemphasis2018"/>
                <w:b w:val="0"/>
              </w:rPr>
            </w:pPr>
            <w:r w:rsidRPr="00174EA6">
              <w:rPr>
                <w:rStyle w:val="DoEstrongemphasis2018"/>
              </w:rPr>
              <w:t>Notate</w:t>
            </w:r>
            <w:r>
              <w:t xml:space="preserve"> –</w:t>
            </w:r>
            <w:r w:rsidRPr="00174EA6">
              <w:t xml:space="preserve"> using graphic notation, each group can write down their soundscape using symbols. Students can explore their own ways of recording their soundscapes. As an experiment exchange instruments and graphic notation scores. How easi</w:t>
            </w:r>
            <w:r>
              <w:t>ly can they be replicated? Why?</w:t>
            </w:r>
          </w:p>
        </w:tc>
        <w:tc>
          <w:tcPr>
            <w:tcW w:w="1684" w:type="dxa"/>
            <w:vAlign w:val="center"/>
          </w:tcPr>
          <w:p w14:paraId="16698A3E" w14:textId="77777777" w:rsidR="00474DB4" w:rsidRDefault="00474DB4" w:rsidP="00B6641B">
            <w:pPr>
              <w:pStyle w:val="DoEtabletext2018"/>
              <w:jc w:val="center"/>
              <w:rPr>
                <w:noProof/>
                <w:lang w:bidi="lo-LA"/>
              </w:rPr>
            </w:pPr>
            <w:r>
              <w:rPr>
                <w:noProof/>
                <w:lang w:eastAsia="en-AU"/>
              </w:rPr>
              <w:drawing>
                <wp:inline distT="0" distB="0" distL="0" distR="0" wp14:anchorId="5ED8A216" wp14:editId="37CEFF4F">
                  <wp:extent cx="213165" cy="213165"/>
                  <wp:effectExtent l="0" t="0" r="0" b="0"/>
                  <wp:docPr id="67" name="Picture 67"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16">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p>
        </w:tc>
        <w:tc>
          <w:tcPr>
            <w:tcW w:w="2835" w:type="dxa"/>
            <w:vAlign w:val="center"/>
          </w:tcPr>
          <w:p w14:paraId="69E92C23" w14:textId="77777777" w:rsidR="00474DB4" w:rsidRDefault="00474DB4" w:rsidP="00E01E94">
            <w:pPr>
              <w:pStyle w:val="DoEtabletext2018"/>
              <w:jc w:val="center"/>
              <w:rPr>
                <w:noProof/>
                <w:lang w:eastAsia="en-AU"/>
              </w:rPr>
            </w:pPr>
          </w:p>
        </w:tc>
      </w:tr>
    </w:tbl>
    <w:p w14:paraId="430DAF29" w14:textId="77777777" w:rsidR="00F81153" w:rsidRDefault="003B4738" w:rsidP="003B4738">
      <w:pPr>
        <w:pStyle w:val="DoEheading32018"/>
      </w:pPr>
      <w:r>
        <w:t>Make it up</w:t>
      </w:r>
    </w:p>
    <w:p w14:paraId="7F059C72" w14:textId="3F169AC3" w:rsidR="001D6554" w:rsidRDefault="00824A0F" w:rsidP="003B4738">
      <w:pPr>
        <w:pStyle w:val="DoEheading42018"/>
      </w:pPr>
      <w:r>
        <w:t>O</w:t>
      </w:r>
      <w:r w:rsidR="003B4738">
        <w:t>utcomes</w:t>
      </w:r>
      <w:r>
        <w:t xml:space="preserve"> and purpose</w:t>
      </w:r>
    </w:p>
    <w:p w14:paraId="154FB87A" w14:textId="77777777" w:rsidR="005F2033" w:rsidRDefault="005F2033" w:rsidP="005F2033">
      <w:pPr>
        <w:pStyle w:val="DoEbodytext2018"/>
        <w:spacing w:before="120"/>
        <w:sectPr w:rsidR="005F2033" w:rsidSect="00263753">
          <w:type w:val="continuous"/>
          <w:pgSz w:w="16838" w:h="11906" w:orient="landscape"/>
          <w:pgMar w:top="567" w:right="709" w:bottom="567" w:left="709" w:header="567" w:footer="567" w:gutter="0"/>
          <w:cols w:space="708"/>
          <w:docGrid w:linePitch="360"/>
        </w:sectPr>
      </w:pPr>
    </w:p>
    <w:p w14:paraId="2E64EBED" w14:textId="77777777" w:rsidR="008D14A2" w:rsidRPr="008D14A2" w:rsidRDefault="008D14A2" w:rsidP="005F2033">
      <w:pPr>
        <w:pStyle w:val="DoEbodytext2018"/>
        <w:spacing w:before="120"/>
      </w:pPr>
      <w:r w:rsidRPr="008D14A2">
        <w:t>MUS2.1</w:t>
      </w:r>
    </w:p>
    <w:p w14:paraId="70BBA123" w14:textId="77777777" w:rsidR="008D14A2" w:rsidRPr="008D14A2" w:rsidRDefault="008D14A2" w:rsidP="005F2033">
      <w:pPr>
        <w:pStyle w:val="DoEbodytext2018"/>
        <w:spacing w:before="120"/>
      </w:pPr>
      <w:r w:rsidRPr="008D14A2">
        <w:t>MUS2.2</w:t>
      </w:r>
    </w:p>
    <w:p w14:paraId="6921A4D6" w14:textId="77777777" w:rsidR="008D14A2" w:rsidRPr="008D14A2" w:rsidRDefault="008D14A2" w:rsidP="005F2033">
      <w:pPr>
        <w:pStyle w:val="DoEbodytext2018"/>
        <w:spacing w:before="120"/>
      </w:pPr>
      <w:r w:rsidRPr="008D14A2">
        <w:t>MUS3.1</w:t>
      </w:r>
    </w:p>
    <w:p w14:paraId="4ABD9FF3" w14:textId="77777777" w:rsidR="008D14A2" w:rsidRPr="008D14A2" w:rsidRDefault="008D14A2" w:rsidP="005F2033">
      <w:pPr>
        <w:pStyle w:val="DoEbodytext2018"/>
        <w:spacing w:before="120"/>
      </w:pPr>
      <w:r w:rsidRPr="008D14A2">
        <w:t>MUS3.2</w:t>
      </w:r>
    </w:p>
    <w:p w14:paraId="67AE10EE" w14:textId="77777777" w:rsidR="008D14A2" w:rsidRPr="008D14A2" w:rsidRDefault="008D14A2" w:rsidP="005F2033">
      <w:pPr>
        <w:pStyle w:val="DoEbodytext2018"/>
        <w:spacing w:before="120"/>
      </w:pPr>
      <w:r w:rsidRPr="008D14A2">
        <w:t>Counting beats and phrases.</w:t>
      </w:r>
    </w:p>
    <w:p w14:paraId="1BCC6AA2" w14:textId="77777777" w:rsidR="003B4738" w:rsidRPr="008D14A2" w:rsidRDefault="008D14A2" w:rsidP="005F2033">
      <w:pPr>
        <w:pStyle w:val="DoEbodytext2018"/>
        <w:spacing w:before="120"/>
      </w:pPr>
      <w:r w:rsidRPr="008D14A2">
        <w:t>Improvisation through call and response</w:t>
      </w:r>
    </w:p>
    <w:p w14:paraId="0C23791C" w14:textId="77777777" w:rsidR="005F2033" w:rsidRDefault="005F2033" w:rsidP="008D14A2">
      <w:pPr>
        <w:pStyle w:val="DoEunformattedspace2018"/>
        <w:rPr>
          <w:lang w:eastAsia="en-US"/>
        </w:rPr>
        <w:sectPr w:rsidR="005F2033" w:rsidSect="005F2033">
          <w:type w:val="continuous"/>
          <w:pgSz w:w="16838" w:h="11906" w:orient="landscape"/>
          <w:pgMar w:top="567" w:right="709" w:bottom="567" w:left="709" w:header="709" w:footer="709" w:gutter="0"/>
          <w:cols w:num="3" w:space="708"/>
          <w:docGrid w:linePitch="360"/>
        </w:sectPr>
      </w:pPr>
    </w:p>
    <w:p w14:paraId="47E9D9C0" w14:textId="77777777" w:rsidR="008D14A2" w:rsidRDefault="008D14A2" w:rsidP="008D14A2">
      <w:pPr>
        <w:pStyle w:val="DoEunformattedspace2018"/>
        <w:rPr>
          <w:lang w:eastAsia="en-US"/>
        </w:rPr>
      </w:pPr>
    </w:p>
    <w:tbl>
      <w:tblPr>
        <w:tblStyle w:val="TableGrid"/>
        <w:tblW w:w="0" w:type="auto"/>
        <w:jc w:val="center"/>
        <w:tblLook w:val="04A0" w:firstRow="1" w:lastRow="0" w:firstColumn="1" w:lastColumn="0" w:noHBand="0" w:noVBand="1"/>
      </w:tblPr>
      <w:tblGrid>
        <w:gridCol w:w="2547"/>
        <w:gridCol w:w="10631"/>
        <w:gridCol w:w="2232"/>
      </w:tblGrid>
      <w:tr w:rsidR="008D14A2" w14:paraId="557161AA" w14:textId="77777777" w:rsidTr="00B6641B">
        <w:trPr>
          <w:cantSplit/>
          <w:tblHeader/>
          <w:jc w:val="center"/>
        </w:trPr>
        <w:tc>
          <w:tcPr>
            <w:tcW w:w="2547" w:type="dxa"/>
            <w:shd w:val="clear" w:color="auto" w:fill="B5B3CA"/>
          </w:tcPr>
          <w:p w14:paraId="71536587" w14:textId="77777777" w:rsidR="008D14A2" w:rsidRDefault="008D14A2" w:rsidP="00B6641B">
            <w:pPr>
              <w:pStyle w:val="DoEtableheading2018"/>
              <w:rPr>
                <w:lang w:eastAsia="en-US"/>
              </w:rPr>
            </w:pPr>
            <w:r>
              <w:rPr>
                <w:lang w:eastAsia="en-US"/>
              </w:rPr>
              <w:t>Learning experiences</w:t>
            </w:r>
          </w:p>
        </w:tc>
        <w:tc>
          <w:tcPr>
            <w:tcW w:w="10631" w:type="dxa"/>
            <w:shd w:val="clear" w:color="auto" w:fill="B5B3CA"/>
          </w:tcPr>
          <w:p w14:paraId="276AD086" w14:textId="77777777" w:rsidR="008D14A2" w:rsidRDefault="008D14A2" w:rsidP="00B6641B">
            <w:pPr>
              <w:pStyle w:val="DoEtableheading2018"/>
              <w:rPr>
                <w:lang w:eastAsia="en-US"/>
              </w:rPr>
            </w:pPr>
            <w:r>
              <w:rPr>
                <w:lang w:eastAsia="en-US"/>
              </w:rPr>
              <w:t>Activities S2-S3</w:t>
            </w:r>
          </w:p>
        </w:tc>
        <w:tc>
          <w:tcPr>
            <w:tcW w:w="2232" w:type="dxa"/>
            <w:shd w:val="clear" w:color="auto" w:fill="B5B3CA"/>
          </w:tcPr>
          <w:p w14:paraId="47CE6E7C" w14:textId="77777777" w:rsidR="008D14A2" w:rsidRDefault="008D14A2" w:rsidP="00B6641B">
            <w:pPr>
              <w:pStyle w:val="DoEtableheading2018"/>
              <w:rPr>
                <w:lang w:eastAsia="en-US"/>
              </w:rPr>
            </w:pPr>
            <w:r>
              <w:rPr>
                <w:lang w:eastAsia="en-US"/>
              </w:rPr>
              <w:t>Concepts of music</w:t>
            </w:r>
          </w:p>
        </w:tc>
      </w:tr>
      <w:tr w:rsidR="008D14A2" w:rsidRPr="00C13BBF" w14:paraId="2616A5F7" w14:textId="77777777" w:rsidTr="00B6641B">
        <w:trPr>
          <w:jc w:val="center"/>
        </w:trPr>
        <w:tc>
          <w:tcPr>
            <w:tcW w:w="2547" w:type="dxa"/>
            <w:vAlign w:val="center"/>
          </w:tcPr>
          <w:p w14:paraId="79BC8FB2" w14:textId="77777777" w:rsidR="008D14A2" w:rsidRPr="000B254A" w:rsidRDefault="008D14A2" w:rsidP="00B6641B">
            <w:pPr>
              <w:pStyle w:val="DoEtabletext2018"/>
              <w:jc w:val="center"/>
            </w:pPr>
            <w:r>
              <w:rPr>
                <w:noProof/>
                <w:lang w:eastAsia="en-AU"/>
              </w:rPr>
              <w:drawing>
                <wp:inline distT="0" distB="0" distL="0" distR="0" wp14:anchorId="0D1828CC" wp14:editId="72E1C3D7">
                  <wp:extent cx="212271" cy="212271"/>
                  <wp:effectExtent l="0" t="0" r="0" b="0"/>
                  <wp:docPr id="75" name="Picture 75"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t xml:space="preserve"> </w:t>
            </w:r>
            <w:r>
              <w:rPr>
                <w:noProof/>
                <w:lang w:eastAsia="en-AU"/>
              </w:rPr>
              <w:drawing>
                <wp:inline distT="0" distB="0" distL="0" distR="0" wp14:anchorId="27F184B5" wp14:editId="777CEE0A">
                  <wp:extent cx="215070" cy="215070"/>
                  <wp:effectExtent l="0" t="0" r="0" b="0"/>
                  <wp:docPr id="76" name="Picture 76"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0631" w:type="dxa"/>
          </w:tcPr>
          <w:p w14:paraId="51E190CE" w14:textId="77777777" w:rsidR="008D14A2" w:rsidRPr="008D14A2" w:rsidRDefault="008D14A2" w:rsidP="008D14A2">
            <w:pPr>
              <w:pStyle w:val="DoEtabletext2018"/>
            </w:pPr>
            <w:r w:rsidRPr="008D14A2">
              <w:rPr>
                <w:rStyle w:val="DoEstrongemphasis2018"/>
              </w:rPr>
              <w:t>Investigate</w:t>
            </w:r>
            <w:r w:rsidRPr="008D14A2">
              <w:t xml:space="preserve"> </w:t>
            </w:r>
            <w:r>
              <w:t>–</w:t>
            </w:r>
            <w:r w:rsidRPr="008D14A2">
              <w:t xml:space="preserve"> view and discuss the musical concepts explored by Australian percussion group </w:t>
            </w:r>
            <w:proofErr w:type="spellStart"/>
            <w:r w:rsidRPr="008D14A2">
              <w:t>Tetrafide</w:t>
            </w:r>
            <w:proofErr w:type="spellEnd"/>
            <w:r w:rsidRPr="008D14A2">
              <w:t xml:space="preserve">. Particularly look and listen to their composition </w:t>
            </w:r>
            <w:hyperlink r:id="rId58" w:tooltip="https://www.youtube.com/watch?v=FQnfZXxrRlM" w:history="1">
              <w:proofErr w:type="spellStart"/>
              <w:r w:rsidRPr="008D14A2">
                <w:rPr>
                  <w:rStyle w:val="Hyperlink"/>
                </w:rPr>
                <w:t>Stinkin</w:t>
              </w:r>
              <w:proofErr w:type="spellEnd"/>
              <w:r w:rsidRPr="008D14A2">
                <w:rPr>
                  <w:rStyle w:val="Hyperlink"/>
                </w:rPr>
                <w:t>’ Garbage</w:t>
              </w:r>
              <w:r w:rsidR="004832B7" w:rsidRPr="004832B7">
                <w:rPr>
                  <w:rStyle w:val="Hyperlink"/>
                  <w:color w:val="000000" w:themeColor="text1"/>
                  <w:u w:val="none"/>
                </w:rPr>
                <w:t xml:space="preserve"> (3:43)</w:t>
              </w:r>
              <w:r w:rsidRPr="008D14A2">
                <w:rPr>
                  <w:rStyle w:val="Hyperlink"/>
                  <w:color w:val="auto"/>
                  <w:u w:val="none"/>
                </w:rPr>
                <w:t>.</w:t>
              </w:r>
            </w:hyperlink>
            <w:r w:rsidRPr="008D14A2">
              <w:t xml:space="preserve"> Repeat with that of </w:t>
            </w:r>
            <w:hyperlink r:id="rId59" w:tooltip="https://www.youtube.com/watch?v=CZSTFAWfQEg" w:history="1">
              <w:r w:rsidRPr="008D14A2">
                <w:rPr>
                  <w:rStyle w:val="Hyperlink"/>
                </w:rPr>
                <w:t>Stomp London – Dustbin Lids</w:t>
              </w:r>
            </w:hyperlink>
            <w:r w:rsidR="00474DB4">
              <w:t xml:space="preserve"> (2:10).</w:t>
            </w:r>
          </w:p>
          <w:p w14:paraId="557D1377" w14:textId="77777777" w:rsidR="008D14A2" w:rsidRPr="00F81153" w:rsidRDefault="008D14A2" w:rsidP="008D14A2">
            <w:pPr>
              <w:pStyle w:val="DoEtabletext2018"/>
            </w:pPr>
            <w:r w:rsidRPr="008D14A2">
              <w:t>Discuss the use of layers within these compositions. How are they constructed? How are they performed and what is the role of each musician? How are the different instrumental timbres put together?</w:t>
            </w:r>
          </w:p>
        </w:tc>
        <w:tc>
          <w:tcPr>
            <w:tcW w:w="2232" w:type="dxa"/>
            <w:vAlign w:val="center"/>
          </w:tcPr>
          <w:p w14:paraId="3A6093E6" w14:textId="77777777" w:rsidR="008D14A2" w:rsidRPr="00C13BBF" w:rsidRDefault="008D14A2" w:rsidP="00B6641B">
            <w:pPr>
              <w:pStyle w:val="DoEtabletext2018"/>
              <w:jc w:val="center"/>
            </w:pPr>
            <w:r>
              <w:rPr>
                <w:noProof/>
                <w:lang w:eastAsia="en-AU"/>
              </w:rPr>
              <w:drawing>
                <wp:inline distT="0" distB="0" distL="0" distR="0" wp14:anchorId="6AD0E0E5" wp14:editId="6A50B044">
                  <wp:extent cx="215070" cy="215070"/>
                  <wp:effectExtent l="0" t="0" r="0" b="0"/>
                  <wp:docPr id="74" name="Picture 74"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1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8D14A2" w:rsidRPr="00C13BBF" w14:paraId="35A28762" w14:textId="77777777" w:rsidTr="00B6641B">
        <w:trPr>
          <w:jc w:val="center"/>
        </w:trPr>
        <w:tc>
          <w:tcPr>
            <w:tcW w:w="2547" w:type="dxa"/>
            <w:vAlign w:val="center"/>
          </w:tcPr>
          <w:p w14:paraId="4DE9AC2D" w14:textId="77777777" w:rsidR="008D14A2" w:rsidRPr="000B254A" w:rsidRDefault="005F2033" w:rsidP="00B6641B">
            <w:pPr>
              <w:pStyle w:val="DoEtabletext2018"/>
              <w:jc w:val="center"/>
            </w:pPr>
            <w:r>
              <w:rPr>
                <w:noProof/>
                <w:lang w:eastAsia="en-AU"/>
              </w:rPr>
              <w:drawing>
                <wp:inline distT="0" distB="0" distL="0" distR="0" wp14:anchorId="215EBF9E" wp14:editId="4AE9E4B1">
                  <wp:extent cx="212271" cy="212271"/>
                  <wp:effectExtent l="0" t="0" r="0" b="0"/>
                  <wp:docPr id="80" name="Picture 80"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t xml:space="preserve"> </w:t>
            </w:r>
            <w:r>
              <w:rPr>
                <w:noProof/>
                <w:lang w:eastAsia="en-AU"/>
              </w:rPr>
              <w:drawing>
                <wp:inline distT="0" distB="0" distL="0" distR="0" wp14:anchorId="09F74168" wp14:editId="6D94E3DB">
                  <wp:extent cx="215070" cy="215070"/>
                  <wp:effectExtent l="0" t="0" r="0" b="0"/>
                  <wp:docPr id="81" name="Picture 81"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0631" w:type="dxa"/>
          </w:tcPr>
          <w:p w14:paraId="187F2413" w14:textId="77777777" w:rsidR="008D14A2" w:rsidRPr="005F2033" w:rsidRDefault="005F2033" w:rsidP="005F2033">
            <w:pPr>
              <w:pStyle w:val="DoEtabletext2018"/>
            </w:pPr>
            <w:r w:rsidRPr="005F2033">
              <w:rPr>
                <w:rStyle w:val="DoEstrongemphasis2018"/>
              </w:rPr>
              <w:t>Experiment</w:t>
            </w:r>
            <w:r w:rsidRPr="005F2033">
              <w:t xml:space="preserve"> </w:t>
            </w:r>
            <w:r>
              <w:t>–</w:t>
            </w:r>
            <w:r w:rsidRPr="005F2033">
              <w:t xml:space="preserve"> use beatboxing and layers of sound exploring apps such as </w:t>
            </w:r>
            <w:proofErr w:type="spellStart"/>
            <w:r w:rsidRPr="005F2033">
              <w:t>Incredibox</w:t>
            </w:r>
            <w:proofErr w:type="spellEnd"/>
            <w:r w:rsidRPr="005F2033">
              <w:t xml:space="preserve">, Loopy HD or Mad Pad. Become familiar with these programs and the concepts they involve. Videos by groups such as </w:t>
            </w:r>
            <w:hyperlink r:id="rId60" w:tooltip="https://www.youtube.com/watch?v=45aFXHpKVGA" w:history="1">
              <w:r w:rsidRPr="005F2033">
                <w:rPr>
                  <w:rStyle w:val="Hyperlink"/>
                  <w:color w:val="auto"/>
                  <w:u w:val="none"/>
                </w:rPr>
                <w:t>Tempo</w:t>
              </w:r>
            </w:hyperlink>
            <w:r w:rsidRPr="005F2033">
              <w:t xml:space="preserve"> also show this concept well. They demonstrate the role of the beat and accompaniment.</w:t>
            </w:r>
          </w:p>
        </w:tc>
        <w:tc>
          <w:tcPr>
            <w:tcW w:w="2232" w:type="dxa"/>
            <w:vAlign w:val="center"/>
          </w:tcPr>
          <w:p w14:paraId="6097ABB1" w14:textId="77777777" w:rsidR="008D14A2" w:rsidRPr="00C13BBF" w:rsidRDefault="005F2033" w:rsidP="00B6641B">
            <w:pPr>
              <w:pStyle w:val="DoEtabletext2018"/>
              <w:jc w:val="center"/>
            </w:pPr>
            <w:r>
              <w:rPr>
                <w:noProof/>
                <w:lang w:eastAsia="en-AU"/>
              </w:rPr>
              <w:drawing>
                <wp:inline distT="0" distB="0" distL="0" distR="0" wp14:anchorId="12B295B1" wp14:editId="6825553B">
                  <wp:extent cx="213165" cy="213165"/>
                  <wp:effectExtent l="0" t="0" r="0" b="0"/>
                  <wp:docPr id="77" name="Picture 77"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16">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05E93412" wp14:editId="5E7F50AF">
                  <wp:extent cx="215070" cy="215070"/>
                  <wp:effectExtent l="0" t="0" r="0" b="0"/>
                  <wp:docPr id="78" name="Picture 78"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1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20AE79C3" wp14:editId="6081FED6">
                  <wp:extent cx="215070" cy="215070"/>
                  <wp:effectExtent l="0" t="0" r="0" b="0"/>
                  <wp:docPr id="79" name="Picture 79"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8D14A2" w:rsidRPr="00C13BBF" w14:paraId="7AC221AD" w14:textId="77777777" w:rsidTr="00B6641B">
        <w:trPr>
          <w:jc w:val="center"/>
        </w:trPr>
        <w:tc>
          <w:tcPr>
            <w:tcW w:w="2547" w:type="dxa"/>
            <w:vAlign w:val="center"/>
          </w:tcPr>
          <w:p w14:paraId="37308B86" w14:textId="77777777" w:rsidR="008D14A2" w:rsidRPr="000B254A" w:rsidRDefault="00154D5A" w:rsidP="00B6641B">
            <w:pPr>
              <w:pStyle w:val="DoEtabletext2018"/>
              <w:jc w:val="center"/>
            </w:pPr>
            <w:r>
              <w:rPr>
                <w:noProof/>
                <w:lang w:eastAsia="en-AU"/>
              </w:rPr>
              <w:drawing>
                <wp:inline distT="0" distB="0" distL="0" distR="0" wp14:anchorId="2108F1AD" wp14:editId="6F2C3437">
                  <wp:extent cx="212271" cy="212271"/>
                  <wp:effectExtent l="0" t="0" r="0" b="0"/>
                  <wp:docPr id="84" name="Picture 84"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t xml:space="preserve"> </w:t>
            </w:r>
            <w:r>
              <w:rPr>
                <w:noProof/>
                <w:lang w:eastAsia="en-AU"/>
              </w:rPr>
              <w:drawing>
                <wp:inline distT="0" distB="0" distL="0" distR="0" wp14:anchorId="0DDC0EEE" wp14:editId="4E357822">
                  <wp:extent cx="215070" cy="215070"/>
                  <wp:effectExtent l="0" t="0" r="0" b="0"/>
                  <wp:docPr id="85" name="Picture 85"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0631" w:type="dxa"/>
          </w:tcPr>
          <w:p w14:paraId="5C65741C" w14:textId="77777777" w:rsidR="008D14A2" w:rsidRPr="005F2033" w:rsidRDefault="005F2033" w:rsidP="005F2033">
            <w:pPr>
              <w:pStyle w:val="DoEtabletext2018"/>
            </w:pPr>
            <w:r w:rsidRPr="005F2033">
              <w:rPr>
                <w:rStyle w:val="DoEstrongemphasis2018"/>
              </w:rPr>
              <w:t>Create</w:t>
            </w:r>
            <w:r w:rsidRPr="005F2033">
              <w:t xml:space="preserve"> </w:t>
            </w:r>
            <w:r>
              <w:t>–</w:t>
            </w:r>
            <w:r w:rsidRPr="005F2033">
              <w:t xml:space="preserve"> choose a theme for the students to make their own raps. Decide on a number of beats per line (such as 4 as in the Rubbish Rap). Then discuss how many lines per verse (possibly 8), and how many verses? Will any verses be repeated? Create own raps either as a class or in separate groups.</w:t>
            </w:r>
          </w:p>
        </w:tc>
        <w:tc>
          <w:tcPr>
            <w:tcW w:w="2232" w:type="dxa"/>
            <w:vAlign w:val="center"/>
          </w:tcPr>
          <w:p w14:paraId="3B244D9C" w14:textId="77777777" w:rsidR="008D14A2" w:rsidRPr="00C13BBF" w:rsidRDefault="00154D5A" w:rsidP="00B6641B">
            <w:pPr>
              <w:pStyle w:val="DoEtabletext2018"/>
              <w:jc w:val="center"/>
            </w:pPr>
            <w:r>
              <w:rPr>
                <w:noProof/>
                <w:lang w:eastAsia="en-AU"/>
              </w:rPr>
              <w:drawing>
                <wp:inline distT="0" distB="0" distL="0" distR="0" wp14:anchorId="160B083D" wp14:editId="4047D5F7">
                  <wp:extent cx="213165" cy="213165"/>
                  <wp:effectExtent l="0" t="0" r="0" b="0"/>
                  <wp:docPr id="82" name="Picture 82" descr="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ation.png"/>
                          <pic:cNvPicPr/>
                        </pic:nvPicPr>
                        <pic:blipFill>
                          <a:blip r:embed="rId16">
                            <a:extLst>
                              <a:ext uri="{28A0092B-C50C-407E-A947-70E740481C1C}">
                                <a14:useLocalDpi xmlns:a14="http://schemas.microsoft.com/office/drawing/2010/main" val="0"/>
                              </a:ext>
                            </a:extLst>
                          </a:blip>
                          <a:stretch>
                            <a:fillRect/>
                          </a:stretch>
                        </pic:blipFill>
                        <pic:spPr>
                          <a:xfrm>
                            <a:off x="0" y="0"/>
                            <a:ext cx="213165" cy="213165"/>
                          </a:xfrm>
                          <a:prstGeom prst="rect">
                            <a:avLst/>
                          </a:prstGeom>
                        </pic:spPr>
                      </pic:pic>
                    </a:graphicData>
                  </a:graphic>
                </wp:inline>
              </w:drawing>
            </w:r>
            <w:r>
              <w:t xml:space="preserve"> </w:t>
            </w:r>
            <w:r>
              <w:rPr>
                <w:noProof/>
                <w:lang w:eastAsia="en-AU"/>
              </w:rPr>
              <w:drawing>
                <wp:inline distT="0" distB="0" distL="0" distR="0" wp14:anchorId="10B57DF1" wp14:editId="1DAD31A3">
                  <wp:extent cx="215070" cy="215070"/>
                  <wp:effectExtent l="0" t="0" r="0" b="0"/>
                  <wp:docPr id="83" name="Picture 83"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8D14A2" w:rsidRPr="00C13BBF" w14:paraId="4BF1D7D3" w14:textId="77777777" w:rsidTr="00B6641B">
        <w:trPr>
          <w:jc w:val="center"/>
        </w:trPr>
        <w:tc>
          <w:tcPr>
            <w:tcW w:w="2547" w:type="dxa"/>
            <w:vAlign w:val="center"/>
          </w:tcPr>
          <w:p w14:paraId="0492D90C" w14:textId="77777777" w:rsidR="008D14A2" w:rsidRPr="000B254A" w:rsidRDefault="00154D5A" w:rsidP="00B6641B">
            <w:pPr>
              <w:pStyle w:val="DoEtabletext2018"/>
              <w:jc w:val="center"/>
            </w:pPr>
            <w:r>
              <w:rPr>
                <w:noProof/>
                <w:lang w:eastAsia="en-AU"/>
              </w:rPr>
              <w:lastRenderedPageBreak/>
              <w:drawing>
                <wp:inline distT="0" distB="0" distL="0" distR="0" wp14:anchorId="35F96BB3" wp14:editId="21399DFA">
                  <wp:extent cx="214630" cy="214630"/>
                  <wp:effectExtent l="0" t="0" r="0" b="0"/>
                  <wp:docPr id="88" name="Picture 88"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32B4DAB2" wp14:editId="5F36B9C6">
                  <wp:extent cx="212271" cy="212271"/>
                  <wp:effectExtent l="0" t="0" r="0" b="0"/>
                  <wp:docPr id="91" name="Picture 91"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r>
              <w:t xml:space="preserve"> </w:t>
            </w:r>
            <w:r>
              <w:rPr>
                <w:noProof/>
                <w:lang w:eastAsia="en-AU"/>
              </w:rPr>
              <w:drawing>
                <wp:inline distT="0" distB="0" distL="0" distR="0" wp14:anchorId="5181DC56" wp14:editId="7DEEAF4C">
                  <wp:extent cx="215070" cy="215070"/>
                  <wp:effectExtent l="0" t="0" r="0" b="0"/>
                  <wp:docPr id="92" name="Picture 92"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png"/>
                          <pic:cNvPicPr/>
                        </pic:nvPicPr>
                        <pic:blipFill>
                          <a:blip r:embed="rId23">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c>
          <w:tcPr>
            <w:tcW w:w="10631" w:type="dxa"/>
          </w:tcPr>
          <w:p w14:paraId="109D43C1" w14:textId="77777777" w:rsidR="008D14A2" w:rsidRPr="00154D5A" w:rsidRDefault="00154D5A" w:rsidP="00154D5A">
            <w:pPr>
              <w:pStyle w:val="DoEtabletext2018"/>
            </w:pPr>
            <w:r w:rsidRPr="00154D5A">
              <w:rPr>
                <w:rStyle w:val="DoEstrongemphasis2018"/>
              </w:rPr>
              <w:t>Accompany</w:t>
            </w:r>
            <w:r>
              <w:t xml:space="preserve"> –</w:t>
            </w:r>
            <w:r w:rsidRPr="00154D5A">
              <w:t xml:space="preserve"> students can either use the accompaniment track or they can create their own using some of the techniques or technologies explored earlier. Experiment with preferred options.</w:t>
            </w:r>
          </w:p>
        </w:tc>
        <w:tc>
          <w:tcPr>
            <w:tcW w:w="2232" w:type="dxa"/>
            <w:vAlign w:val="center"/>
          </w:tcPr>
          <w:p w14:paraId="7C3D04E6" w14:textId="77777777" w:rsidR="008D14A2" w:rsidRPr="00C13BBF" w:rsidRDefault="00154D5A" w:rsidP="00B6641B">
            <w:pPr>
              <w:pStyle w:val="DoEtabletext2018"/>
              <w:jc w:val="center"/>
            </w:pPr>
            <w:r>
              <w:rPr>
                <w:noProof/>
                <w:lang w:eastAsia="en-AU"/>
              </w:rPr>
              <w:drawing>
                <wp:inline distT="0" distB="0" distL="0" distR="0" wp14:anchorId="6485D2D6" wp14:editId="7CF654F9">
                  <wp:extent cx="215070" cy="215070"/>
                  <wp:effectExtent l="0" t="0" r="0" b="0"/>
                  <wp:docPr id="86" name="Picture 86" descr="Ton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e_colour.png"/>
                          <pic:cNvPicPr/>
                        </pic:nvPicPr>
                        <pic:blipFill>
                          <a:blip r:embed="rId19">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1126D09E" wp14:editId="191DF021">
                  <wp:extent cx="215070" cy="215070"/>
                  <wp:effectExtent l="0" t="0" r="0" b="0"/>
                  <wp:docPr id="87" name="Picture 87"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r w:rsidR="008D14A2" w:rsidRPr="00C13BBF" w14:paraId="201D5E22" w14:textId="77777777" w:rsidTr="00B6641B">
        <w:trPr>
          <w:jc w:val="center"/>
        </w:trPr>
        <w:tc>
          <w:tcPr>
            <w:tcW w:w="2547" w:type="dxa"/>
            <w:vAlign w:val="center"/>
          </w:tcPr>
          <w:p w14:paraId="17F1A5A0" w14:textId="77777777" w:rsidR="008D14A2" w:rsidRPr="000B254A" w:rsidRDefault="003D045C" w:rsidP="00B6641B">
            <w:pPr>
              <w:pStyle w:val="DoEtabletext2018"/>
              <w:jc w:val="center"/>
            </w:pPr>
            <w:r>
              <w:rPr>
                <w:noProof/>
                <w:lang w:eastAsia="en-AU"/>
              </w:rPr>
              <w:drawing>
                <wp:inline distT="0" distB="0" distL="0" distR="0" wp14:anchorId="752C7609" wp14:editId="1AB52AE1">
                  <wp:extent cx="214630" cy="214630"/>
                  <wp:effectExtent l="0" t="0" r="0" b="0"/>
                  <wp:docPr id="94" name="Picture 94" descr="Perf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png"/>
                          <pic:cNvPicPr/>
                        </pic:nvPicPr>
                        <pic:blipFill>
                          <a:blip r:embed="rId21">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r>
              <w:t xml:space="preserve"> </w:t>
            </w:r>
            <w:r>
              <w:rPr>
                <w:noProof/>
                <w:lang w:eastAsia="en-AU"/>
              </w:rPr>
              <w:drawing>
                <wp:inline distT="0" distB="0" distL="0" distR="0" wp14:anchorId="6C4A3D72" wp14:editId="77242836">
                  <wp:extent cx="212271" cy="212271"/>
                  <wp:effectExtent l="0" t="0" r="0" b="0"/>
                  <wp:docPr id="95" name="Picture 95" descr="Organising sound/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271" cy="212271"/>
                          </a:xfrm>
                          <a:prstGeom prst="rect">
                            <a:avLst/>
                          </a:prstGeom>
                          <a:noFill/>
                          <a:ln>
                            <a:noFill/>
                          </a:ln>
                        </pic:spPr>
                      </pic:pic>
                    </a:graphicData>
                  </a:graphic>
                </wp:inline>
              </w:drawing>
            </w:r>
          </w:p>
        </w:tc>
        <w:tc>
          <w:tcPr>
            <w:tcW w:w="10631" w:type="dxa"/>
          </w:tcPr>
          <w:p w14:paraId="2C6BBB26" w14:textId="77777777" w:rsidR="008D14A2" w:rsidRPr="00F81153" w:rsidRDefault="003D045C" w:rsidP="003D045C">
            <w:pPr>
              <w:pStyle w:val="DoEtabletext2018"/>
            </w:pPr>
            <w:r w:rsidRPr="003D045C">
              <w:rPr>
                <w:rStyle w:val="DoEstrongemphasis2018"/>
              </w:rPr>
              <w:t>Movement</w:t>
            </w:r>
            <w:r>
              <w:t xml:space="preserve"> –</w:t>
            </w:r>
            <w:r w:rsidRPr="003D045C">
              <w:t xml:space="preserve"> add some form of movement or dance to the student arrangements such as hip-hop dance moves or simple hand gestures. Record or perform.</w:t>
            </w:r>
          </w:p>
        </w:tc>
        <w:tc>
          <w:tcPr>
            <w:tcW w:w="2232" w:type="dxa"/>
            <w:vAlign w:val="center"/>
          </w:tcPr>
          <w:p w14:paraId="3BF77A58" w14:textId="77777777" w:rsidR="008D14A2" w:rsidRPr="00C13BBF" w:rsidRDefault="003D045C" w:rsidP="00B6641B">
            <w:pPr>
              <w:pStyle w:val="DoEtabletext2018"/>
              <w:jc w:val="center"/>
            </w:pPr>
            <w:r>
              <w:rPr>
                <w:noProof/>
                <w:lang w:eastAsia="en-AU"/>
              </w:rPr>
              <w:drawing>
                <wp:inline distT="0" distB="0" distL="0" distR="0" wp14:anchorId="76B7EEDC" wp14:editId="09535D45">
                  <wp:extent cx="215070" cy="215070"/>
                  <wp:effectExtent l="0" t="0" r="0" b="0"/>
                  <wp:docPr id="1027276064" name="Picture 1027276064"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png"/>
                          <pic:cNvPicPr/>
                        </pic:nvPicPr>
                        <pic:blipFill>
                          <a:blip r:embed="rId20">
                            <a:extLst>
                              <a:ext uri="{28A0092B-C50C-407E-A947-70E740481C1C}">
                                <a14:useLocalDpi xmlns:a14="http://schemas.microsoft.com/office/drawing/2010/main" val="0"/>
                              </a:ext>
                            </a:extLst>
                          </a:blip>
                          <a:stretch>
                            <a:fillRect/>
                          </a:stretch>
                        </pic:blipFill>
                        <pic:spPr>
                          <a:xfrm>
                            <a:off x="0" y="0"/>
                            <a:ext cx="215070" cy="215070"/>
                          </a:xfrm>
                          <a:prstGeom prst="rect">
                            <a:avLst/>
                          </a:prstGeom>
                        </pic:spPr>
                      </pic:pic>
                    </a:graphicData>
                  </a:graphic>
                </wp:inline>
              </w:drawing>
            </w:r>
          </w:p>
        </w:tc>
      </w:tr>
    </w:tbl>
    <w:p w14:paraId="21B101DD" w14:textId="77777777" w:rsidR="008D14A2" w:rsidRDefault="003D045C" w:rsidP="003D045C">
      <w:pPr>
        <w:pStyle w:val="DoEheading32018"/>
      </w:pPr>
      <w:r>
        <w:t>Where to from here?</w:t>
      </w:r>
    </w:p>
    <w:p w14:paraId="1EA14804" w14:textId="5C94AC31" w:rsidR="003D045C" w:rsidRDefault="00824A0F" w:rsidP="003D045C">
      <w:pPr>
        <w:pStyle w:val="DoEheading42018"/>
      </w:pPr>
      <w:r>
        <w:t>Purpose</w:t>
      </w:r>
    </w:p>
    <w:p w14:paraId="2C5474EE" w14:textId="10954E93" w:rsidR="003D045C" w:rsidRDefault="003D045C" w:rsidP="003D045C">
      <w:pPr>
        <w:pStyle w:val="DoEbodytext2018"/>
        <w:rPr>
          <w:lang w:eastAsia="en-US"/>
        </w:rPr>
      </w:pPr>
      <w:r w:rsidRPr="003D045C">
        <w:rPr>
          <w:lang w:eastAsia="en-US"/>
        </w:rPr>
        <w:t xml:space="preserve">Using raps in a variety of situations to reinforce </w:t>
      </w:r>
      <w:r w:rsidR="00824A0F">
        <w:rPr>
          <w:lang w:eastAsia="en-US"/>
        </w:rPr>
        <w:t xml:space="preserve">duration and other </w:t>
      </w:r>
      <w:r w:rsidRPr="003D045C">
        <w:rPr>
          <w:lang w:eastAsia="en-US"/>
        </w:rPr>
        <w:t>musical concepts.</w:t>
      </w:r>
    </w:p>
    <w:p w14:paraId="3F16A022" w14:textId="77777777" w:rsidR="003D045C" w:rsidRDefault="003D045C" w:rsidP="003D045C">
      <w:pPr>
        <w:pStyle w:val="DoEheading42018"/>
      </w:pPr>
      <w:r>
        <w:t>Activities S2-S3</w:t>
      </w:r>
    </w:p>
    <w:p w14:paraId="620A11BD" w14:textId="77777777" w:rsidR="003D045C" w:rsidRDefault="003D045C" w:rsidP="003D045C">
      <w:pPr>
        <w:pStyle w:val="DoElist1bullet2018"/>
        <w:rPr>
          <w:lang w:eastAsia="en-US"/>
        </w:rPr>
      </w:pPr>
      <w:r>
        <w:rPr>
          <w:lang w:eastAsia="en-US"/>
        </w:rPr>
        <w:t>Make up your own rap. Use the backing track provided or make your own using ostinatos.</w:t>
      </w:r>
    </w:p>
    <w:p w14:paraId="37577440" w14:textId="77777777" w:rsidR="003D045C" w:rsidRDefault="003D045C" w:rsidP="003D045C">
      <w:pPr>
        <w:pStyle w:val="DoElist1bullet2018"/>
        <w:rPr>
          <w:lang w:eastAsia="en-US"/>
        </w:rPr>
      </w:pPr>
      <w:r>
        <w:rPr>
          <w:lang w:eastAsia="en-US"/>
        </w:rPr>
        <w:t>Explore graphic or stick notation with rhythm charts to reinforce beat, rhythm or to record a rhythmic ostinato to be used with any piece of music. Always check the metre (time signature) first though - remembering for a piece in 3 you will need three beats on your chart, not 4 for example.</w:t>
      </w:r>
    </w:p>
    <w:p w14:paraId="31138701" w14:textId="77777777" w:rsidR="003D045C" w:rsidRDefault="003D045C" w:rsidP="003D045C">
      <w:pPr>
        <w:pStyle w:val="DoElist1bullet2018"/>
        <w:rPr>
          <w:lang w:eastAsia="en-US"/>
        </w:rPr>
      </w:pPr>
      <w:r>
        <w:rPr>
          <w:lang w:eastAsia="en-US"/>
        </w:rPr>
        <w:t>Use call and response as a technique for reinforcing rhythms of new songs.</w:t>
      </w:r>
    </w:p>
    <w:p w14:paraId="552EFD57" w14:textId="77777777" w:rsidR="003D045C" w:rsidRDefault="003D045C" w:rsidP="003D045C">
      <w:pPr>
        <w:pStyle w:val="DoElist1bullet2018"/>
        <w:rPr>
          <w:lang w:eastAsia="en-US"/>
        </w:rPr>
      </w:pPr>
      <w:r>
        <w:rPr>
          <w:lang w:eastAsia="en-US"/>
        </w:rPr>
        <w:t>Improvise often to increase confidence and skill in this area.</w:t>
      </w:r>
    </w:p>
    <w:p w14:paraId="06B9D37E" w14:textId="77777777" w:rsidR="003D045C" w:rsidRDefault="003D045C" w:rsidP="003D045C">
      <w:pPr>
        <w:pStyle w:val="DoElist1bullet2018"/>
        <w:rPr>
          <w:lang w:eastAsia="en-US"/>
        </w:rPr>
      </w:pPr>
      <w:r>
        <w:rPr>
          <w:lang w:eastAsia="en-US"/>
        </w:rPr>
        <w:t xml:space="preserve">Create soundscapes based upon class topics. Link to visual literacy and other key learning areas as appropriate. </w:t>
      </w:r>
    </w:p>
    <w:p w14:paraId="21F336EE" w14:textId="77777777" w:rsidR="003D045C" w:rsidRDefault="003D045C" w:rsidP="003D045C">
      <w:pPr>
        <w:pStyle w:val="DoElist1bullet2018"/>
        <w:rPr>
          <w:lang w:eastAsia="en-US"/>
        </w:rPr>
      </w:pPr>
      <w:r>
        <w:rPr>
          <w:lang w:eastAsia="en-US"/>
        </w:rPr>
        <w:t>Create graphic notation scores.</w:t>
      </w:r>
    </w:p>
    <w:p w14:paraId="0A8F1E1C" w14:textId="77777777" w:rsidR="00F34AEB" w:rsidRDefault="00F34AEB">
      <w:pPr>
        <w:spacing w:before="0" w:after="160" w:line="259" w:lineRule="auto"/>
        <w:rPr>
          <w:lang w:eastAsia="en-US"/>
        </w:rPr>
      </w:pPr>
      <w:r>
        <w:rPr>
          <w:lang w:eastAsia="en-US"/>
        </w:rPr>
        <w:br w:type="page"/>
      </w:r>
    </w:p>
    <w:p w14:paraId="2F82BCE3" w14:textId="77777777" w:rsidR="00D170E1" w:rsidRDefault="00D170E1" w:rsidP="003D045C">
      <w:pPr>
        <w:pStyle w:val="DoEbodytext2018"/>
        <w:rPr>
          <w:lang w:eastAsia="en-US"/>
        </w:rPr>
        <w:sectPr w:rsidR="00D170E1" w:rsidSect="00263753">
          <w:type w:val="continuous"/>
          <w:pgSz w:w="16838" w:h="11906" w:orient="landscape"/>
          <w:pgMar w:top="567" w:right="709" w:bottom="567" w:left="709" w:header="567" w:footer="567" w:gutter="0"/>
          <w:cols w:space="708"/>
          <w:docGrid w:linePitch="360"/>
        </w:sectPr>
      </w:pPr>
    </w:p>
    <w:p w14:paraId="45952A74" w14:textId="77777777" w:rsidR="00A433BF" w:rsidRDefault="004D35D2" w:rsidP="001173CA">
      <w:pPr>
        <w:pStyle w:val="DoEbodytext2018"/>
        <w:spacing w:before="0"/>
        <w:jc w:val="center"/>
        <w:rPr>
          <w:lang w:eastAsia="en-US"/>
        </w:rPr>
      </w:pPr>
      <w:r>
        <w:rPr>
          <w:noProof/>
          <w:lang w:eastAsia="en-AU"/>
        </w:rPr>
        <w:lastRenderedPageBreak/>
        <w:drawing>
          <wp:inline distT="0" distB="0" distL="0" distR="0" wp14:anchorId="2753D476" wp14:editId="0534992D">
            <wp:extent cx="3754018" cy="811530"/>
            <wp:effectExtent l="0" t="0" r="0" b="7620"/>
            <wp:docPr id="1027276093" name="Picture 1027276093" descr="STEAM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OneDrive - NSW Department of Education\Documents\Curriculum\Creative_arts\Vocal Ease\STEAM-graphic.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4199" cy="824540"/>
                    </a:xfrm>
                    <a:prstGeom prst="rect">
                      <a:avLst/>
                    </a:prstGeom>
                    <a:noFill/>
                    <a:ln>
                      <a:noFill/>
                    </a:ln>
                  </pic:spPr>
                </pic:pic>
              </a:graphicData>
            </a:graphic>
          </wp:inline>
        </w:drawing>
      </w:r>
    </w:p>
    <w:p w14:paraId="068A83C1" w14:textId="77777777" w:rsidR="00D170E1" w:rsidRPr="00D170E1" w:rsidRDefault="00D170E1" w:rsidP="00D170E1">
      <w:pPr>
        <w:pStyle w:val="DoElist1bullet2018"/>
      </w:pPr>
      <w:r w:rsidRPr="00D170E1">
        <w:t>What are the components that make up a rap and how do we create our own?</w:t>
      </w:r>
    </w:p>
    <w:p w14:paraId="0AED2DE7" w14:textId="166C4EF1" w:rsidR="00D170E1" w:rsidRPr="00D170E1" w:rsidRDefault="00D170E1" w:rsidP="00D170E1">
      <w:pPr>
        <w:pStyle w:val="DoElist1bullet2018"/>
      </w:pPr>
      <w:r w:rsidRPr="00D170E1">
        <w:t xml:space="preserve">Create your own instruments using only recycled materials either to help with the rap or for a variety of other purposes. Watch the </w:t>
      </w:r>
      <w:hyperlink r:id="rId62" w:history="1">
        <w:r w:rsidRPr="00824A0F">
          <w:rPr>
            <w:rStyle w:val="Hyperlink"/>
          </w:rPr>
          <w:t>Tuneful Trash</w:t>
        </w:r>
      </w:hyperlink>
      <w:r w:rsidRPr="00D170E1">
        <w:t xml:space="preserve"> video as stimulus.</w:t>
      </w:r>
    </w:p>
    <w:p w14:paraId="48069F87" w14:textId="77777777" w:rsidR="00D170E1" w:rsidRPr="00D170E1" w:rsidRDefault="00D170E1" w:rsidP="00D170E1">
      <w:pPr>
        <w:pStyle w:val="DoElist1bullet2018"/>
      </w:pPr>
      <w:r w:rsidRPr="00D170E1">
        <w:t>Explore the rubbish in your school. Using gloves, collate the numbers of types of rubbish left behind. For example, on a bar graph, represent the numbers of types of rubbish such as coffee cups, chip packets, bottles and so on.</w:t>
      </w:r>
    </w:p>
    <w:p w14:paraId="4122E91E" w14:textId="77777777" w:rsidR="00D170E1" w:rsidRPr="00D170E1" w:rsidRDefault="00D170E1" w:rsidP="00D170E1">
      <w:pPr>
        <w:pStyle w:val="DoElist1bullet2018"/>
      </w:pPr>
      <w:r w:rsidRPr="00D170E1">
        <w:t>Is your school effectively dealing with rubbish and recycling? What could you do to support this?</w:t>
      </w:r>
    </w:p>
    <w:p w14:paraId="7355ED07" w14:textId="681B2849" w:rsidR="00D170E1" w:rsidRPr="00D170E1" w:rsidRDefault="00D170E1" w:rsidP="00D170E1">
      <w:pPr>
        <w:pStyle w:val="DoElist1bullet2018"/>
      </w:pPr>
      <w:r w:rsidRPr="00D170E1">
        <w:t xml:space="preserve">Repurpose recycled goods or rubbish to suit a need within your school or community. Explore the visual arts project </w:t>
      </w:r>
      <w:hyperlink r:id="rId63" w:history="1">
        <w:r w:rsidRPr="00081A82">
          <w:rPr>
            <w:rStyle w:val="Hyperlink"/>
          </w:rPr>
          <w:t xml:space="preserve">Waste </w:t>
        </w:r>
        <w:r w:rsidR="005B2708">
          <w:rPr>
            <w:rStyle w:val="Hyperlink"/>
          </w:rPr>
          <w:t>a</w:t>
        </w:r>
        <w:r w:rsidRPr="00081A82">
          <w:rPr>
            <w:rStyle w:val="Hyperlink"/>
          </w:rPr>
          <w:t>s Art</w:t>
        </w:r>
      </w:hyperlink>
      <w:r w:rsidRPr="00D170E1">
        <w:t xml:space="preserve"> for stimulus. </w:t>
      </w:r>
    </w:p>
    <w:p w14:paraId="42730A2C" w14:textId="76D5D54F" w:rsidR="00CE12C3" w:rsidRDefault="00D170E1" w:rsidP="005B2708">
      <w:pPr>
        <w:pStyle w:val="DoElist1bullet2018"/>
        <w:rPr>
          <w:lang w:eastAsia="en-US"/>
        </w:rPr>
      </w:pPr>
      <w:r w:rsidRPr="00D170E1">
        <w:t>Design an advertisement to se</w:t>
      </w:r>
      <w:r w:rsidR="005B2708">
        <w:rPr>
          <w:lang w:eastAsia="en-US"/>
        </w:rPr>
        <w:t xml:space="preserve">ll your repurposed rubbish item </w:t>
      </w:r>
      <w:r w:rsidRPr="00D170E1">
        <w:rPr>
          <w:lang w:eastAsia="en-US"/>
        </w:rPr>
        <w:t>or to support recycling in your school or community.</w:t>
      </w:r>
      <w:r w:rsidR="00A6619D">
        <w:rPr>
          <w:lang w:eastAsia="en-US"/>
        </w:rPr>
        <w:br w:type="column"/>
      </w:r>
      <w:r w:rsidR="00CE12C3">
        <w:rPr>
          <w:noProof/>
          <w:lang w:eastAsia="en-AU"/>
        </w:rPr>
        <w:drawing>
          <wp:inline distT="0" distB="0" distL="0" distR="0" wp14:anchorId="34BB11EB" wp14:editId="227E24FF">
            <wp:extent cx="3684240" cy="796444"/>
            <wp:effectExtent l="0" t="0" r="0" b="3810"/>
            <wp:docPr id="1027276094" name="Picture 1027276094" descr="Arts integ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ENSEN7\OneDrive - NSW Department of Education\Documents\Curriculum\Creative_arts\Vocal Ease\ARTs_integrates.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51573" cy="811000"/>
                    </a:xfrm>
                    <a:prstGeom prst="rect">
                      <a:avLst/>
                    </a:prstGeom>
                    <a:noFill/>
                    <a:ln>
                      <a:noFill/>
                    </a:ln>
                  </pic:spPr>
                </pic:pic>
              </a:graphicData>
            </a:graphic>
          </wp:inline>
        </w:drawing>
      </w:r>
    </w:p>
    <w:p w14:paraId="525A11BA" w14:textId="4FDF5345" w:rsidR="00D170E1" w:rsidRPr="00D170E1" w:rsidRDefault="00D170E1" w:rsidP="00D170E1">
      <w:pPr>
        <w:pStyle w:val="DoElist1bullet2018"/>
      </w:pPr>
      <w:r>
        <w:rPr>
          <w:lang w:eastAsia="en-US"/>
        </w:rPr>
        <w:t xml:space="preserve">Creative Arts: </w:t>
      </w:r>
      <w:r w:rsidRPr="00824A0F">
        <w:rPr>
          <w:b/>
          <w:lang w:eastAsia="en-US"/>
        </w:rPr>
        <w:t>mu</w:t>
      </w:r>
      <w:r w:rsidRPr="00824A0F">
        <w:rPr>
          <w:b/>
        </w:rPr>
        <w:t>sic</w:t>
      </w:r>
      <w:r w:rsidRPr="00D170E1">
        <w:t xml:space="preserve"> </w:t>
      </w:r>
      <w:r>
        <w:t>–</w:t>
      </w:r>
      <w:r w:rsidRPr="00D170E1">
        <w:t xml:space="preserve"> explore the role of music in society for conveying meaning. Explore other examples of songs and their purpose or meaning. </w:t>
      </w:r>
      <w:r w:rsidRPr="00824A0F">
        <w:rPr>
          <w:b/>
        </w:rPr>
        <w:t>Visual Arts</w:t>
      </w:r>
      <w:r w:rsidR="00824A0F">
        <w:t xml:space="preserve"> - </w:t>
      </w:r>
      <w:r w:rsidRPr="00D170E1">
        <w:t xml:space="preserve">explore the </w:t>
      </w:r>
      <w:hyperlink r:id="rId65" w:history="1">
        <w:r w:rsidRPr="00824A0F">
          <w:rPr>
            <w:rStyle w:val="Hyperlink"/>
          </w:rPr>
          <w:t>Waste as Art project.</w:t>
        </w:r>
      </w:hyperlink>
    </w:p>
    <w:p w14:paraId="6466DAF2" w14:textId="77777777" w:rsidR="00D170E1" w:rsidRPr="00D170E1" w:rsidRDefault="00D170E1" w:rsidP="00D170E1">
      <w:pPr>
        <w:pStyle w:val="DoElist1bullet2018"/>
      </w:pPr>
      <w:r w:rsidRPr="00D170E1">
        <w:t xml:space="preserve">HSIE: </w:t>
      </w:r>
      <w:r w:rsidRPr="00824A0F">
        <w:rPr>
          <w:b/>
        </w:rPr>
        <w:t>history</w:t>
      </w:r>
      <w:r w:rsidRPr="00D170E1">
        <w:t xml:space="preserve"> </w:t>
      </w:r>
      <w:r>
        <w:t>–</w:t>
      </w:r>
      <w:r w:rsidRPr="00D170E1">
        <w:t xml:space="preserve"> explore cause and effect. Look at cause and effect in the past and present with relation to rubbish, enviro</w:t>
      </w:r>
      <w:r>
        <w:t xml:space="preserve">nmental change and the effects. </w:t>
      </w:r>
      <w:r w:rsidRPr="00824A0F">
        <w:rPr>
          <w:b/>
        </w:rPr>
        <w:t>Geography</w:t>
      </w:r>
      <w:r w:rsidRPr="00D170E1">
        <w:t xml:space="preserve"> </w:t>
      </w:r>
      <w:r>
        <w:t>–</w:t>
      </w:r>
      <w:r w:rsidRPr="00D170E1">
        <w:t xml:space="preserve"> explore place, space and environment. Examine how and why places should be looked after and the problems associated with rubbish. Investigate locations and features such as where to put waste in school, home and the community and places such as the tip and recycling stations.</w:t>
      </w:r>
    </w:p>
    <w:p w14:paraId="58EA4F9A" w14:textId="77777777" w:rsidR="00D170E1" w:rsidRPr="00D170E1" w:rsidRDefault="00D170E1" w:rsidP="00D170E1">
      <w:pPr>
        <w:pStyle w:val="DoElist1bullet2018"/>
      </w:pPr>
      <w:r w:rsidRPr="00D170E1">
        <w:t xml:space="preserve">English - engage in speaking and listening by replicating rhythms and sound patterns in the rap. Explore writing and representing by manipulating the text to create own lyrics to a rap, as well as reading and viewing to understand and interpret the purpose and meaning of the text. </w:t>
      </w:r>
    </w:p>
    <w:p w14:paraId="2FFCB10C" w14:textId="77777777" w:rsidR="001173CA" w:rsidRPr="00446884" w:rsidRDefault="00D170E1" w:rsidP="00B6641B">
      <w:pPr>
        <w:pStyle w:val="DoElist1bullet2018"/>
        <w:rPr>
          <w:lang w:eastAsia="en-US"/>
        </w:rPr>
      </w:pPr>
      <w:r w:rsidRPr="00D170E1">
        <w:t>Science and Technology</w:t>
      </w:r>
      <w:r>
        <w:t xml:space="preserve"> –</w:t>
      </w:r>
      <w:r w:rsidRPr="00D170E1">
        <w:t xml:space="preserve"> using technologies such as Garage Band to explore accompaniment and to record and manipulate sound.</w:t>
      </w:r>
    </w:p>
    <w:sectPr w:rsidR="001173CA" w:rsidRPr="00446884" w:rsidSect="00263753">
      <w:type w:val="continuous"/>
      <w:pgSz w:w="16838" w:h="11906" w:orient="landscape"/>
      <w:pgMar w:top="567" w:right="709" w:bottom="567" w:left="709" w:header="567" w:footer="56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8BC963" w14:textId="77777777" w:rsidR="00CE61E7" w:rsidRDefault="00CE61E7" w:rsidP="00807E40">
      <w:pPr>
        <w:spacing w:before="0" w:line="240" w:lineRule="auto"/>
      </w:pPr>
      <w:r>
        <w:separator/>
      </w:r>
    </w:p>
  </w:endnote>
  <w:endnote w:type="continuationSeparator" w:id="0">
    <w:p w14:paraId="662CC49D" w14:textId="77777777" w:rsidR="00CE61E7" w:rsidRDefault="00CE61E7" w:rsidP="00807E40">
      <w:pPr>
        <w:spacing w:before="0" w:line="240" w:lineRule="auto"/>
      </w:pPr>
      <w:r>
        <w:continuationSeparator/>
      </w:r>
    </w:p>
  </w:endnote>
  <w:endnote w:type="continuationNotice" w:id="1">
    <w:p w14:paraId="64F42831" w14:textId="77777777" w:rsidR="00CE61E7" w:rsidRDefault="00CE61E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9587D" w14:textId="65D06BC8" w:rsidR="00B6641B" w:rsidRDefault="00B6641B" w:rsidP="00263753">
    <w:pPr>
      <w:pStyle w:val="DoEfooter2018"/>
      <w:tabs>
        <w:tab w:val="clear" w:pos="5245"/>
        <w:tab w:val="clear" w:pos="10773"/>
        <w:tab w:val="left" w:pos="14884"/>
        <w:tab w:val="right" w:pos="15026"/>
      </w:tabs>
      <w:spacing w:before="200"/>
    </w:pPr>
    <w:r w:rsidRPr="00233AD0">
      <w:t xml:space="preserve">© </w:t>
    </w:r>
    <w:r w:rsidRPr="00603E4E">
      <w:t>NSW Department of Education</w:t>
    </w:r>
    <w:r>
      <w:t>, 2018</w:t>
    </w:r>
    <w:r>
      <w:tab/>
    </w:r>
    <w:r>
      <w:fldChar w:fldCharType="begin"/>
    </w:r>
    <w:r>
      <w:instrText xml:space="preserve"> PAGE   \* MERGEFORMAT </w:instrText>
    </w:r>
    <w:r>
      <w:fldChar w:fldCharType="separate"/>
    </w:r>
    <w:r w:rsidR="00EC73AD">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AAE772" w14:textId="77777777" w:rsidR="00CE61E7" w:rsidRDefault="00CE61E7" w:rsidP="00807E40">
      <w:pPr>
        <w:spacing w:before="0" w:line="240" w:lineRule="auto"/>
      </w:pPr>
      <w:r>
        <w:separator/>
      </w:r>
    </w:p>
  </w:footnote>
  <w:footnote w:type="continuationSeparator" w:id="0">
    <w:p w14:paraId="68A17588" w14:textId="77777777" w:rsidR="00CE61E7" w:rsidRDefault="00CE61E7" w:rsidP="00807E40">
      <w:pPr>
        <w:spacing w:before="0" w:line="240" w:lineRule="auto"/>
      </w:pPr>
      <w:r>
        <w:continuationSeparator/>
      </w:r>
    </w:p>
  </w:footnote>
  <w:footnote w:type="continuationNotice" w:id="1">
    <w:p w14:paraId="0C4F74B2" w14:textId="77777777" w:rsidR="00CE61E7" w:rsidRDefault="00CE61E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78537" w14:textId="77777777" w:rsidR="00B6641B" w:rsidRDefault="00CE61E7">
    <w:pPr>
      <w:pStyle w:val="Header"/>
    </w:pPr>
    <w:r>
      <w:rPr>
        <w:noProof/>
        <w:lang w:eastAsia="en-AU"/>
      </w:rPr>
      <w:pict w14:anchorId="662E9C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329751" o:spid="_x0000_s2050" type="#_x0000_t75" style="position:absolute;margin-left:0;margin-top:0;width:770.7pt;height:507.45pt;z-index:-251658239;mso-position-horizontal:center;mso-position-horizontal-relative:margin;mso-position-vertical:center;mso-position-vertical-relative:margin" o:allowincell="f">
          <v:imagedata r:id="rId1" o:title="rubbish-rap-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A64E6" w14:textId="77777777" w:rsidR="00B6641B" w:rsidRDefault="00CE61E7" w:rsidP="00807E40">
    <w:pPr>
      <w:pStyle w:val="Header"/>
      <w:spacing w:after="80"/>
    </w:pPr>
    <w:r>
      <w:rPr>
        <w:noProof/>
        <w:lang w:eastAsia="en-AU"/>
      </w:rPr>
      <w:pict w14:anchorId="6CDE0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329752" o:spid="_x0000_s2051" type="#_x0000_t75" style="position:absolute;margin-left:0;margin-top:0;width:770.7pt;height:507.45pt;z-index:-251658238;mso-position-horizontal:center;mso-position-horizontal-relative:margin;mso-position-vertical:center;mso-position-vertical-relative:margin" o:allowincell="f">
          <v:imagedata r:id="rId1" o:title="rubbish-rap-watermark" gain="19661f" blacklevel="22938f"/>
          <w10:wrap anchorx="margin" anchory="margin"/>
        </v:shape>
      </w:pict>
    </w:r>
    <w:r w:rsidR="00B6641B">
      <w:rPr>
        <w:noProof/>
        <w:lang w:eastAsia="en-AU"/>
      </w:rPr>
      <w:drawing>
        <wp:inline distT="0" distB="0" distL="0" distR="0" wp14:anchorId="2D32CC25" wp14:editId="02936CCD">
          <wp:extent cx="9715500" cy="876300"/>
          <wp:effectExtent l="0" t="0" r="0" b="0"/>
          <wp:docPr id="30" name="Picture 30" descr="Vocal Eas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ENSEN7\OneDrive - NSW Department of Education\Documents\Curriculum\Creative_arts\Vocal Ease\V_E_M_banner2.png"/>
                  <pic:cNvPicPr>
                    <a:picLocks noChangeAspect="1" noChangeArrowheads="1"/>
                  </pic:cNvPicPr>
                </pic:nvPicPr>
                <pic:blipFill rotWithShape="1">
                  <a:blip r:embed="rId2">
                    <a:extLst>
                      <a:ext uri="{28A0092B-C50C-407E-A947-70E740481C1C}">
                        <a14:useLocalDpi xmlns:a14="http://schemas.microsoft.com/office/drawing/2010/main" val="0"/>
                      </a:ext>
                    </a:extLst>
                  </a:blip>
                  <a:srcRect b="15596"/>
                  <a:stretch/>
                </pic:blipFill>
                <pic:spPr bwMode="auto">
                  <a:xfrm>
                    <a:off x="0" y="0"/>
                    <a:ext cx="9715500" cy="87630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8FE1D" w14:textId="77777777" w:rsidR="00B6641B" w:rsidRDefault="00CE61E7">
    <w:pPr>
      <w:pStyle w:val="Header"/>
    </w:pPr>
    <w:r>
      <w:rPr>
        <w:noProof/>
        <w:lang w:eastAsia="en-AU"/>
      </w:rPr>
      <w:pict w14:anchorId="55C6A2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329750" o:spid="_x0000_s2049" type="#_x0000_t75" style="position:absolute;margin-left:0;margin-top:0;width:770.7pt;height:507.45pt;z-index:-251658240;mso-position-horizontal:center;mso-position-horizontal-relative:margin;mso-position-vertical:center;mso-position-vertical-relative:margin" o:allowincell="f">
          <v:imagedata r:id="rId1" o:title="rubbish-rap-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DoEtablelist2numbered2018"/>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7B596C"/>
    <w:multiLevelType w:val="hybridMultilevel"/>
    <w:tmpl w:val="A32E988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2D3744C8"/>
    <w:multiLevelType w:val="hybridMultilevel"/>
    <w:tmpl w:val="F950FADC"/>
    <w:lvl w:ilvl="0" w:tplc="7D88272C">
      <w:start w:val="1"/>
      <w:numFmt w:val="decimal"/>
      <w:lvlText w:val="%1."/>
      <w:lvlJc w:val="left"/>
      <w:pPr>
        <w:ind w:left="720" w:hanging="360"/>
      </w:pPr>
    </w:lvl>
    <w:lvl w:ilvl="1" w:tplc="4FAA99A8">
      <w:start w:val="1"/>
      <w:numFmt w:val="lowerLetter"/>
      <w:lvlText w:val="%2."/>
      <w:lvlJc w:val="left"/>
      <w:pPr>
        <w:ind w:left="1440" w:hanging="360"/>
      </w:pPr>
    </w:lvl>
    <w:lvl w:ilvl="2" w:tplc="6D20C8BE">
      <w:start w:val="1"/>
      <w:numFmt w:val="lowerRoman"/>
      <w:lvlText w:val="%3."/>
      <w:lvlJc w:val="right"/>
      <w:pPr>
        <w:ind w:left="2160" w:hanging="180"/>
      </w:pPr>
    </w:lvl>
    <w:lvl w:ilvl="3" w:tplc="B11866BC">
      <w:start w:val="1"/>
      <w:numFmt w:val="decimal"/>
      <w:lvlText w:val="%4."/>
      <w:lvlJc w:val="left"/>
      <w:pPr>
        <w:ind w:left="2880" w:hanging="360"/>
      </w:pPr>
    </w:lvl>
    <w:lvl w:ilvl="4" w:tplc="96060950">
      <w:start w:val="1"/>
      <w:numFmt w:val="lowerLetter"/>
      <w:lvlText w:val="%5."/>
      <w:lvlJc w:val="left"/>
      <w:pPr>
        <w:ind w:left="3600" w:hanging="360"/>
      </w:pPr>
    </w:lvl>
    <w:lvl w:ilvl="5" w:tplc="A5F056E2">
      <w:start w:val="1"/>
      <w:numFmt w:val="lowerRoman"/>
      <w:lvlText w:val="%6."/>
      <w:lvlJc w:val="right"/>
      <w:pPr>
        <w:ind w:left="4320" w:hanging="180"/>
      </w:pPr>
    </w:lvl>
    <w:lvl w:ilvl="6" w:tplc="6DAE1300">
      <w:start w:val="1"/>
      <w:numFmt w:val="decimal"/>
      <w:lvlText w:val="%7."/>
      <w:lvlJc w:val="left"/>
      <w:pPr>
        <w:ind w:left="5040" w:hanging="360"/>
      </w:pPr>
    </w:lvl>
    <w:lvl w:ilvl="7" w:tplc="489AAA28">
      <w:start w:val="1"/>
      <w:numFmt w:val="lowerLetter"/>
      <w:lvlText w:val="%8."/>
      <w:lvlJc w:val="left"/>
      <w:pPr>
        <w:ind w:left="5760" w:hanging="360"/>
      </w:pPr>
    </w:lvl>
    <w:lvl w:ilvl="8" w:tplc="4D9A8108">
      <w:start w:val="1"/>
      <w:numFmt w:val="lowerRoman"/>
      <w:lvlText w:val="%9."/>
      <w:lvlJc w:val="right"/>
      <w:pPr>
        <w:ind w:left="6480" w:hanging="180"/>
      </w:pPr>
    </w:lvl>
  </w:abstractNum>
  <w:abstractNum w:abstractNumId="4"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7" w15:restartNumberingAfterBreak="0">
    <w:nsid w:val="5C7D757F"/>
    <w:multiLevelType w:val="hybridMultilevel"/>
    <w:tmpl w:val="DB0E55D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5D0B3C6B"/>
    <w:multiLevelType w:val="hybridMultilevel"/>
    <w:tmpl w:val="09E86270"/>
    <w:styleLink w:val="Bullet"/>
    <w:lvl w:ilvl="0" w:tplc="F41C6D8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10" w:hanging="210"/>
      </w:pPr>
      <w:rPr>
        <w:rFonts w:hAnsi="Arial Unicode MS"/>
        <w:caps w:val="0"/>
        <w:smallCaps w:val="0"/>
        <w:strike w:val="0"/>
        <w:dstrike w:val="0"/>
        <w:outline w:val="0"/>
        <w:emboss w:val="0"/>
        <w:imprint w:val="0"/>
        <w:spacing w:val="0"/>
        <w:w w:val="100"/>
        <w:kern w:val="0"/>
        <w:position w:val="-2"/>
        <w:highlight w:val="none"/>
        <w:vertAlign w:val="baseline"/>
      </w:rPr>
    </w:lvl>
    <w:lvl w:ilvl="1" w:tplc="A1E089FA">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570" w:hanging="210"/>
      </w:pPr>
      <w:rPr>
        <w:rFonts w:hAnsi="Arial Unicode MS"/>
        <w:caps w:val="0"/>
        <w:smallCaps w:val="0"/>
        <w:strike w:val="0"/>
        <w:dstrike w:val="0"/>
        <w:outline w:val="0"/>
        <w:emboss w:val="0"/>
        <w:imprint w:val="0"/>
        <w:spacing w:val="0"/>
        <w:w w:val="100"/>
        <w:kern w:val="0"/>
        <w:position w:val="-2"/>
        <w:highlight w:val="none"/>
        <w:vertAlign w:val="baseline"/>
      </w:rPr>
    </w:lvl>
    <w:lvl w:ilvl="2" w:tplc="C226D358">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930" w:hanging="210"/>
      </w:pPr>
      <w:rPr>
        <w:rFonts w:hAnsi="Arial Unicode MS"/>
        <w:caps w:val="0"/>
        <w:smallCaps w:val="0"/>
        <w:strike w:val="0"/>
        <w:dstrike w:val="0"/>
        <w:outline w:val="0"/>
        <w:emboss w:val="0"/>
        <w:imprint w:val="0"/>
        <w:spacing w:val="0"/>
        <w:w w:val="100"/>
        <w:kern w:val="0"/>
        <w:position w:val="-2"/>
        <w:highlight w:val="none"/>
        <w:vertAlign w:val="baseline"/>
      </w:rPr>
    </w:lvl>
    <w:lvl w:ilvl="3" w:tplc="5EC663EC">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290" w:hanging="210"/>
      </w:pPr>
      <w:rPr>
        <w:rFonts w:hAnsi="Arial Unicode MS"/>
        <w:caps w:val="0"/>
        <w:smallCaps w:val="0"/>
        <w:strike w:val="0"/>
        <w:dstrike w:val="0"/>
        <w:outline w:val="0"/>
        <w:emboss w:val="0"/>
        <w:imprint w:val="0"/>
        <w:spacing w:val="0"/>
        <w:w w:val="100"/>
        <w:kern w:val="0"/>
        <w:position w:val="-2"/>
        <w:highlight w:val="none"/>
        <w:vertAlign w:val="baseline"/>
      </w:rPr>
    </w:lvl>
    <w:lvl w:ilvl="4" w:tplc="DE32B6C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1650" w:hanging="210"/>
      </w:pPr>
      <w:rPr>
        <w:rFonts w:hAnsi="Arial Unicode MS"/>
        <w:caps w:val="0"/>
        <w:smallCaps w:val="0"/>
        <w:strike w:val="0"/>
        <w:dstrike w:val="0"/>
        <w:outline w:val="0"/>
        <w:emboss w:val="0"/>
        <w:imprint w:val="0"/>
        <w:spacing w:val="0"/>
        <w:w w:val="100"/>
        <w:kern w:val="0"/>
        <w:position w:val="-2"/>
        <w:highlight w:val="none"/>
        <w:vertAlign w:val="baseline"/>
      </w:rPr>
    </w:lvl>
    <w:lvl w:ilvl="5" w:tplc="AC8C14EE">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010" w:hanging="210"/>
      </w:pPr>
      <w:rPr>
        <w:rFonts w:hAnsi="Arial Unicode MS"/>
        <w:caps w:val="0"/>
        <w:smallCaps w:val="0"/>
        <w:strike w:val="0"/>
        <w:dstrike w:val="0"/>
        <w:outline w:val="0"/>
        <w:emboss w:val="0"/>
        <w:imprint w:val="0"/>
        <w:spacing w:val="0"/>
        <w:w w:val="100"/>
        <w:kern w:val="0"/>
        <w:position w:val="-2"/>
        <w:highlight w:val="none"/>
        <w:vertAlign w:val="baseline"/>
      </w:rPr>
    </w:lvl>
    <w:lvl w:ilvl="6" w:tplc="5EDC9796">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370" w:hanging="210"/>
      </w:pPr>
      <w:rPr>
        <w:rFonts w:hAnsi="Arial Unicode MS"/>
        <w:caps w:val="0"/>
        <w:smallCaps w:val="0"/>
        <w:strike w:val="0"/>
        <w:dstrike w:val="0"/>
        <w:outline w:val="0"/>
        <w:emboss w:val="0"/>
        <w:imprint w:val="0"/>
        <w:spacing w:val="0"/>
        <w:w w:val="100"/>
        <w:kern w:val="0"/>
        <w:position w:val="-2"/>
        <w:highlight w:val="none"/>
        <w:vertAlign w:val="baseline"/>
      </w:rPr>
    </w:lvl>
    <w:lvl w:ilvl="7" w:tplc="D5B0637A">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730" w:hanging="210"/>
      </w:pPr>
      <w:rPr>
        <w:rFonts w:hAnsi="Arial Unicode MS"/>
        <w:caps w:val="0"/>
        <w:smallCaps w:val="0"/>
        <w:strike w:val="0"/>
        <w:dstrike w:val="0"/>
        <w:outline w:val="0"/>
        <w:emboss w:val="0"/>
        <w:imprint w:val="0"/>
        <w:spacing w:val="0"/>
        <w:w w:val="100"/>
        <w:kern w:val="0"/>
        <w:position w:val="-2"/>
        <w:highlight w:val="none"/>
        <w:vertAlign w:val="baseline"/>
      </w:rPr>
    </w:lvl>
    <w:lvl w:ilvl="8" w:tplc="B5643EF2">
      <w:start w:val="1"/>
      <w:numFmt w:val="bullet"/>
      <w:lvlText w:val="*"/>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3090" w:hanging="21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9" w15:restartNumberingAfterBreak="0">
    <w:nsid w:val="607A7515"/>
    <w:multiLevelType w:val="hybridMultilevel"/>
    <w:tmpl w:val="F67A5004"/>
    <w:lvl w:ilvl="0" w:tplc="0C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31849AD"/>
    <w:multiLevelType w:val="hybridMultilevel"/>
    <w:tmpl w:val="40C42B08"/>
    <w:lvl w:ilvl="0" w:tplc="2E1C7730">
      <w:start w:val="1"/>
      <w:numFmt w:val="decimal"/>
      <w:lvlText w:val="%1."/>
      <w:lvlJc w:val="left"/>
      <w:pPr>
        <w:ind w:left="728" w:hanging="360"/>
      </w:pPr>
      <w:rPr>
        <w:rFonts w:hint="default"/>
      </w:rPr>
    </w:lvl>
    <w:lvl w:ilvl="1" w:tplc="04090003" w:tentative="1">
      <w:start w:val="1"/>
      <w:numFmt w:val="bullet"/>
      <w:lvlText w:val="o"/>
      <w:lvlJc w:val="left"/>
      <w:pPr>
        <w:ind w:left="1439" w:hanging="360"/>
      </w:pPr>
      <w:rPr>
        <w:rFonts w:ascii="Courier New" w:hAnsi="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1"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2" w15:restartNumberingAfterBreak="0">
    <w:nsid w:val="6AB5632A"/>
    <w:multiLevelType w:val="hybridMultilevel"/>
    <w:tmpl w:val="6C543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5"/>
  </w:num>
  <w:num w:numId="4">
    <w:abstractNumId w:val="0"/>
  </w:num>
  <w:num w:numId="5">
    <w:abstractNumId w:val="4"/>
  </w:num>
  <w:num w:numId="6">
    <w:abstractNumId w:val="1"/>
  </w:num>
  <w:num w:numId="7">
    <w:abstractNumId w:val="12"/>
  </w:num>
  <w:num w:numId="8">
    <w:abstractNumId w:val="11"/>
    <w:lvlOverride w:ilvl="0">
      <w:startOverride w:val="1"/>
    </w:lvlOverride>
  </w:num>
  <w:num w:numId="9">
    <w:abstractNumId w:val="8"/>
  </w:num>
  <w:num w:numId="10">
    <w:abstractNumId w:val="3"/>
  </w:num>
  <w:num w:numId="11">
    <w:abstractNumId w:val="10"/>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35D"/>
    <w:rsid w:val="0001688B"/>
    <w:rsid w:val="0002064D"/>
    <w:rsid w:val="00035A41"/>
    <w:rsid w:val="00046979"/>
    <w:rsid w:val="00061BB9"/>
    <w:rsid w:val="00070791"/>
    <w:rsid w:val="00073BE6"/>
    <w:rsid w:val="00076182"/>
    <w:rsid w:val="00081A82"/>
    <w:rsid w:val="00092273"/>
    <w:rsid w:val="0009323A"/>
    <w:rsid w:val="00097A8F"/>
    <w:rsid w:val="000B254A"/>
    <w:rsid w:val="000C4B86"/>
    <w:rsid w:val="000F05D8"/>
    <w:rsid w:val="000F5A87"/>
    <w:rsid w:val="000F606F"/>
    <w:rsid w:val="0010579B"/>
    <w:rsid w:val="0011479E"/>
    <w:rsid w:val="00116F2F"/>
    <w:rsid w:val="001173CA"/>
    <w:rsid w:val="001245EC"/>
    <w:rsid w:val="00124E03"/>
    <w:rsid w:val="00154D5A"/>
    <w:rsid w:val="0016300A"/>
    <w:rsid w:val="001651E4"/>
    <w:rsid w:val="00174EA6"/>
    <w:rsid w:val="001A1559"/>
    <w:rsid w:val="001D6554"/>
    <w:rsid w:val="001D721A"/>
    <w:rsid w:val="001E1F9A"/>
    <w:rsid w:val="001E5556"/>
    <w:rsid w:val="001F190A"/>
    <w:rsid w:val="001F2F8E"/>
    <w:rsid w:val="00211DA5"/>
    <w:rsid w:val="00217EB3"/>
    <w:rsid w:val="002263AF"/>
    <w:rsid w:val="0023537A"/>
    <w:rsid w:val="00250FDE"/>
    <w:rsid w:val="00254AF4"/>
    <w:rsid w:val="00263753"/>
    <w:rsid w:val="002730AC"/>
    <w:rsid w:val="002A1B9F"/>
    <w:rsid w:val="002A34A1"/>
    <w:rsid w:val="002B1F51"/>
    <w:rsid w:val="002B3009"/>
    <w:rsid w:val="002B7AB0"/>
    <w:rsid w:val="002D36D1"/>
    <w:rsid w:val="002E3A02"/>
    <w:rsid w:val="002F2E64"/>
    <w:rsid w:val="002F5B42"/>
    <w:rsid w:val="002F651E"/>
    <w:rsid w:val="003016BB"/>
    <w:rsid w:val="003036C2"/>
    <w:rsid w:val="00317FD6"/>
    <w:rsid w:val="00323185"/>
    <w:rsid w:val="00360C0A"/>
    <w:rsid w:val="00376D3D"/>
    <w:rsid w:val="0038193B"/>
    <w:rsid w:val="00383295"/>
    <w:rsid w:val="00384961"/>
    <w:rsid w:val="00396617"/>
    <w:rsid w:val="003971EF"/>
    <w:rsid w:val="003A14CD"/>
    <w:rsid w:val="003A6D60"/>
    <w:rsid w:val="003B4738"/>
    <w:rsid w:val="003C086E"/>
    <w:rsid w:val="003C2DBD"/>
    <w:rsid w:val="003D045C"/>
    <w:rsid w:val="003E69CA"/>
    <w:rsid w:val="0040018C"/>
    <w:rsid w:val="004014F6"/>
    <w:rsid w:val="00404984"/>
    <w:rsid w:val="00431C92"/>
    <w:rsid w:val="00436AEE"/>
    <w:rsid w:val="004453A1"/>
    <w:rsid w:val="00446884"/>
    <w:rsid w:val="00450937"/>
    <w:rsid w:val="004518EA"/>
    <w:rsid w:val="00454252"/>
    <w:rsid w:val="00461F57"/>
    <w:rsid w:val="00474DB4"/>
    <w:rsid w:val="004832B7"/>
    <w:rsid w:val="0049624C"/>
    <w:rsid w:val="004A5F4B"/>
    <w:rsid w:val="004D0730"/>
    <w:rsid w:val="004D35D2"/>
    <w:rsid w:val="004E36EE"/>
    <w:rsid w:val="004E4670"/>
    <w:rsid w:val="004E5F23"/>
    <w:rsid w:val="00514B39"/>
    <w:rsid w:val="00542213"/>
    <w:rsid w:val="005650B8"/>
    <w:rsid w:val="00565D1A"/>
    <w:rsid w:val="00580913"/>
    <w:rsid w:val="00591593"/>
    <w:rsid w:val="005B2708"/>
    <w:rsid w:val="005B3793"/>
    <w:rsid w:val="005C4F04"/>
    <w:rsid w:val="005F1E61"/>
    <w:rsid w:val="005F2033"/>
    <w:rsid w:val="006158D7"/>
    <w:rsid w:val="00631431"/>
    <w:rsid w:val="00632095"/>
    <w:rsid w:val="0065291C"/>
    <w:rsid w:val="00652FA2"/>
    <w:rsid w:val="00657D4E"/>
    <w:rsid w:val="006822ED"/>
    <w:rsid w:val="006C2C2A"/>
    <w:rsid w:val="006C588C"/>
    <w:rsid w:val="006D656C"/>
    <w:rsid w:val="006E646B"/>
    <w:rsid w:val="006E67CF"/>
    <w:rsid w:val="00702CC3"/>
    <w:rsid w:val="00716FA1"/>
    <w:rsid w:val="00717DA2"/>
    <w:rsid w:val="00735703"/>
    <w:rsid w:val="007518F8"/>
    <w:rsid w:val="0075348E"/>
    <w:rsid w:val="007534D7"/>
    <w:rsid w:val="007802B6"/>
    <w:rsid w:val="00795B0A"/>
    <w:rsid w:val="007A2C97"/>
    <w:rsid w:val="007A651D"/>
    <w:rsid w:val="007D0D37"/>
    <w:rsid w:val="007D2439"/>
    <w:rsid w:val="007D31BB"/>
    <w:rsid w:val="007E7116"/>
    <w:rsid w:val="00801BD2"/>
    <w:rsid w:val="00807E40"/>
    <w:rsid w:val="008124E8"/>
    <w:rsid w:val="0082075F"/>
    <w:rsid w:val="008238A7"/>
    <w:rsid w:val="00824A0F"/>
    <w:rsid w:val="00843BA1"/>
    <w:rsid w:val="00856CB1"/>
    <w:rsid w:val="008751B1"/>
    <w:rsid w:val="00880D85"/>
    <w:rsid w:val="008878B5"/>
    <w:rsid w:val="0089583B"/>
    <w:rsid w:val="008A3C24"/>
    <w:rsid w:val="008A7A7A"/>
    <w:rsid w:val="008B0098"/>
    <w:rsid w:val="008B21BB"/>
    <w:rsid w:val="008B2CF5"/>
    <w:rsid w:val="008D14A2"/>
    <w:rsid w:val="008D3AC8"/>
    <w:rsid w:val="008F555A"/>
    <w:rsid w:val="0090405A"/>
    <w:rsid w:val="00911BB0"/>
    <w:rsid w:val="0092722B"/>
    <w:rsid w:val="009618BE"/>
    <w:rsid w:val="00966393"/>
    <w:rsid w:val="00973236"/>
    <w:rsid w:val="00994A27"/>
    <w:rsid w:val="00996173"/>
    <w:rsid w:val="00997BAB"/>
    <w:rsid w:val="009A12C1"/>
    <w:rsid w:val="009A1969"/>
    <w:rsid w:val="009A69A3"/>
    <w:rsid w:val="009B1B9B"/>
    <w:rsid w:val="009B76A1"/>
    <w:rsid w:val="009C2C09"/>
    <w:rsid w:val="009D231C"/>
    <w:rsid w:val="009E11A4"/>
    <w:rsid w:val="009F7164"/>
    <w:rsid w:val="00A10130"/>
    <w:rsid w:val="00A143BC"/>
    <w:rsid w:val="00A1455C"/>
    <w:rsid w:val="00A164A1"/>
    <w:rsid w:val="00A308FE"/>
    <w:rsid w:val="00A3191F"/>
    <w:rsid w:val="00A329A5"/>
    <w:rsid w:val="00A34A17"/>
    <w:rsid w:val="00A433BF"/>
    <w:rsid w:val="00A510A1"/>
    <w:rsid w:val="00A64BDB"/>
    <w:rsid w:val="00A6619D"/>
    <w:rsid w:val="00AA0CF6"/>
    <w:rsid w:val="00AA1FCB"/>
    <w:rsid w:val="00AB28B9"/>
    <w:rsid w:val="00AE13C8"/>
    <w:rsid w:val="00AE3C88"/>
    <w:rsid w:val="00AF437A"/>
    <w:rsid w:val="00B33FA9"/>
    <w:rsid w:val="00B40326"/>
    <w:rsid w:val="00B55E4C"/>
    <w:rsid w:val="00B64B8E"/>
    <w:rsid w:val="00B65608"/>
    <w:rsid w:val="00B6641B"/>
    <w:rsid w:val="00B66B04"/>
    <w:rsid w:val="00B810F2"/>
    <w:rsid w:val="00B91519"/>
    <w:rsid w:val="00B963C4"/>
    <w:rsid w:val="00BD2E24"/>
    <w:rsid w:val="00BD3A15"/>
    <w:rsid w:val="00BD5484"/>
    <w:rsid w:val="00BD7998"/>
    <w:rsid w:val="00BE18CF"/>
    <w:rsid w:val="00C13BBF"/>
    <w:rsid w:val="00C14E0A"/>
    <w:rsid w:val="00C15A26"/>
    <w:rsid w:val="00C25544"/>
    <w:rsid w:val="00C41DA3"/>
    <w:rsid w:val="00C45765"/>
    <w:rsid w:val="00C610B8"/>
    <w:rsid w:val="00C91636"/>
    <w:rsid w:val="00C94173"/>
    <w:rsid w:val="00C96A4D"/>
    <w:rsid w:val="00CB2CA0"/>
    <w:rsid w:val="00CB4888"/>
    <w:rsid w:val="00CB7742"/>
    <w:rsid w:val="00CC47C8"/>
    <w:rsid w:val="00CC7E9A"/>
    <w:rsid w:val="00CD5846"/>
    <w:rsid w:val="00CE12C3"/>
    <w:rsid w:val="00CE4514"/>
    <w:rsid w:val="00CE61E7"/>
    <w:rsid w:val="00CE7508"/>
    <w:rsid w:val="00D05324"/>
    <w:rsid w:val="00D074B1"/>
    <w:rsid w:val="00D109D7"/>
    <w:rsid w:val="00D13EE4"/>
    <w:rsid w:val="00D1635D"/>
    <w:rsid w:val="00D170E1"/>
    <w:rsid w:val="00D215B2"/>
    <w:rsid w:val="00D570BF"/>
    <w:rsid w:val="00D614D3"/>
    <w:rsid w:val="00D70E95"/>
    <w:rsid w:val="00D75CDA"/>
    <w:rsid w:val="00D77CB1"/>
    <w:rsid w:val="00D94D8A"/>
    <w:rsid w:val="00DA163E"/>
    <w:rsid w:val="00DC5A1F"/>
    <w:rsid w:val="00DE0FF7"/>
    <w:rsid w:val="00DE614C"/>
    <w:rsid w:val="00DF0EE4"/>
    <w:rsid w:val="00DF5352"/>
    <w:rsid w:val="00E01E94"/>
    <w:rsid w:val="00E24543"/>
    <w:rsid w:val="00E37944"/>
    <w:rsid w:val="00E40BBE"/>
    <w:rsid w:val="00E438FF"/>
    <w:rsid w:val="00E62836"/>
    <w:rsid w:val="00E71F4C"/>
    <w:rsid w:val="00E74F55"/>
    <w:rsid w:val="00EC73AD"/>
    <w:rsid w:val="00ED5FC8"/>
    <w:rsid w:val="00ED67D7"/>
    <w:rsid w:val="00EE23AA"/>
    <w:rsid w:val="00F34AEB"/>
    <w:rsid w:val="00F35A40"/>
    <w:rsid w:val="00F45DDA"/>
    <w:rsid w:val="00F51583"/>
    <w:rsid w:val="00F71B80"/>
    <w:rsid w:val="00F81153"/>
    <w:rsid w:val="00F838D8"/>
    <w:rsid w:val="00F87A9A"/>
    <w:rsid w:val="00F92AD6"/>
    <w:rsid w:val="00F92C20"/>
    <w:rsid w:val="00F9679F"/>
    <w:rsid w:val="00FA0DBA"/>
    <w:rsid w:val="00FA1727"/>
    <w:rsid w:val="00FA67C3"/>
    <w:rsid w:val="00FB0E41"/>
    <w:rsid w:val="00FB1BE2"/>
    <w:rsid w:val="00FE0859"/>
    <w:rsid w:val="00FE2189"/>
    <w:rsid w:val="00FF7D6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000E7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35D"/>
    <w:pPr>
      <w:spacing w:before="240" w:after="0" w:line="300" w:lineRule="atLeast"/>
    </w:pPr>
    <w:rPr>
      <w:rFonts w:ascii="Arial" w:hAnsi="Arial" w:cs="Times New Roman"/>
      <w:sz w:val="24"/>
      <w:lang w:eastAsia="zh-CN"/>
    </w:rPr>
  </w:style>
  <w:style w:type="paragraph" w:styleId="Heading1">
    <w:name w:val="heading 1"/>
    <w:basedOn w:val="Normal"/>
    <w:next w:val="Normal"/>
    <w:link w:val="Heading1Char"/>
    <w:uiPriority w:val="9"/>
    <w:semiHidden/>
    <w:qFormat/>
    <w:rsid w:val="00F71B80"/>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F71B80"/>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F71B80"/>
    <w:pPr>
      <w:keepNext/>
      <w:keepLines/>
      <w:spacing w:before="200"/>
      <w:outlineLvl w:val="2"/>
    </w:pPr>
    <w:rPr>
      <w:rFonts w:ascii="Cambria" w:hAnsi="Cambria"/>
      <w:b/>
      <w:bCs/>
      <w:color w:val="4F81BD"/>
    </w:rPr>
  </w:style>
  <w:style w:type="paragraph" w:styleId="Heading4">
    <w:name w:val="heading 4"/>
    <w:basedOn w:val="Heading3"/>
    <w:next w:val="Normal"/>
    <w:link w:val="Heading4Char"/>
    <w:uiPriority w:val="9"/>
    <w:semiHidden/>
    <w:qFormat/>
    <w:rsid w:val="00D614D3"/>
    <w:pPr>
      <w:outlineLvl w:val="3"/>
    </w:pPr>
    <w:rPr>
      <w:rFonts w:cs="Arial"/>
      <w:b w:val="0"/>
    </w:rPr>
  </w:style>
  <w:style w:type="paragraph" w:styleId="Heading5">
    <w:name w:val="heading 5"/>
    <w:basedOn w:val="Normal"/>
    <w:next w:val="Normal"/>
    <w:link w:val="Heading5Char"/>
    <w:uiPriority w:val="9"/>
    <w:semiHidden/>
    <w:qFormat/>
    <w:rsid w:val="00D614D3"/>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semiHidden/>
    <w:unhideWhenUsed/>
    <w:qFormat/>
    <w:rsid w:val="00D614D3"/>
    <w:pPr>
      <w:keepNext/>
      <w:keepLines/>
      <w:spacing w:before="200" w:line="276" w:lineRule="auto"/>
      <w:ind w:left="1152" w:hanging="1152"/>
      <w:outlineLvl w:val="5"/>
    </w:pPr>
    <w:rPr>
      <w:rFonts w:asciiTheme="majorHAnsi" w:eastAsiaTheme="majorEastAsia" w:hAnsiTheme="majorHAnsi" w:cstheme="majorBidi"/>
      <w:i/>
      <w:iCs/>
      <w:color w:val="1F4D78" w:themeColor="accent1" w:themeShade="7F"/>
      <w:sz w:val="22"/>
      <w:lang w:eastAsia="en-US"/>
    </w:rPr>
  </w:style>
  <w:style w:type="paragraph" w:styleId="Heading7">
    <w:name w:val="heading 7"/>
    <w:basedOn w:val="Normal"/>
    <w:next w:val="Normal"/>
    <w:link w:val="Heading7Char"/>
    <w:uiPriority w:val="9"/>
    <w:semiHidden/>
    <w:unhideWhenUsed/>
    <w:qFormat/>
    <w:rsid w:val="00D614D3"/>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lang w:eastAsia="en-US"/>
    </w:rPr>
  </w:style>
  <w:style w:type="paragraph" w:styleId="Heading8">
    <w:name w:val="heading 8"/>
    <w:basedOn w:val="Normal"/>
    <w:next w:val="Normal"/>
    <w:link w:val="Heading8Char"/>
    <w:uiPriority w:val="9"/>
    <w:semiHidden/>
    <w:unhideWhenUsed/>
    <w:qFormat/>
    <w:rsid w:val="00D614D3"/>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D614D3"/>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D1635D"/>
    <w:rPr>
      <w:rFonts w:ascii="Cambria" w:hAnsi="Cambria" w:cs="Times New Roman"/>
      <w:b/>
      <w:bCs/>
      <w:color w:val="365F91"/>
      <w:sz w:val="28"/>
      <w:szCs w:val="28"/>
      <w:lang w:eastAsia="zh-CN"/>
    </w:rPr>
  </w:style>
  <w:style w:type="character" w:customStyle="1" w:styleId="Heading2Char">
    <w:name w:val="Heading 2 Char"/>
    <w:link w:val="Heading2"/>
    <w:uiPriority w:val="9"/>
    <w:semiHidden/>
    <w:rsid w:val="00D1635D"/>
    <w:rPr>
      <w:rFonts w:ascii="Cambria" w:hAnsi="Cambria" w:cs="Times New Roman"/>
      <w:b/>
      <w:bCs/>
      <w:color w:val="4F81BD"/>
      <w:sz w:val="26"/>
      <w:szCs w:val="26"/>
      <w:lang w:eastAsia="zh-CN"/>
    </w:rPr>
  </w:style>
  <w:style w:type="character" w:customStyle="1" w:styleId="Heading3Char">
    <w:name w:val="Heading 3 Char"/>
    <w:link w:val="Heading3"/>
    <w:uiPriority w:val="9"/>
    <w:semiHidden/>
    <w:rsid w:val="00D1635D"/>
    <w:rPr>
      <w:rFonts w:ascii="Cambria" w:hAnsi="Cambria" w:cs="Times New Roman"/>
      <w:b/>
      <w:bCs/>
      <w:color w:val="4F81BD"/>
      <w:sz w:val="24"/>
      <w:lang w:eastAsia="zh-CN"/>
    </w:rPr>
  </w:style>
  <w:style w:type="character" w:customStyle="1" w:styleId="Heading4Char">
    <w:name w:val="Heading 4 Char"/>
    <w:basedOn w:val="DefaultParagraphFont"/>
    <w:link w:val="Heading4"/>
    <w:uiPriority w:val="9"/>
    <w:semiHidden/>
    <w:rsid w:val="00D1635D"/>
    <w:rPr>
      <w:rFonts w:ascii="Cambria" w:hAnsi="Cambria" w:cs="Arial"/>
      <w:bCs/>
      <w:color w:val="4F81BD"/>
      <w:sz w:val="24"/>
      <w:lang w:eastAsia="zh-CN"/>
    </w:rPr>
  </w:style>
  <w:style w:type="character" w:customStyle="1" w:styleId="Heading5Char">
    <w:name w:val="Heading 5 Char"/>
    <w:basedOn w:val="DefaultParagraphFont"/>
    <w:link w:val="Heading5"/>
    <w:uiPriority w:val="9"/>
    <w:semiHidden/>
    <w:rsid w:val="00D614D3"/>
    <w:rPr>
      <w:rFonts w:ascii="Arial" w:eastAsiaTheme="majorEastAsia" w:hAnsi="Arial" w:cstheme="majorBidi"/>
      <w:b/>
      <w:color w:val="000000" w:themeColor="text1"/>
      <w:sz w:val="24"/>
      <w:lang w:eastAsia="zh-CN"/>
    </w:rPr>
  </w:style>
  <w:style w:type="character" w:customStyle="1" w:styleId="Heading6Char">
    <w:name w:val="Heading 6 Char"/>
    <w:basedOn w:val="DefaultParagraphFont"/>
    <w:link w:val="Heading6"/>
    <w:uiPriority w:val="9"/>
    <w:semiHidden/>
    <w:rsid w:val="00D614D3"/>
    <w:rPr>
      <w:rFonts w:asciiTheme="majorHAnsi" w:eastAsiaTheme="majorEastAsia" w:hAnsiTheme="majorHAnsi" w:cstheme="majorBidi"/>
      <w:i/>
      <w:iCs/>
      <w:color w:val="1F4D78" w:themeColor="accent1" w:themeShade="7F"/>
      <w:lang w:eastAsia="en-US"/>
    </w:rPr>
  </w:style>
  <w:style w:type="character" w:customStyle="1" w:styleId="Heading7Char">
    <w:name w:val="Heading 7 Char"/>
    <w:basedOn w:val="DefaultParagraphFont"/>
    <w:link w:val="Heading7"/>
    <w:uiPriority w:val="9"/>
    <w:semiHidden/>
    <w:rsid w:val="00D614D3"/>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D614D3"/>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D614D3"/>
    <w:rPr>
      <w:rFonts w:asciiTheme="majorHAnsi" w:eastAsiaTheme="majorEastAsia" w:hAnsiTheme="majorHAnsi" w:cstheme="majorBidi"/>
      <w:i/>
      <w:iCs/>
      <w:color w:val="404040" w:themeColor="text1" w:themeTint="BF"/>
      <w:sz w:val="20"/>
      <w:szCs w:val="20"/>
      <w:lang w:eastAsia="en-US"/>
    </w:rPr>
  </w:style>
  <w:style w:type="paragraph" w:customStyle="1" w:styleId="DoEbodytext2018">
    <w:name w:val="DoE body text 2018"/>
    <w:basedOn w:val="Normal"/>
    <w:qFormat/>
    <w:rsid w:val="00F71B8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reference2018">
    <w:name w:val="DoE reference 2018"/>
    <w:basedOn w:val="Normal"/>
    <w:next w:val="DoEbodytext2018"/>
    <w:qFormat/>
    <w:locked/>
    <w:rsid w:val="00F71B80"/>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captiongraphics2018">
    <w:name w:val="DoE caption graphics 2018"/>
    <w:basedOn w:val="DoEreference2018"/>
    <w:next w:val="DoEunformattedspace2018"/>
    <w:qFormat/>
    <w:locked/>
    <w:rsid w:val="00F71B80"/>
    <w:pPr>
      <w:keepNext/>
      <w:spacing w:before="240" w:after="80"/>
    </w:pPr>
    <w:rPr>
      <w:sz w:val="22"/>
    </w:rPr>
  </w:style>
  <w:style w:type="paragraph" w:customStyle="1" w:styleId="DoEcaptionforquoteorextract2018">
    <w:name w:val="DoE caption for quote or extract 2018"/>
    <w:basedOn w:val="DoEcaptiongraphics2018"/>
    <w:next w:val="DoEquoteorextract2018"/>
    <w:qFormat/>
    <w:rsid w:val="00F71B80"/>
  </w:style>
  <w:style w:type="paragraph" w:customStyle="1" w:styleId="DoEdate2018">
    <w:name w:val="DoE date 2018"/>
    <w:basedOn w:val="Normal"/>
    <w:next w:val="DoEbodytext2018"/>
    <w:qFormat/>
    <w:rsid w:val="00F71B80"/>
    <w:pPr>
      <w:tabs>
        <w:tab w:val="left" w:leader="underscore" w:pos="2835"/>
      </w:tabs>
      <w:spacing w:before="0" w:line="720" w:lineRule="atLeast"/>
      <w:ind w:left="-40"/>
    </w:pPr>
    <w:rPr>
      <w:szCs w:val="24"/>
    </w:rPr>
  </w:style>
  <w:style w:type="paragraph" w:customStyle="1" w:styleId="DoEheading12018">
    <w:name w:val="DoE heading 1 2018"/>
    <w:basedOn w:val="Normal"/>
    <w:next w:val="DoEbodytext2018"/>
    <w:qFormat/>
    <w:locked/>
    <w:rsid w:val="007D0D37"/>
    <w:pPr>
      <w:keepNext/>
      <w:pageBreakBefore/>
      <w:pBdr>
        <w:bottom w:val="single" w:sz="4" w:space="12" w:color="auto"/>
      </w:pBdr>
      <w:tabs>
        <w:tab w:val="left" w:pos="567"/>
        <w:tab w:val="left" w:pos="1134"/>
        <w:tab w:val="left" w:pos="1701"/>
        <w:tab w:val="left" w:pos="2268"/>
        <w:tab w:val="left" w:pos="2835"/>
        <w:tab w:val="left" w:pos="3402"/>
      </w:tabs>
      <w:spacing w:after="360" w:line="240" w:lineRule="auto"/>
      <w:ind w:left="851" w:hanging="851"/>
      <w:outlineLvl w:val="0"/>
    </w:pPr>
    <w:rPr>
      <w:rFonts w:ascii="Helvetica" w:hAnsi="Helvetica"/>
      <w:color w:val="403E6C"/>
      <w:sz w:val="56"/>
      <w:szCs w:val="56"/>
      <w:lang w:eastAsia="en-US"/>
    </w:rPr>
  </w:style>
  <w:style w:type="paragraph" w:customStyle="1" w:styleId="DoEdocumenttitle2018">
    <w:name w:val="DoE document title 2018"/>
    <w:basedOn w:val="DoEheading12018"/>
    <w:next w:val="DoEbodytext2018"/>
    <w:qFormat/>
    <w:rsid w:val="007D0D37"/>
    <w:pPr>
      <w:tabs>
        <w:tab w:val="left" w:pos="3969"/>
        <w:tab w:val="left" w:pos="4536"/>
        <w:tab w:val="left" w:pos="5103"/>
      </w:tabs>
      <w:outlineLvl w:val="9"/>
    </w:pPr>
  </w:style>
  <w:style w:type="paragraph" w:customStyle="1" w:styleId="DoEfooter2018">
    <w:name w:val="DoE footer 2018"/>
    <w:basedOn w:val="Normal"/>
    <w:qFormat/>
    <w:locked/>
    <w:rsid w:val="00F71B80"/>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DoEunformattedspace2018">
    <w:name w:val="DoE unformatted space 2018"/>
    <w:basedOn w:val="Normal"/>
    <w:qFormat/>
    <w:locked/>
    <w:rsid w:val="00F71B80"/>
    <w:pPr>
      <w:tabs>
        <w:tab w:val="left" w:pos="567"/>
        <w:tab w:val="left" w:pos="1134"/>
        <w:tab w:val="left" w:pos="1701"/>
        <w:tab w:val="left" w:pos="2268"/>
        <w:tab w:val="left" w:pos="2835"/>
        <w:tab w:val="left" w:pos="3402"/>
      </w:tabs>
      <w:spacing w:before="0"/>
    </w:pPr>
    <w:rPr>
      <w:sz w:val="20"/>
    </w:rPr>
  </w:style>
  <w:style w:type="paragraph" w:customStyle="1" w:styleId="DoEgraphics2018">
    <w:name w:val="DoE graphics 2018"/>
    <w:basedOn w:val="DoEunformattedspace2018"/>
    <w:next w:val="DoEreference2018"/>
    <w:qFormat/>
    <w:rsid w:val="00F71B80"/>
    <w:pPr>
      <w:keepNext/>
    </w:pPr>
  </w:style>
  <w:style w:type="paragraph" w:customStyle="1" w:styleId="DoEheading22018">
    <w:name w:val="DoE heading 2 2018"/>
    <w:basedOn w:val="DoEheading12018"/>
    <w:next w:val="DoEbodytext2018"/>
    <w:qFormat/>
    <w:locked/>
    <w:rsid w:val="00211DA5"/>
    <w:pPr>
      <w:keepNext w:val="0"/>
      <w:pageBreakBefore w:val="0"/>
      <w:pBdr>
        <w:bottom w:val="none" w:sz="0" w:space="0" w:color="auto"/>
      </w:pBdr>
      <w:spacing w:before="360" w:after="240"/>
      <w:ind w:left="0" w:firstLine="0"/>
      <w:outlineLvl w:val="1"/>
    </w:pPr>
    <w:rPr>
      <w:sz w:val="44"/>
      <w:szCs w:val="36"/>
    </w:rPr>
  </w:style>
  <w:style w:type="paragraph" w:customStyle="1" w:styleId="DoEheading32018">
    <w:name w:val="DoE heading 3 2018"/>
    <w:basedOn w:val="DoEheading22018"/>
    <w:next w:val="DoEbodytext2018"/>
    <w:qFormat/>
    <w:locked/>
    <w:rsid w:val="00211DA5"/>
    <w:pPr>
      <w:spacing w:before="320"/>
      <w:outlineLvl w:val="2"/>
    </w:pPr>
    <w:rPr>
      <w:sz w:val="36"/>
      <w:szCs w:val="40"/>
    </w:rPr>
  </w:style>
  <w:style w:type="paragraph" w:customStyle="1" w:styleId="DoEheading42018">
    <w:name w:val="DoE heading 4 2018"/>
    <w:basedOn w:val="DoEheading32018"/>
    <w:next w:val="DoEbodytext2018"/>
    <w:qFormat/>
    <w:locked/>
    <w:rsid w:val="00211DA5"/>
    <w:pPr>
      <w:spacing w:before="280"/>
      <w:outlineLvl w:val="3"/>
    </w:pPr>
    <w:rPr>
      <w:sz w:val="32"/>
      <w:szCs w:val="32"/>
    </w:rPr>
  </w:style>
  <w:style w:type="paragraph" w:customStyle="1" w:styleId="DoEheading52018">
    <w:name w:val="DoE heading 5 2018"/>
    <w:basedOn w:val="DoEheading42018"/>
    <w:next w:val="DoEbodytext2018"/>
    <w:qFormat/>
    <w:locked/>
    <w:rsid w:val="00211DA5"/>
    <w:pPr>
      <w:spacing w:before="240"/>
      <w:outlineLvl w:val="4"/>
    </w:pPr>
    <w:rPr>
      <w:sz w:val="28"/>
      <w:szCs w:val="24"/>
    </w:rPr>
  </w:style>
  <w:style w:type="paragraph" w:customStyle="1" w:styleId="DoElines2018">
    <w:name w:val="DoE lines 2018"/>
    <w:basedOn w:val="Normal"/>
    <w:qFormat/>
    <w:rsid w:val="00F71B80"/>
    <w:pPr>
      <w:tabs>
        <w:tab w:val="right" w:leader="underscore" w:pos="10773"/>
      </w:tabs>
      <w:spacing w:before="0" w:line="480" w:lineRule="atLeast"/>
      <w:ind w:left="-40" w:right="40"/>
    </w:pPr>
    <w:rPr>
      <w:szCs w:val="24"/>
    </w:rPr>
  </w:style>
  <w:style w:type="paragraph" w:customStyle="1" w:styleId="DoElist1bullet2018">
    <w:name w:val="DoE list 1 bullet 2018"/>
    <w:basedOn w:val="Normal"/>
    <w:qFormat/>
    <w:locked/>
    <w:rsid w:val="00F71B80"/>
    <w:pPr>
      <w:numPr>
        <w:numId w:val="2"/>
      </w:numPr>
      <w:spacing w:before="80" w:line="280" w:lineRule="atLeast"/>
    </w:pPr>
    <w:rPr>
      <w:szCs w:val="24"/>
    </w:rPr>
  </w:style>
  <w:style w:type="paragraph" w:customStyle="1" w:styleId="DoElist1numbered2018">
    <w:name w:val="DoE list 1 numbered 2018"/>
    <w:basedOn w:val="Normal"/>
    <w:qFormat/>
    <w:locked/>
    <w:rsid w:val="00F71B80"/>
    <w:pPr>
      <w:numPr>
        <w:numId w:val="1"/>
      </w:numPr>
      <w:spacing w:before="80" w:line="280" w:lineRule="atLeast"/>
    </w:pPr>
    <w:rPr>
      <w:szCs w:val="24"/>
    </w:rPr>
  </w:style>
  <w:style w:type="paragraph" w:customStyle="1" w:styleId="DoElist2bullet2018">
    <w:name w:val="DoE list 2 bullet 2018"/>
    <w:basedOn w:val="Normal"/>
    <w:link w:val="DoElist2bullet2018Char"/>
    <w:qFormat/>
    <w:locked/>
    <w:rsid w:val="00F71B80"/>
    <w:pPr>
      <w:numPr>
        <w:ilvl w:val="1"/>
        <w:numId w:val="2"/>
      </w:numPr>
      <w:spacing w:before="80" w:line="280" w:lineRule="atLeast"/>
    </w:pPr>
    <w:rPr>
      <w:szCs w:val="24"/>
    </w:rPr>
  </w:style>
  <w:style w:type="character" w:customStyle="1" w:styleId="DoElist2bullet2018Char">
    <w:name w:val="DoE list 2 bullet 2018 Char"/>
    <w:basedOn w:val="DefaultParagraphFont"/>
    <w:link w:val="DoElist2bullet2018"/>
    <w:rsid w:val="00F71B80"/>
    <w:rPr>
      <w:rFonts w:ascii="Arial" w:hAnsi="Arial" w:cs="Times New Roman"/>
      <w:sz w:val="24"/>
      <w:szCs w:val="24"/>
      <w:lang w:eastAsia="zh-CN"/>
    </w:rPr>
  </w:style>
  <w:style w:type="paragraph" w:customStyle="1" w:styleId="DoElist2numbered2018">
    <w:name w:val="DoE list 2 numbered 2018"/>
    <w:basedOn w:val="Normal"/>
    <w:link w:val="DoElist2numbered2018Char"/>
    <w:qFormat/>
    <w:locked/>
    <w:rsid w:val="00F71B80"/>
    <w:pPr>
      <w:numPr>
        <w:ilvl w:val="1"/>
        <w:numId w:val="3"/>
      </w:numPr>
      <w:tabs>
        <w:tab w:val="clear" w:pos="1440"/>
      </w:tabs>
      <w:spacing w:before="80" w:line="280" w:lineRule="atLeast"/>
    </w:pPr>
    <w:rPr>
      <w:szCs w:val="24"/>
    </w:rPr>
  </w:style>
  <w:style w:type="character" w:customStyle="1" w:styleId="DoElist2numbered2018Char">
    <w:name w:val="DoE list 2 numbered 2018 Char"/>
    <w:basedOn w:val="DefaultParagraphFont"/>
    <w:link w:val="DoElist2numbered2018"/>
    <w:rsid w:val="00F71B80"/>
    <w:rPr>
      <w:rFonts w:ascii="Arial" w:hAnsi="Arial" w:cs="Times New Roman"/>
      <w:sz w:val="24"/>
      <w:szCs w:val="24"/>
      <w:lang w:eastAsia="zh-CN"/>
    </w:rPr>
  </w:style>
  <w:style w:type="paragraph" w:customStyle="1" w:styleId="DoEquoteorextract2018">
    <w:name w:val="DoE quote or extract 2018"/>
    <w:basedOn w:val="Normal"/>
    <w:next w:val="DoEreference2018"/>
    <w:qFormat/>
    <w:locked/>
    <w:rsid w:val="00F71B80"/>
    <w:pPr>
      <w:spacing w:before="80" w:line="260" w:lineRule="atLeast"/>
      <w:ind w:left="567" w:right="567"/>
    </w:pPr>
    <w:rPr>
      <w:sz w:val="22"/>
    </w:rPr>
  </w:style>
  <w:style w:type="character" w:customStyle="1" w:styleId="DoEscientifictermorlanguage2018">
    <w:name w:val="DoE scientific term or language 2018"/>
    <w:basedOn w:val="DefaultParagraphFont"/>
    <w:uiPriority w:val="1"/>
    <w:qFormat/>
    <w:rsid w:val="00F71B80"/>
    <w:rPr>
      <w:i/>
      <w:noProof w:val="0"/>
      <w:lang w:val="en-AU"/>
    </w:rPr>
  </w:style>
  <w:style w:type="paragraph" w:customStyle="1" w:styleId="DoEsignatureline2018">
    <w:name w:val="DoE signature line 2018"/>
    <w:basedOn w:val="Normal"/>
    <w:next w:val="DoEbodytext2018"/>
    <w:qFormat/>
    <w:rsid w:val="00F71B80"/>
    <w:pPr>
      <w:tabs>
        <w:tab w:val="left" w:leader="underscore" w:pos="6521"/>
      </w:tabs>
      <w:spacing w:before="0" w:line="720" w:lineRule="atLeast"/>
    </w:pPr>
    <w:rPr>
      <w:szCs w:val="24"/>
    </w:rPr>
  </w:style>
  <w:style w:type="character" w:customStyle="1" w:styleId="DoEstrongemphasis2018">
    <w:name w:val="DoE strong emphasis 2018"/>
    <w:basedOn w:val="DefaultParagraphFont"/>
    <w:uiPriority w:val="1"/>
    <w:qFormat/>
    <w:rsid w:val="00F71B80"/>
    <w:rPr>
      <w:b/>
      <w:noProof w:val="0"/>
      <w:lang w:val="en-AU"/>
    </w:rPr>
  </w:style>
  <w:style w:type="paragraph" w:customStyle="1" w:styleId="DoEtableheading2018">
    <w:name w:val="DoE table heading 2018"/>
    <w:basedOn w:val="Normal"/>
    <w:next w:val="DoEtabletext2018"/>
    <w:qFormat/>
    <w:locked/>
    <w:rsid w:val="00F71B80"/>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DoEtabletext2018">
    <w:name w:val="DoE table text 2018"/>
    <w:basedOn w:val="Normal"/>
    <w:qFormat/>
    <w:locked/>
    <w:rsid w:val="00F71B80"/>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list1bullet2018">
    <w:name w:val="DoE table list 1 bullet 2018"/>
    <w:basedOn w:val="DoEtabletext2018"/>
    <w:qFormat/>
    <w:locked/>
    <w:rsid w:val="00F71B80"/>
    <w:pPr>
      <w:numPr>
        <w:numId w:val="5"/>
      </w:numPr>
      <w:tabs>
        <w:tab w:val="clear" w:pos="567"/>
        <w:tab w:val="clear" w:pos="1134"/>
        <w:tab w:val="clear" w:pos="1701"/>
        <w:tab w:val="clear" w:pos="2268"/>
        <w:tab w:val="clear" w:pos="2835"/>
        <w:tab w:val="clear" w:pos="3402"/>
      </w:tabs>
      <w:spacing w:after="40" w:line="240" w:lineRule="atLeast"/>
    </w:pPr>
  </w:style>
  <w:style w:type="paragraph" w:customStyle="1" w:styleId="DoEtablelist1numbered2018">
    <w:name w:val="DoE table list 1 numbered 2018"/>
    <w:basedOn w:val="DoEtabletext2018"/>
    <w:qFormat/>
    <w:rsid w:val="00F71B80"/>
    <w:pPr>
      <w:numPr>
        <w:numId w:val="4"/>
      </w:numPr>
      <w:tabs>
        <w:tab w:val="clear" w:pos="567"/>
        <w:tab w:val="clear" w:pos="1134"/>
        <w:tab w:val="clear" w:pos="1701"/>
        <w:tab w:val="clear" w:pos="2268"/>
        <w:tab w:val="clear" w:pos="2835"/>
        <w:tab w:val="clear" w:pos="3402"/>
      </w:tabs>
      <w:spacing w:after="40" w:line="240" w:lineRule="atLeast"/>
    </w:pPr>
  </w:style>
  <w:style w:type="paragraph" w:customStyle="1" w:styleId="DoEtablelist2bullet2018">
    <w:name w:val="DoE table list 2 bullet 2018"/>
    <w:basedOn w:val="DoEtablelist1bullet2018"/>
    <w:qFormat/>
    <w:rsid w:val="00F71B80"/>
    <w:pPr>
      <w:numPr>
        <w:ilvl w:val="1"/>
      </w:numPr>
    </w:pPr>
  </w:style>
  <w:style w:type="paragraph" w:customStyle="1" w:styleId="DoEtablelist2numbered2018">
    <w:name w:val="DoE table list 2 numbered 2018"/>
    <w:basedOn w:val="DoEtablelist1numbered2018"/>
    <w:qFormat/>
    <w:rsid w:val="00F71B80"/>
    <w:pPr>
      <w:numPr>
        <w:numId w:val="6"/>
      </w:numPr>
    </w:pPr>
  </w:style>
  <w:style w:type="paragraph" w:styleId="Footer">
    <w:name w:val="footer"/>
    <w:basedOn w:val="Normal"/>
    <w:link w:val="FooterChar"/>
    <w:uiPriority w:val="99"/>
    <w:unhideWhenUsed/>
    <w:rsid w:val="00F71B80"/>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71B80"/>
    <w:rPr>
      <w:rFonts w:ascii="Arial" w:hAnsi="Arial" w:cs="Times New Roman"/>
      <w:sz w:val="24"/>
      <w:lang w:eastAsia="zh-CN"/>
    </w:rPr>
  </w:style>
  <w:style w:type="paragraph" w:styleId="Header">
    <w:name w:val="header"/>
    <w:basedOn w:val="Normal"/>
    <w:link w:val="HeaderChar"/>
    <w:uiPriority w:val="99"/>
    <w:unhideWhenUsed/>
    <w:rsid w:val="00F71B8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71B80"/>
    <w:rPr>
      <w:rFonts w:ascii="Arial" w:hAnsi="Arial" w:cs="Times New Roman"/>
      <w:sz w:val="24"/>
      <w:lang w:eastAsia="zh-CN"/>
    </w:rPr>
  </w:style>
  <w:style w:type="character" w:styleId="Hyperlink">
    <w:name w:val="Hyperlink"/>
    <w:basedOn w:val="DefaultParagraphFont"/>
    <w:uiPriority w:val="99"/>
    <w:unhideWhenUsed/>
    <w:rsid w:val="00D1635D"/>
    <w:rPr>
      <w:color w:val="1C10B6"/>
      <w:u w:val="single"/>
    </w:rPr>
  </w:style>
  <w:style w:type="table" w:styleId="TableGrid">
    <w:name w:val="Table Grid"/>
    <w:basedOn w:val="TableNormal"/>
    <w:uiPriority w:val="59"/>
    <w:rsid w:val="00F71B80"/>
    <w:pPr>
      <w:spacing w:after="0" w:line="240" w:lineRule="auto"/>
    </w:pPr>
    <w:rPr>
      <w:rFonts w:ascii="Calibri"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vel1summarypage">
    <w:name w:val="E level 1 summary page"/>
    <w:basedOn w:val="Normal"/>
    <w:next w:val="Normal"/>
    <w:semiHidden/>
    <w:qFormat/>
    <w:rsid w:val="002263AF"/>
    <w:pPr>
      <w:tabs>
        <w:tab w:val="left" w:pos="4253"/>
      </w:tabs>
      <w:spacing w:line="320" w:lineRule="atLeast"/>
      <w:ind w:left="4253" w:hanging="4253"/>
    </w:pPr>
    <w:rPr>
      <w:lang w:eastAsia="en-US"/>
    </w:rPr>
  </w:style>
  <w:style w:type="paragraph" w:customStyle="1" w:styleId="Elevel1summarypageindent">
    <w:name w:val="E level 1 summary page indent"/>
    <w:basedOn w:val="Elevel1summarypage"/>
    <w:semiHidden/>
    <w:qFormat/>
    <w:rsid w:val="002263AF"/>
    <w:pPr>
      <w:ind w:firstLine="0"/>
    </w:pPr>
  </w:style>
  <w:style w:type="paragraph" w:customStyle="1" w:styleId="Elevel2summarypage">
    <w:name w:val="E level 2 summary page"/>
    <w:basedOn w:val="Elevel1summarypage"/>
    <w:next w:val="Normal"/>
    <w:semiHidden/>
    <w:qFormat/>
    <w:rsid w:val="002263AF"/>
    <w:pPr>
      <w:spacing w:before="200"/>
      <w:ind w:hanging="3686"/>
    </w:pPr>
  </w:style>
  <w:style w:type="paragraph" w:customStyle="1" w:styleId="Elevel3summarypage">
    <w:name w:val="E level 3 summary page"/>
    <w:basedOn w:val="Elevel2summarypage"/>
    <w:next w:val="Normal"/>
    <w:semiHidden/>
    <w:qFormat/>
    <w:rsid w:val="002263AF"/>
    <w:pPr>
      <w:spacing w:before="160"/>
      <w:ind w:hanging="3260"/>
    </w:pPr>
  </w:style>
  <w:style w:type="paragraph" w:customStyle="1" w:styleId="IOSheading12017">
    <w:name w:val="IOS heading 1 2017"/>
    <w:basedOn w:val="Normal"/>
    <w:next w:val="Normal"/>
    <w:semiHidden/>
    <w:qFormat/>
    <w:locked/>
    <w:rsid w:val="009A1969"/>
    <w:pPr>
      <w:keepNext/>
      <w:pageBreakBefore/>
      <w:pBdr>
        <w:bottom w:val="single" w:sz="4" w:space="4" w:color="640F6E"/>
      </w:pBdr>
      <w:tabs>
        <w:tab w:val="left" w:pos="567"/>
        <w:tab w:val="left" w:pos="1134"/>
        <w:tab w:val="left" w:pos="1701"/>
        <w:tab w:val="left" w:pos="2268"/>
        <w:tab w:val="left" w:pos="2835"/>
        <w:tab w:val="left" w:pos="3402"/>
      </w:tabs>
      <w:spacing w:before="120" w:after="240" w:line="240" w:lineRule="auto"/>
      <w:ind w:left="851" w:hanging="851"/>
      <w:outlineLvl w:val="0"/>
    </w:pPr>
    <w:rPr>
      <w:rFonts w:ascii="Helvetica" w:hAnsi="Helvetica"/>
      <w:color w:val="640F6E"/>
      <w:sz w:val="44"/>
      <w:szCs w:val="52"/>
      <w:lang w:eastAsia="en-US"/>
    </w:rPr>
  </w:style>
  <w:style w:type="paragraph" w:customStyle="1" w:styleId="IOSheading22017">
    <w:name w:val="IOS heading 2 2017"/>
    <w:basedOn w:val="IOSheading12017"/>
    <w:next w:val="Normal"/>
    <w:semiHidden/>
    <w:qFormat/>
    <w:locked/>
    <w:rsid w:val="009A1969"/>
    <w:pPr>
      <w:pageBreakBefore w:val="0"/>
      <w:pBdr>
        <w:bottom w:val="none" w:sz="0" w:space="0" w:color="auto"/>
      </w:pBdr>
      <w:spacing w:before="200" w:after="120"/>
      <w:ind w:left="0" w:firstLine="0"/>
      <w:outlineLvl w:val="1"/>
    </w:pPr>
    <w:rPr>
      <w:sz w:val="40"/>
      <w:szCs w:val="36"/>
    </w:rPr>
  </w:style>
  <w:style w:type="paragraph" w:customStyle="1" w:styleId="IOSheading32017">
    <w:name w:val="IOS heading 3 2017"/>
    <w:basedOn w:val="IOSheading22017"/>
    <w:next w:val="Normal"/>
    <w:semiHidden/>
    <w:qFormat/>
    <w:locked/>
    <w:rsid w:val="009A1969"/>
    <w:pPr>
      <w:outlineLvl w:val="2"/>
    </w:pPr>
    <w:rPr>
      <w:sz w:val="32"/>
      <w:szCs w:val="32"/>
    </w:rPr>
  </w:style>
  <w:style w:type="paragraph" w:customStyle="1" w:styleId="IOSheading42017">
    <w:name w:val="IOS heading 4 2017"/>
    <w:basedOn w:val="IOSheading32017"/>
    <w:next w:val="Normal"/>
    <w:semiHidden/>
    <w:qFormat/>
    <w:locked/>
    <w:rsid w:val="009A1969"/>
    <w:pPr>
      <w:spacing w:before="160"/>
      <w:outlineLvl w:val="3"/>
    </w:pPr>
    <w:rPr>
      <w:b/>
      <w:sz w:val="28"/>
    </w:rPr>
  </w:style>
  <w:style w:type="character" w:styleId="CommentReference">
    <w:name w:val="annotation reference"/>
    <w:basedOn w:val="DefaultParagraphFont"/>
    <w:uiPriority w:val="99"/>
    <w:semiHidden/>
    <w:unhideWhenUsed/>
    <w:rsid w:val="00BD7998"/>
    <w:rPr>
      <w:sz w:val="16"/>
      <w:szCs w:val="16"/>
    </w:rPr>
  </w:style>
  <w:style w:type="paragraph" w:styleId="CommentText">
    <w:name w:val="annotation text"/>
    <w:basedOn w:val="Normal"/>
    <w:link w:val="CommentTextChar"/>
    <w:uiPriority w:val="99"/>
    <w:semiHidden/>
    <w:unhideWhenUsed/>
    <w:rsid w:val="00BD7998"/>
    <w:pPr>
      <w:spacing w:line="240" w:lineRule="auto"/>
    </w:pPr>
    <w:rPr>
      <w:sz w:val="20"/>
      <w:szCs w:val="20"/>
    </w:rPr>
  </w:style>
  <w:style w:type="character" w:customStyle="1" w:styleId="CommentTextChar">
    <w:name w:val="Comment Text Char"/>
    <w:basedOn w:val="DefaultParagraphFont"/>
    <w:link w:val="CommentText"/>
    <w:uiPriority w:val="99"/>
    <w:semiHidden/>
    <w:rsid w:val="00BD7998"/>
    <w:rPr>
      <w:rFonts w:ascii="Arial"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BD7998"/>
    <w:rPr>
      <w:b/>
      <w:bCs/>
    </w:rPr>
  </w:style>
  <w:style w:type="character" w:customStyle="1" w:styleId="CommentSubjectChar">
    <w:name w:val="Comment Subject Char"/>
    <w:basedOn w:val="CommentTextChar"/>
    <w:link w:val="CommentSubject"/>
    <w:uiPriority w:val="99"/>
    <w:semiHidden/>
    <w:rsid w:val="00BD7998"/>
    <w:rPr>
      <w:rFonts w:ascii="Arial" w:hAnsi="Arial" w:cs="Times New Roman"/>
      <w:b/>
      <w:bCs/>
      <w:sz w:val="20"/>
      <w:szCs w:val="20"/>
      <w:lang w:eastAsia="zh-CN"/>
    </w:rPr>
  </w:style>
  <w:style w:type="paragraph" w:styleId="BalloonText">
    <w:name w:val="Balloon Text"/>
    <w:basedOn w:val="Normal"/>
    <w:link w:val="BalloonTextChar"/>
    <w:uiPriority w:val="99"/>
    <w:semiHidden/>
    <w:unhideWhenUsed/>
    <w:rsid w:val="00BD799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998"/>
    <w:rPr>
      <w:rFonts w:ascii="Segoe UI" w:hAnsi="Segoe UI" w:cs="Segoe UI"/>
      <w:sz w:val="18"/>
      <w:szCs w:val="18"/>
      <w:lang w:eastAsia="zh-CN"/>
    </w:rPr>
  </w:style>
  <w:style w:type="numbering" w:customStyle="1" w:styleId="Bullet">
    <w:name w:val="Bullet"/>
    <w:rsid w:val="000B254A"/>
    <w:pPr>
      <w:numPr>
        <w:numId w:val="9"/>
      </w:numPr>
    </w:pPr>
  </w:style>
  <w:style w:type="character" w:styleId="BookTitle">
    <w:name w:val="Book Title"/>
    <w:basedOn w:val="DefaultParagraphFont"/>
    <w:uiPriority w:val="33"/>
    <w:qFormat/>
    <w:rsid w:val="00B40326"/>
    <w:rPr>
      <w:b/>
      <w:bCs/>
      <w:i/>
      <w:iCs/>
      <w:spacing w:val="5"/>
    </w:rPr>
  </w:style>
  <w:style w:type="paragraph" w:customStyle="1" w:styleId="IOSbodytext2017">
    <w:name w:val="IOS body text 2017"/>
    <w:basedOn w:val="Normal"/>
    <w:qFormat/>
    <w:rsid w:val="00A3191F"/>
    <w:pPr>
      <w:spacing w:before="180" w:after="120"/>
    </w:pPr>
  </w:style>
  <w:style w:type="paragraph" w:customStyle="1" w:styleId="IOSquote2017">
    <w:name w:val="IOS quote 2017"/>
    <w:basedOn w:val="Normal"/>
    <w:next w:val="Normal"/>
    <w:qFormat/>
    <w:locked/>
    <w:rsid w:val="00A3191F"/>
    <w:pPr>
      <w:spacing w:before="80" w:line="260" w:lineRule="atLeast"/>
      <w:ind w:left="567" w:right="567"/>
    </w:pPr>
    <w:rPr>
      <w:sz w:val="22"/>
    </w:rPr>
  </w:style>
  <w:style w:type="paragraph" w:customStyle="1" w:styleId="IOSList1numbered2017">
    <w:name w:val="IOS List 1 numbered 2017"/>
    <w:basedOn w:val="Normal"/>
    <w:qFormat/>
    <w:locked/>
    <w:rsid w:val="00A3191F"/>
    <w:pPr>
      <w:spacing w:before="80" w:line="280" w:lineRule="atLeast"/>
    </w:pPr>
    <w:rPr>
      <w:szCs w:val="24"/>
    </w:rPr>
  </w:style>
  <w:style w:type="character" w:customStyle="1" w:styleId="IOSList2bullet2017Char">
    <w:name w:val="IOS List 2 bullet 2017 Char"/>
    <w:basedOn w:val="DefaultParagraphFont"/>
    <w:link w:val="IOSList2bullet2017"/>
    <w:locked/>
    <w:rsid w:val="001D6554"/>
    <w:rPr>
      <w:rFonts w:ascii="Arial" w:hAnsi="Arial" w:cs="Arial"/>
      <w:lang w:eastAsia="zh-CN"/>
    </w:rPr>
  </w:style>
  <w:style w:type="paragraph" w:customStyle="1" w:styleId="IOSList2bullet2017">
    <w:name w:val="IOS List 2 bullet 2017"/>
    <w:basedOn w:val="Normal"/>
    <w:link w:val="IOSList2bullet2017Char"/>
    <w:qFormat/>
    <w:locked/>
    <w:rsid w:val="001D6554"/>
    <w:pPr>
      <w:tabs>
        <w:tab w:val="left" w:pos="567"/>
        <w:tab w:val="left" w:pos="1134"/>
        <w:tab w:val="left" w:pos="1701"/>
        <w:tab w:val="left" w:pos="2268"/>
        <w:tab w:val="left" w:pos="2835"/>
        <w:tab w:val="left" w:pos="3402"/>
      </w:tabs>
      <w:spacing w:before="120" w:line="280" w:lineRule="atLeast"/>
      <w:ind w:left="1440" w:hanging="360"/>
    </w:pPr>
    <w:rPr>
      <w:rFonts w:cs="Arial"/>
      <w:sz w:val="22"/>
    </w:rPr>
  </w:style>
  <w:style w:type="paragraph" w:customStyle="1" w:styleId="IOSList1bullet2017">
    <w:name w:val="IOS List 1 bullet 2017"/>
    <w:basedOn w:val="Normal"/>
    <w:qFormat/>
    <w:locked/>
    <w:rsid w:val="001D6554"/>
    <w:pPr>
      <w:spacing w:before="80" w:line="280" w:lineRule="atLeast"/>
      <w:ind w:left="720" w:hanging="360"/>
    </w:pPr>
    <w:rPr>
      <w:szCs w:val="24"/>
    </w:rPr>
  </w:style>
  <w:style w:type="paragraph" w:styleId="ListParagraph">
    <w:name w:val="List Paragraph"/>
    <w:basedOn w:val="Normal"/>
    <w:uiPriority w:val="34"/>
    <w:qFormat/>
    <w:rsid w:val="003D045C"/>
    <w:pPr>
      <w:spacing w:before="120" w:after="120"/>
      <w:ind w:left="284"/>
      <w:contextualSpacing/>
    </w:pPr>
    <w:rPr>
      <w:sz w:val="22"/>
    </w:rPr>
  </w:style>
  <w:style w:type="character" w:styleId="FollowedHyperlink">
    <w:name w:val="FollowedHyperlink"/>
    <w:basedOn w:val="DefaultParagraphFont"/>
    <w:uiPriority w:val="99"/>
    <w:semiHidden/>
    <w:unhideWhenUsed/>
    <w:rsid w:val="001F19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780598">
      <w:bodyDiv w:val="1"/>
      <w:marLeft w:val="0"/>
      <w:marRight w:val="0"/>
      <w:marTop w:val="0"/>
      <w:marBottom w:val="0"/>
      <w:divBdr>
        <w:top w:val="none" w:sz="0" w:space="0" w:color="auto"/>
        <w:left w:val="none" w:sz="0" w:space="0" w:color="auto"/>
        <w:bottom w:val="none" w:sz="0" w:space="0" w:color="auto"/>
        <w:right w:val="none" w:sz="0" w:space="0" w:color="auto"/>
      </w:divBdr>
    </w:div>
    <w:div w:id="396128236">
      <w:bodyDiv w:val="1"/>
      <w:marLeft w:val="0"/>
      <w:marRight w:val="0"/>
      <w:marTop w:val="0"/>
      <w:marBottom w:val="0"/>
      <w:divBdr>
        <w:top w:val="none" w:sz="0" w:space="0" w:color="auto"/>
        <w:left w:val="none" w:sz="0" w:space="0" w:color="auto"/>
        <w:bottom w:val="none" w:sz="0" w:space="0" w:color="auto"/>
        <w:right w:val="none" w:sz="0" w:space="0" w:color="auto"/>
      </w:divBdr>
    </w:div>
    <w:div w:id="402800299">
      <w:bodyDiv w:val="1"/>
      <w:marLeft w:val="0"/>
      <w:marRight w:val="0"/>
      <w:marTop w:val="0"/>
      <w:marBottom w:val="0"/>
      <w:divBdr>
        <w:top w:val="none" w:sz="0" w:space="0" w:color="auto"/>
        <w:left w:val="none" w:sz="0" w:space="0" w:color="auto"/>
        <w:bottom w:val="none" w:sz="0" w:space="0" w:color="auto"/>
        <w:right w:val="none" w:sz="0" w:space="0" w:color="auto"/>
      </w:divBdr>
    </w:div>
    <w:div w:id="425922803">
      <w:bodyDiv w:val="1"/>
      <w:marLeft w:val="0"/>
      <w:marRight w:val="0"/>
      <w:marTop w:val="0"/>
      <w:marBottom w:val="0"/>
      <w:divBdr>
        <w:top w:val="none" w:sz="0" w:space="0" w:color="auto"/>
        <w:left w:val="none" w:sz="0" w:space="0" w:color="auto"/>
        <w:bottom w:val="none" w:sz="0" w:space="0" w:color="auto"/>
        <w:right w:val="none" w:sz="0" w:space="0" w:color="auto"/>
      </w:divBdr>
    </w:div>
    <w:div w:id="454494307">
      <w:bodyDiv w:val="1"/>
      <w:marLeft w:val="0"/>
      <w:marRight w:val="0"/>
      <w:marTop w:val="0"/>
      <w:marBottom w:val="0"/>
      <w:divBdr>
        <w:top w:val="none" w:sz="0" w:space="0" w:color="auto"/>
        <w:left w:val="none" w:sz="0" w:space="0" w:color="auto"/>
        <w:bottom w:val="none" w:sz="0" w:space="0" w:color="auto"/>
        <w:right w:val="none" w:sz="0" w:space="0" w:color="auto"/>
      </w:divBdr>
    </w:div>
    <w:div w:id="536241776">
      <w:bodyDiv w:val="1"/>
      <w:marLeft w:val="0"/>
      <w:marRight w:val="0"/>
      <w:marTop w:val="0"/>
      <w:marBottom w:val="0"/>
      <w:divBdr>
        <w:top w:val="none" w:sz="0" w:space="0" w:color="auto"/>
        <w:left w:val="none" w:sz="0" w:space="0" w:color="auto"/>
        <w:bottom w:val="none" w:sz="0" w:space="0" w:color="auto"/>
        <w:right w:val="none" w:sz="0" w:space="0" w:color="auto"/>
      </w:divBdr>
    </w:div>
    <w:div w:id="768501323">
      <w:bodyDiv w:val="1"/>
      <w:marLeft w:val="0"/>
      <w:marRight w:val="0"/>
      <w:marTop w:val="0"/>
      <w:marBottom w:val="0"/>
      <w:divBdr>
        <w:top w:val="none" w:sz="0" w:space="0" w:color="auto"/>
        <w:left w:val="none" w:sz="0" w:space="0" w:color="auto"/>
        <w:bottom w:val="none" w:sz="0" w:space="0" w:color="auto"/>
        <w:right w:val="none" w:sz="0" w:space="0" w:color="auto"/>
      </w:divBdr>
    </w:div>
    <w:div w:id="970400843">
      <w:bodyDiv w:val="1"/>
      <w:marLeft w:val="0"/>
      <w:marRight w:val="0"/>
      <w:marTop w:val="0"/>
      <w:marBottom w:val="0"/>
      <w:divBdr>
        <w:top w:val="none" w:sz="0" w:space="0" w:color="auto"/>
        <w:left w:val="none" w:sz="0" w:space="0" w:color="auto"/>
        <w:bottom w:val="none" w:sz="0" w:space="0" w:color="auto"/>
        <w:right w:val="none" w:sz="0" w:space="0" w:color="auto"/>
      </w:divBdr>
    </w:div>
    <w:div w:id="970401498">
      <w:bodyDiv w:val="1"/>
      <w:marLeft w:val="0"/>
      <w:marRight w:val="0"/>
      <w:marTop w:val="0"/>
      <w:marBottom w:val="0"/>
      <w:divBdr>
        <w:top w:val="none" w:sz="0" w:space="0" w:color="auto"/>
        <w:left w:val="none" w:sz="0" w:space="0" w:color="auto"/>
        <w:bottom w:val="none" w:sz="0" w:space="0" w:color="auto"/>
        <w:right w:val="none" w:sz="0" w:space="0" w:color="auto"/>
      </w:divBdr>
    </w:div>
    <w:div w:id="1105228291">
      <w:bodyDiv w:val="1"/>
      <w:marLeft w:val="0"/>
      <w:marRight w:val="0"/>
      <w:marTop w:val="0"/>
      <w:marBottom w:val="0"/>
      <w:divBdr>
        <w:top w:val="none" w:sz="0" w:space="0" w:color="auto"/>
        <w:left w:val="none" w:sz="0" w:space="0" w:color="auto"/>
        <w:bottom w:val="none" w:sz="0" w:space="0" w:color="auto"/>
        <w:right w:val="none" w:sz="0" w:space="0" w:color="auto"/>
      </w:divBdr>
    </w:div>
    <w:div w:id="1125999743">
      <w:bodyDiv w:val="1"/>
      <w:marLeft w:val="0"/>
      <w:marRight w:val="0"/>
      <w:marTop w:val="0"/>
      <w:marBottom w:val="0"/>
      <w:divBdr>
        <w:top w:val="none" w:sz="0" w:space="0" w:color="auto"/>
        <w:left w:val="none" w:sz="0" w:space="0" w:color="auto"/>
        <w:bottom w:val="none" w:sz="0" w:space="0" w:color="auto"/>
        <w:right w:val="none" w:sz="0" w:space="0" w:color="auto"/>
      </w:divBdr>
    </w:div>
    <w:div w:id="1137836216">
      <w:bodyDiv w:val="1"/>
      <w:marLeft w:val="0"/>
      <w:marRight w:val="0"/>
      <w:marTop w:val="0"/>
      <w:marBottom w:val="0"/>
      <w:divBdr>
        <w:top w:val="none" w:sz="0" w:space="0" w:color="auto"/>
        <w:left w:val="none" w:sz="0" w:space="0" w:color="auto"/>
        <w:bottom w:val="none" w:sz="0" w:space="0" w:color="auto"/>
        <w:right w:val="none" w:sz="0" w:space="0" w:color="auto"/>
      </w:divBdr>
    </w:div>
    <w:div w:id="1158302426">
      <w:bodyDiv w:val="1"/>
      <w:marLeft w:val="0"/>
      <w:marRight w:val="0"/>
      <w:marTop w:val="0"/>
      <w:marBottom w:val="0"/>
      <w:divBdr>
        <w:top w:val="none" w:sz="0" w:space="0" w:color="auto"/>
        <w:left w:val="none" w:sz="0" w:space="0" w:color="auto"/>
        <w:bottom w:val="none" w:sz="0" w:space="0" w:color="auto"/>
        <w:right w:val="none" w:sz="0" w:space="0" w:color="auto"/>
      </w:divBdr>
    </w:div>
    <w:div w:id="1333026580">
      <w:bodyDiv w:val="1"/>
      <w:marLeft w:val="0"/>
      <w:marRight w:val="0"/>
      <w:marTop w:val="0"/>
      <w:marBottom w:val="0"/>
      <w:divBdr>
        <w:top w:val="none" w:sz="0" w:space="0" w:color="auto"/>
        <w:left w:val="none" w:sz="0" w:space="0" w:color="auto"/>
        <w:bottom w:val="none" w:sz="0" w:space="0" w:color="auto"/>
        <w:right w:val="none" w:sz="0" w:space="0" w:color="auto"/>
      </w:divBdr>
    </w:div>
    <w:div w:id="1357734903">
      <w:bodyDiv w:val="1"/>
      <w:marLeft w:val="0"/>
      <w:marRight w:val="0"/>
      <w:marTop w:val="0"/>
      <w:marBottom w:val="0"/>
      <w:divBdr>
        <w:top w:val="none" w:sz="0" w:space="0" w:color="auto"/>
        <w:left w:val="none" w:sz="0" w:space="0" w:color="auto"/>
        <w:bottom w:val="none" w:sz="0" w:space="0" w:color="auto"/>
        <w:right w:val="none" w:sz="0" w:space="0" w:color="auto"/>
      </w:divBdr>
    </w:div>
    <w:div w:id="1385519739">
      <w:bodyDiv w:val="1"/>
      <w:marLeft w:val="0"/>
      <w:marRight w:val="0"/>
      <w:marTop w:val="0"/>
      <w:marBottom w:val="0"/>
      <w:divBdr>
        <w:top w:val="none" w:sz="0" w:space="0" w:color="auto"/>
        <w:left w:val="none" w:sz="0" w:space="0" w:color="auto"/>
        <w:bottom w:val="none" w:sz="0" w:space="0" w:color="auto"/>
        <w:right w:val="none" w:sz="0" w:space="0" w:color="auto"/>
      </w:divBdr>
    </w:div>
    <w:div w:id="1409302044">
      <w:bodyDiv w:val="1"/>
      <w:marLeft w:val="0"/>
      <w:marRight w:val="0"/>
      <w:marTop w:val="0"/>
      <w:marBottom w:val="0"/>
      <w:divBdr>
        <w:top w:val="none" w:sz="0" w:space="0" w:color="auto"/>
        <w:left w:val="none" w:sz="0" w:space="0" w:color="auto"/>
        <w:bottom w:val="none" w:sz="0" w:space="0" w:color="auto"/>
        <w:right w:val="none" w:sz="0" w:space="0" w:color="auto"/>
      </w:divBdr>
    </w:div>
    <w:div w:id="1414355537">
      <w:bodyDiv w:val="1"/>
      <w:marLeft w:val="0"/>
      <w:marRight w:val="0"/>
      <w:marTop w:val="0"/>
      <w:marBottom w:val="0"/>
      <w:divBdr>
        <w:top w:val="none" w:sz="0" w:space="0" w:color="auto"/>
        <w:left w:val="none" w:sz="0" w:space="0" w:color="auto"/>
        <w:bottom w:val="none" w:sz="0" w:space="0" w:color="auto"/>
        <w:right w:val="none" w:sz="0" w:space="0" w:color="auto"/>
      </w:divBdr>
    </w:div>
    <w:div w:id="1423721724">
      <w:bodyDiv w:val="1"/>
      <w:marLeft w:val="0"/>
      <w:marRight w:val="0"/>
      <w:marTop w:val="0"/>
      <w:marBottom w:val="0"/>
      <w:divBdr>
        <w:top w:val="none" w:sz="0" w:space="0" w:color="auto"/>
        <w:left w:val="none" w:sz="0" w:space="0" w:color="auto"/>
        <w:bottom w:val="none" w:sz="0" w:space="0" w:color="auto"/>
        <w:right w:val="none" w:sz="0" w:space="0" w:color="auto"/>
      </w:divBdr>
    </w:div>
    <w:div w:id="1445031709">
      <w:bodyDiv w:val="1"/>
      <w:marLeft w:val="0"/>
      <w:marRight w:val="0"/>
      <w:marTop w:val="0"/>
      <w:marBottom w:val="0"/>
      <w:divBdr>
        <w:top w:val="none" w:sz="0" w:space="0" w:color="auto"/>
        <w:left w:val="none" w:sz="0" w:space="0" w:color="auto"/>
        <w:bottom w:val="none" w:sz="0" w:space="0" w:color="auto"/>
        <w:right w:val="none" w:sz="0" w:space="0" w:color="auto"/>
      </w:divBdr>
    </w:div>
    <w:div w:id="1571036296">
      <w:bodyDiv w:val="1"/>
      <w:marLeft w:val="0"/>
      <w:marRight w:val="0"/>
      <w:marTop w:val="0"/>
      <w:marBottom w:val="0"/>
      <w:divBdr>
        <w:top w:val="none" w:sz="0" w:space="0" w:color="auto"/>
        <w:left w:val="none" w:sz="0" w:space="0" w:color="auto"/>
        <w:bottom w:val="none" w:sz="0" w:space="0" w:color="auto"/>
        <w:right w:val="none" w:sz="0" w:space="0" w:color="auto"/>
      </w:divBdr>
    </w:div>
    <w:div w:id="1699815290">
      <w:bodyDiv w:val="1"/>
      <w:marLeft w:val="0"/>
      <w:marRight w:val="0"/>
      <w:marTop w:val="0"/>
      <w:marBottom w:val="0"/>
      <w:divBdr>
        <w:top w:val="none" w:sz="0" w:space="0" w:color="auto"/>
        <w:left w:val="none" w:sz="0" w:space="0" w:color="auto"/>
        <w:bottom w:val="none" w:sz="0" w:space="0" w:color="auto"/>
        <w:right w:val="none" w:sz="0" w:space="0" w:color="auto"/>
      </w:divBdr>
    </w:div>
    <w:div w:id="1703019879">
      <w:bodyDiv w:val="1"/>
      <w:marLeft w:val="0"/>
      <w:marRight w:val="0"/>
      <w:marTop w:val="0"/>
      <w:marBottom w:val="0"/>
      <w:divBdr>
        <w:top w:val="none" w:sz="0" w:space="0" w:color="auto"/>
        <w:left w:val="none" w:sz="0" w:space="0" w:color="auto"/>
        <w:bottom w:val="none" w:sz="0" w:space="0" w:color="auto"/>
        <w:right w:val="none" w:sz="0" w:space="0" w:color="auto"/>
      </w:divBdr>
    </w:div>
    <w:div w:id="1726374224">
      <w:bodyDiv w:val="1"/>
      <w:marLeft w:val="0"/>
      <w:marRight w:val="0"/>
      <w:marTop w:val="0"/>
      <w:marBottom w:val="0"/>
      <w:divBdr>
        <w:top w:val="none" w:sz="0" w:space="0" w:color="auto"/>
        <w:left w:val="none" w:sz="0" w:space="0" w:color="auto"/>
        <w:bottom w:val="none" w:sz="0" w:space="0" w:color="auto"/>
        <w:right w:val="none" w:sz="0" w:space="0" w:color="auto"/>
      </w:divBdr>
    </w:div>
    <w:div w:id="1891569879">
      <w:bodyDiv w:val="1"/>
      <w:marLeft w:val="0"/>
      <w:marRight w:val="0"/>
      <w:marTop w:val="0"/>
      <w:marBottom w:val="0"/>
      <w:divBdr>
        <w:top w:val="none" w:sz="0" w:space="0" w:color="auto"/>
        <w:left w:val="none" w:sz="0" w:space="0" w:color="auto"/>
        <w:bottom w:val="none" w:sz="0" w:space="0" w:color="auto"/>
        <w:right w:val="none" w:sz="0" w:space="0" w:color="auto"/>
      </w:divBdr>
    </w:div>
    <w:div w:id="1931623915">
      <w:bodyDiv w:val="1"/>
      <w:marLeft w:val="0"/>
      <w:marRight w:val="0"/>
      <w:marTop w:val="0"/>
      <w:marBottom w:val="0"/>
      <w:divBdr>
        <w:top w:val="none" w:sz="0" w:space="0" w:color="auto"/>
        <w:left w:val="none" w:sz="0" w:space="0" w:color="auto"/>
        <w:bottom w:val="none" w:sz="0" w:space="0" w:color="auto"/>
        <w:right w:val="none" w:sz="0" w:space="0" w:color="auto"/>
      </w:divBdr>
    </w:div>
    <w:div w:id="1940868592">
      <w:bodyDiv w:val="1"/>
      <w:marLeft w:val="0"/>
      <w:marRight w:val="0"/>
      <w:marTop w:val="0"/>
      <w:marBottom w:val="0"/>
      <w:divBdr>
        <w:top w:val="none" w:sz="0" w:space="0" w:color="auto"/>
        <w:left w:val="none" w:sz="0" w:space="0" w:color="auto"/>
        <w:bottom w:val="none" w:sz="0" w:space="0" w:color="auto"/>
        <w:right w:val="none" w:sz="0" w:space="0" w:color="auto"/>
      </w:divBdr>
    </w:div>
    <w:div w:id="1999649560">
      <w:bodyDiv w:val="1"/>
      <w:marLeft w:val="0"/>
      <w:marRight w:val="0"/>
      <w:marTop w:val="0"/>
      <w:marBottom w:val="0"/>
      <w:divBdr>
        <w:top w:val="none" w:sz="0" w:space="0" w:color="auto"/>
        <w:left w:val="none" w:sz="0" w:space="0" w:color="auto"/>
        <w:bottom w:val="none" w:sz="0" w:space="0" w:color="auto"/>
        <w:right w:val="none" w:sz="0" w:space="0" w:color="auto"/>
      </w:divBdr>
    </w:div>
    <w:div w:id="2003846456">
      <w:bodyDiv w:val="1"/>
      <w:marLeft w:val="0"/>
      <w:marRight w:val="0"/>
      <w:marTop w:val="0"/>
      <w:marBottom w:val="0"/>
      <w:divBdr>
        <w:top w:val="none" w:sz="0" w:space="0" w:color="auto"/>
        <w:left w:val="none" w:sz="0" w:space="0" w:color="auto"/>
        <w:bottom w:val="none" w:sz="0" w:space="0" w:color="auto"/>
        <w:right w:val="none" w:sz="0" w:space="0" w:color="auto"/>
      </w:divBdr>
    </w:div>
    <w:div w:id="2045669866">
      <w:bodyDiv w:val="1"/>
      <w:marLeft w:val="0"/>
      <w:marRight w:val="0"/>
      <w:marTop w:val="0"/>
      <w:marBottom w:val="0"/>
      <w:divBdr>
        <w:top w:val="none" w:sz="0" w:space="0" w:color="auto"/>
        <w:left w:val="none" w:sz="0" w:space="0" w:color="auto"/>
        <w:bottom w:val="none" w:sz="0" w:space="0" w:color="auto"/>
        <w:right w:val="none" w:sz="0" w:space="0" w:color="auto"/>
      </w:divBdr>
    </w:div>
    <w:div w:id="2052608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https://www.youtube.com/watch?v=zrCIcNEvlv8&amp;list=PL4OaBCdO34bDS79NhLqcT6VHs9AALemBl&amp;index=4&amp;t" TargetMode="External"/><Relationship Id="rId39" Type="http://schemas.openxmlformats.org/officeDocument/2006/relationships/image" Target="media/image14.png"/><Relationship Id="rId21" Type="http://schemas.openxmlformats.org/officeDocument/2006/relationships/image" Target="media/image8.png"/><Relationship Id="rId34" Type="http://schemas.openxmlformats.org/officeDocument/2006/relationships/image" Target="media/image12.png"/><Relationship Id="rId42" Type="http://schemas.openxmlformats.org/officeDocument/2006/relationships/image" Target="media/image17.png"/><Relationship Id="rId47" Type="http://schemas.openxmlformats.org/officeDocument/2006/relationships/image" Target="media/image20.jpeg"/><Relationship Id="rId50" Type="http://schemas.openxmlformats.org/officeDocument/2006/relationships/hyperlink" Target="https://www.publicdomainpictures.net/en/view-image.php?image=123828&amp;picture=polluted-river-bank" TargetMode="External"/><Relationship Id="rId55" Type="http://schemas.openxmlformats.org/officeDocument/2006/relationships/image" Target="media/image23.png"/><Relationship Id="rId63" Type="http://schemas.openxmlformats.org/officeDocument/2006/relationships/hyperlink" Target="https://education.nsw.gov.au/teaching-and-learning/curriculum/key-learning-areas/creative-arts/creative-arts-es1-3/programming/visual-arts" TargetMode="External"/><Relationship Id="rId7" Type="http://schemas.openxmlformats.org/officeDocument/2006/relationships/hyperlink" Target="https://www.youtube.com/watch?v=QsyfHA945iA&amp;list=PL4OaBCdO34bDS79NhLqcT6VHs9AALemBl&amp;index=9&amp;t=0s"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s://www.youtube.com/watch?v=xYHwrDNzCV0&amp;list=PL4OaBCdO34bDS79NhLqcT6VHs9AALemBl&amp;index=2&amp;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choolsequella.det.nsw.edu.au/file/c93744fe-19ec-43b1-a616-e42a0a91725c/1/rubbish-rap-lyric-sheet-s2-s3.pdf" TargetMode="External"/><Relationship Id="rId24" Type="http://schemas.openxmlformats.org/officeDocument/2006/relationships/hyperlink" Target="http://educationstandards.nsw.edu.au/wps/portal/nesa/k-10/learning-areas/creative-arts/creative-arts-k-6-syllabus" TargetMode="External"/><Relationship Id="rId32" Type="http://schemas.openxmlformats.org/officeDocument/2006/relationships/hyperlink" Target="https://education.nsw.gov.au/teaching-and-learning/curriculum/key-learning-areas/creative-arts/glossary-of-key-words" TargetMode="External"/><Relationship Id="rId37" Type="http://schemas.openxmlformats.org/officeDocument/2006/relationships/hyperlink" Target="https://education.nsw.gov.au/teaching-and-learning/curriculum/key-learning-areas/creative-arts/glossary-of-key-words" TargetMode="External"/><Relationship Id="rId40" Type="http://schemas.openxmlformats.org/officeDocument/2006/relationships/image" Target="media/image15.jpeg"/><Relationship Id="rId45" Type="http://schemas.openxmlformats.org/officeDocument/2006/relationships/image" Target="media/image19.jpeg"/><Relationship Id="rId53" Type="http://schemas.openxmlformats.org/officeDocument/2006/relationships/hyperlink" Target="https://www.youtube.com/watch?v=DrBzL3T4mG8&amp;list=PL4OaBCdO34bDS79NhLqcT6VHs9AALemBl&amp;index=7&amp;t" TargetMode="External"/><Relationship Id="rId58" Type="http://schemas.openxmlformats.org/officeDocument/2006/relationships/hyperlink" Target="https://www.youtube.com/watch?v=FQnfZXxrRlM"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1.png"/><Relationship Id="rId36" Type="http://schemas.openxmlformats.org/officeDocument/2006/relationships/hyperlink" Target="https://www.youtube.com/watch?v=iHc8OJuQGuk&amp;list=PL4OaBCdO34bDS79NhLqcT6VHs9AALemBl&amp;index=5&amp;t=0s" TargetMode="External"/><Relationship Id="rId49" Type="http://schemas.openxmlformats.org/officeDocument/2006/relationships/image" Target="media/image21.jpeg"/><Relationship Id="rId57" Type="http://schemas.openxmlformats.org/officeDocument/2006/relationships/image" Target="media/image25.png"/><Relationship Id="rId61" Type="http://schemas.openxmlformats.org/officeDocument/2006/relationships/image" Target="media/image26.png"/><Relationship Id="rId10" Type="http://schemas.openxmlformats.org/officeDocument/2006/relationships/hyperlink" Target="https://schoolsequella.det.nsw.edu.au/file/40f546eb-8286-49e0-a063-5f7fdb443ea3/1/Rubbish%20Rap_st1_bkng.mp3" TargetMode="External"/><Relationship Id="rId19" Type="http://schemas.openxmlformats.org/officeDocument/2006/relationships/image" Target="media/image6.png"/><Relationship Id="rId31" Type="http://schemas.openxmlformats.org/officeDocument/2006/relationships/hyperlink" Target="https://education.nsw.gov.au/teaching-and-learning/curriculum/key-learning-areas/creative-arts/glossary-of-key-words" TargetMode="External"/><Relationship Id="rId44" Type="http://schemas.openxmlformats.org/officeDocument/2006/relationships/hyperlink" Target="https://pixabay.com/en/compactor-landfill-grader-trash-681543/" TargetMode="External"/><Relationship Id="rId52" Type="http://schemas.openxmlformats.org/officeDocument/2006/relationships/hyperlink" Target="https://www.youtube.com/watch?v=dce-eXVAq_8&amp;list=PL4OaBCdO34bDS79NhLqcT6VHs9AALemBl&amp;index=6&amp;t" TargetMode="External"/><Relationship Id="rId60" Type="http://schemas.openxmlformats.org/officeDocument/2006/relationships/hyperlink" Target="https://www.youtube.com/watch?v=45aFXHpKVGA" TargetMode="External"/><Relationship Id="rId65" Type="http://schemas.openxmlformats.org/officeDocument/2006/relationships/hyperlink" Target="https://education.nsw.gov.au/teaching-and-learning/curriculum/key-learning-areas/creative-arts/creative-arts-es1-3/programming/visual-arts" TargetMode="External"/><Relationship Id="rId4" Type="http://schemas.openxmlformats.org/officeDocument/2006/relationships/webSettings" Target="webSettings.xml"/><Relationship Id="rId9" Type="http://schemas.openxmlformats.org/officeDocument/2006/relationships/hyperlink" Target="https://schoolsequella.det.nsw.edu.au/file/40f546eb-8286-49e0-a063-5f7fdb443ea3/1/Rubbish%20Rap_st1.mp3" TargetMode="Externa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https://education.nsw.gov.au/teaching-and-learning/curriculum/key-learning-areas/creative-arts/glossary-of-key-words" TargetMode="External"/><Relationship Id="rId30" Type="http://schemas.openxmlformats.org/officeDocument/2006/relationships/hyperlink" Target="https://education.nsw.gov.au/teaching-and-learning/curriculum/key-learning-areas/creative-arts/glossary-of-key-words" TargetMode="External"/><Relationship Id="rId35" Type="http://schemas.openxmlformats.org/officeDocument/2006/relationships/hyperlink" Target="https://www.youtube.com/watch?v=7NhFmARAgu0" TargetMode="External"/><Relationship Id="rId43" Type="http://schemas.openxmlformats.org/officeDocument/2006/relationships/image" Target="media/image18.PNG"/><Relationship Id="rId48" Type="http://schemas.openxmlformats.org/officeDocument/2006/relationships/hyperlink" Target="https://www.maxpixel.net/Plastic-Waste-Environmental-Sin-Beach-Garbage-3552363" TargetMode="External"/><Relationship Id="rId56" Type="http://schemas.openxmlformats.org/officeDocument/2006/relationships/image" Target="media/image24.png"/><Relationship Id="rId64" Type="http://schemas.openxmlformats.org/officeDocument/2006/relationships/image" Target="media/image27.png"/><Relationship Id="rId8" Type="http://schemas.openxmlformats.org/officeDocument/2006/relationships/hyperlink" Target="https://schoolsequella.det.nsw.edu.au/file/40f546eb-8286-49e0-a063-5f7fdb443ea3/1/Rubbish%20Rap_full_bkng_fmix.mp3" TargetMode="External"/><Relationship Id="rId51"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s://education.nsw.gov.au/teaching-and-learning/curriculum/key-learning-areas/creative-arts/glossary-of-key-words" TargetMode="External"/><Relationship Id="rId33" Type="http://schemas.openxmlformats.org/officeDocument/2006/relationships/hyperlink" Target="https://www.youtube.com/watch?v=G2FLFB5bFnY&amp;list=PL4OaBCdO34bDS79NhLqcT6VHs9AALemBl&amp;index=3&amp;t=0s" TargetMode="External"/><Relationship Id="rId38" Type="http://schemas.openxmlformats.org/officeDocument/2006/relationships/image" Target="media/image13.jpeg"/><Relationship Id="rId46" Type="http://schemas.openxmlformats.org/officeDocument/2006/relationships/hyperlink" Target="https://pixabay.com/en/rubbish-trash-waste-garbage-dump-495213/" TargetMode="External"/><Relationship Id="rId59" Type="http://schemas.openxmlformats.org/officeDocument/2006/relationships/hyperlink" Target="https://www.youtube.com/watch?v=CZSTFAWfQEg" TargetMode="External"/><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16.jpeg"/><Relationship Id="rId54" Type="http://schemas.openxmlformats.org/officeDocument/2006/relationships/hyperlink" Target="https://www.youtube.com/watch?v=YqJq5bpum-E&amp;list=PL4OaBCdO34bDS79NhLqcT6VHs9AALemBl&amp;index=8&amp;t=0s" TargetMode="External"/><Relationship Id="rId62" Type="http://schemas.openxmlformats.org/officeDocument/2006/relationships/hyperlink" Target="https://education.nsw.gov.au/teaching-and-learning/curriculum/key-learning-areas/creative-arts/creative-arts-es1-3/programming/visual-ar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3080</Words>
  <Characters>13677</Characters>
  <Application>Microsoft Office Word</Application>
  <DocSecurity>0</DocSecurity>
  <Lines>759</Lines>
  <Paragraphs>728</Paragraphs>
  <ScaleCrop>false</ScaleCrop>
  <HeadingPairs>
    <vt:vector size="2" baseType="variant">
      <vt:variant>
        <vt:lpstr>Title</vt:lpstr>
      </vt:variant>
      <vt:variant>
        <vt:i4>1</vt:i4>
      </vt:variant>
    </vt:vector>
  </HeadingPairs>
  <TitlesOfParts>
    <vt:vector size="1" baseType="lpstr">
      <vt:lpstr>Rubbish Rap S2-S3</vt:lpstr>
    </vt:vector>
  </TitlesOfParts>
  <Manager/>
  <Company/>
  <LinksUpToDate>false</LinksUpToDate>
  <CharactersWithSpaces>16029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Rubbish Rap S2-S3</dc:title>
  <dc:subject/>
  <dc:creator/>
  <cp:keywords/>
  <dc:description/>
  <cp:lastModifiedBy/>
  <cp:revision>1</cp:revision>
  <dcterms:created xsi:type="dcterms:W3CDTF">2018-08-07T05:45:00Z</dcterms:created>
  <dcterms:modified xsi:type="dcterms:W3CDTF">2018-08-30T23:01:00Z</dcterms:modified>
</cp:coreProperties>
</file>