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213F3C" w:rsidRDefault="00667FEF" w:rsidP="00B23BB0">
      <w:pPr>
        <w:pStyle w:val="IOSHeader12017"/>
        <w:spacing w:before="120"/>
        <w:rPr>
          <w:noProof w:val="0"/>
          <w:lang w:val="en-AU"/>
        </w:rPr>
      </w:pPr>
      <w:r w:rsidRPr="00213F3C">
        <w:rPr>
          <w:lang w:val="en-AU" w:eastAsia="zh-CN" w:bidi="lo-LA"/>
        </w:rPr>
        <w:drawing>
          <wp:inline distT="0" distB="0" distL="0" distR="0" wp14:anchorId="35C71BE1" wp14:editId="328551D1">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213F3C">
        <w:rPr>
          <w:noProof w:val="0"/>
          <w:lang w:val="en-AU"/>
        </w:rPr>
        <w:t xml:space="preserve"> </w:t>
      </w:r>
      <w:r w:rsidR="00952C68" w:rsidRPr="00213F3C">
        <w:rPr>
          <w:noProof w:val="0"/>
          <w:lang w:val="en-AU"/>
        </w:rPr>
        <w:t>Place and liveability</w:t>
      </w:r>
    </w:p>
    <w:p w:rsidR="00952C68" w:rsidRPr="00213F3C" w:rsidRDefault="008A7D9A" w:rsidP="00B23BB0">
      <w:pPr>
        <w:pStyle w:val="IOSbodytext2017"/>
      </w:pPr>
      <w:r w:rsidRPr="00213F3C">
        <w:t>Stage 4 Geography</w:t>
      </w:r>
    </w:p>
    <w:p w:rsidR="00952C68" w:rsidRPr="00213F3C" w:rsidRDefault="00952C68" w:rsidP="00B23BB0">
      <w:pPr>
        <w:pStyle w:val="IOSHeader22017"/>
      </w:pPr>
      <w:r w:rsidRPr="00213F3C">
        <w:t>Key inquiry questions</w:t>
      </w:r>
    </w:p>
    <w:p w:rsidR="00952C68" w:rsidRPr="00213F3C" w:rsidRDefault="00952C68" w:rsidP="00952C68">
      <w:pPr>
        <w:pStyle w:val="IOSList1bullet2017"/>
        <w:rPr>
          <w:lang w:eastAsia="en-US"/>
        </w:rPr>
      </w:pPr>
      <w:r w:rsidRPr="00213F3C">
        <w:rPr>
          <w:lang w:eastAsia="en-US"/>
        </w:rPr>
        <w:tab/>
        <w:t>Why do people’s perceptions of the liveability of places vary?</w:t>
      </w:r>
    </w:p>
    <w:p w:rsidR="00952C68" w:rsidRPr="00213F3C" w:rsidRDefault="00952C68" w:rsidP="00952C68">
      <w:pPr>
        <w:pStyle w:val="IOSList1bullet2017"/>
        <w:rPr>
          <w:lang w:eastAsia="en-US"/>
        </w:rPr>
      </w:pPr>
      <w:r w:rsidRPr="00213F3C">
        <w:rPr>
          <w:lang w:eastAsia="en-US"/>
        </w:rPr>
        <w:tab/>
        <w:t>What effect does environmental quality and access to services have on people’s wellbeing?</w:t>
      </w:r>
    </w:p>
    <w:p w:rsidR="00952C68" w:rsidRPr="00213F3C" w:rsidRDefault="00952C68" w:rsidP="00952C68">
      <w:pPr>
        <w:pStyle w:val="IOSList1bullet2017"/>
        <w:rPr>
          <w:lang w:eastAsia="en-US"/>
        </w:rPr>
      </w:pPr>
      <w:r w:rsidRPr="00213F3C">
        <w:rPr>
          <w:lang w:eastAsia="en-US"/>
        </w:rPr>
        <w:tab/>
        <w:t>How can strong community identity and social connectedness enhance the liveability of places?</w:t>
      </w:r>
    </w:p>
    <w:p w:rsidR="00952C68" w:rsidRPr="00213F3C" w:rsidRDefault="00952C68" w:rsidP="00952C68">
      <w:pPr>
        <w:pStyle w:val="IOSList1bullet2017"/>
        <w:rPr>
          <w:lang w:eastAsia="en-US"/>
        </w:rPr>
      </w:pPr>
      <w:r w:rsidRPr="00213F3C">
        <w:rPr>
          <w:lang w:eastAsia="en-US"/>
        </w:rPr>
        <w:tab/>
        <w:t>What approaches can be used to improve the liveability of places?</w:t>
      </w:r>
    </w:p>
    <w:p w:rsidR="00952C68" w:rsidRPr="00213F3C" w:rsidRDefault="00952C68" w:rsidP="00952C68">
      <w:pPr>
        <w:pStyle w:val="IOSHeader32017"/>
        <w:rPr>
          <w:noProof w:val="0"/>
          <w:lang w:val="en-AU"/>
        </w:rPr>
      </w:pPr>
      <w:r w:rsidRPr="00213F3C">
        <w:rPr>
          <w:noProof w:val="0"/>
          <w:lang w:val="en-AU"/>
        </w:rPr>
        <w:t>Overview</w:t>
      </w:r>
    </w:p>
    <w:p w:rsidR="00952C68" w:rsidRPr="00213F3C" w:rsidRDefault="00952C68" w:rsidP="00952C68">
      <w:pPr>
        <w:pStyle w:val="IOSbodytext2017"/>
        <w:rPr>
          <w:lang w:eastAsia="en-US"/>
        </w:rPr>
      </w:pPr>
      <w:r w:rsidRPr="00213F3C">
        <w:rPr>
          <w:lang w:eastAsia="en-US"/>
        </w:rPr>
        <w:t>Students:</w:t>
      </w:r>
    </w:p>
    <w:p w:rsidR="00952C68" w:rsidRPr="00213F3C" w:rsidRDefault="00952C68" w:rsidP="00952C68">
      <w:pPr>
        <w:pStyle w:val="IOSList1bullet2017"/>
        <w:rPr>
          <w:lang w:eastAsia="en-US"/>
        </w:rPr>
      </w:pPr>
      <w:r w:rsidRPr="00213F3C">
        <w:rPr>
          <w:lang w:eastAsia="en-US"/>
        </w:rPr>
        <w:tab/>
        <w:t>discuss factors that influence people’s perceptions of the liveability of places</w:t>
      </w:r>
    </w:p>
    <w:p w:rsidR="00952C68" w:rsidRPr="00213F3C" w:rsidRDefault="00952C68" w:rsidP="00952C68">
      <w:pPr>
        <w:pStyle w:val="IOSList1bullet2017"/>
        <w:rPr>
          <w:lang w:eastAsia="en-US"/>
        </w:rPr>
      </w:pPr>
      <w:r w:rsidRPr="00213F3C">
        <w:rPr>
          <w:lang w:eastAsia="en-US"/>
        </w:rPr>
        <w:tab/>
        <w:t>investigate features and characteristics of places across a range of scales that support and enhance people’s wellbeing such as community identity, environmental quality and access to services and facilities</w:t>
      </w:r>
    </w:p>
    <w:p w:rsidR="00952C68" w:rsidRPr="00213F3C" w:rsidRDefault="00952C68" w:rsidP="00952C68">
      <w:pPr>
        <w:pStyle w:val="IOSList1bullet2017"/>
        <w:rPr>
          <w:lang w:eastAsia="en-US"/>
        </w:rPr>
      </w:pPr>
      <w:r w:rsidRPr="00213F3C">
        <w:rPr>
          <w:lang w:eastAsia="en-US"/>
        </w:rPr>
        <w:tab/>
      </w:r>
      <w:proofErr w:type="gramStart"/>
      <w:r w:rsidRPr="00213F3C">
        <w:rPr>
          <w:lang w:eastAsia="en-US"/>
        </w:rPr>
        <w:t>assess</w:t>
      </w:r>
      <w:proofErr w:type="gramEnd"/>
      <w:r w:rsidRPr="00213F3C">
        <w:rPr>
          <w:lang w:eastAsia="en-US"/>
        </w:rPr>
        <w:t xml:space="preserve"> the liveability of places and propose strategies to enhance the liveability of a place in Australia.</w:t>
      </w:r>
    </w:p>
    <w:p w:rsidR="00952C68" w:rsidRPr="00213F3C" w:rsidRDefault="00952C68" w:rsidP="00952C68">
      <w:pPr>
        <w:pStyle w:val="IOSHeader32017"/>
        <w:rPr>
          <w:noProof w:val="0"/>
          <w:lang w:val="en-AU"/>
        </w:rPr>
      </w:pPr>
      <w:r w:rsidRPr="00213F3C">
        <w:rPr>
          <w:noProof w:val="0"/>
          <w:lang w:val="en-AU"/>
        </w:rPr>
        <w:t>Outcomes</w:t>
      </w:r>
    </w:p>
    <w:p w:rsidR="00952C68" w:rsidRPr="00213F3C" w:rsidRDefault="00952C68" w:rsidP="00952C68">
      <w:pPr>
        <w:pStyle w:val="IOSbodytext2017"/>
        <w:rPr>
          <w:lang w:eastAsia="en-US"/>
        </w:rPr>
      </w:pPr>
      <w:r w:rsidRPr="00213F3C">
        <w:rPr>
          <w:lang w:eastAsia="en-US"/>
        </w:rPr>
        <w:t>A student:</w:t>
      </w:r>
    </w:p>
    <w:p w:rsidR="00952C68" w:rsidRPr="00213F3C" w:rsidRDefault="00952C68" w:rsidP="00952C68">
      <w:pPr>
        <w:pStyle w:val="IOSList1bullet2017"/>
        <w:rPr>
          <w:lang w:eastAsia="en-US"/>
        </w:rPr>
      </w:pPr>
      <w:r w:rsidRPr="00213F3C">
        <w:rPr>
          <w:lang w:eastAsia="en-US"/>
        </w:rPr>
        <w:tab/>
        <w:t>locates and describes the diverse features and characteristics of a range of places and environments</w:t>
      </w:r>
      <w:r w:rsidR="007B6B96" w:rsidRPr="00213F3C">
        <w:rPr>
          <w:lang w:eastAsia="en-US"/>
        </w:rPr>
        <w:t xml:space="preserve"> </w:t>
      </w:r>
      <w:r w:rsidRPr="00213F3C">
        <w:rPr>
          <w:rStyle w:val="IOSboldtextChar"/>
        </w:rPr>
        <w:t>E4-1</w:t>
      </w:r>
    </w:p>
    <w:p w:rsidR="00952C68" w:rsidRPr="00213F3C" w:rsidRDefault="00952C68" w:rsidP="00952C68">
      <w:pPr>
        <w:pStyle w:val="IOSList1bullet2017"/>
        <w:rPr>
          <w:lang w:eastAsia="en-US"/>
        </w:rPr>
      </w:pPr>
      <w:r w:rsidRPr="00213F3C">
        <w:rPr>
          <w:lang w:eastAsia="en-US"/>
        </w:rPr>
        <w:tab/>
        <w:t xml:space="preserve">describes processes and influences that form and transform places and environments </w:t>
      </w:r>
      <w:r w:rsidRPr="00213F3C">
        <w:rPr>
          <w:rStyle w:val="IOSboldtextChar"/>
        </w:rPr>
        <w:t>GE4-2</w:t>
      </w:r>
    </w:p>
    <w:p w:rsidR="00952C68" w:rsidRPr="00213F3C" w:rsidRDefault="00952C68" w:rsidP="00952C68">
      <w:pPr>
        <w:pStyle w:val="IOSList1bullet2017"/>
        <w:rPr>
          <w:lang w:eastAsia="en-US"/>
        </w:rPr>
      </w:pPr>
      <w:r w:rsidRPr="00213F3C">
        <w:rPr>
          <w:lang w:eastAsia="en-US"/>
        </w:rPr>
        <w:tab/>
        <w:t xml:space="preserve">explains how interactions and connections between people, places and environments result in change </w:t>
      </w:r>
      <w:r w:rsidRPr="00213F3C">
        <w:rPr>
          <w:rStyle w:val="IOSboldtextChar"/>
        </w:rPr>
        <w:t>GE4-3</w:t>
      </w:r>
    </w:p>
    <w:p w:rsidR="00952C68" w:rsidRPr="00213F3C" w:rsidRDefault="00952C68" w:rsidP="00952C68">
      <w:pPr>
        <w:pStyle w:val="IOSList1bullet2017"/>
        <w:rPr>
          <w:lang w:eastAsia="en-US"/>
        </w:rPr>
      </w:pPr>
      <w:r w:rsidRPr="00213F3C">
        <w:rPr>
          <w:lang w:eastAsia="en-US"/>
        </w:rPr>
        <w:tab/>
        <w:t xml:space="preserve">examines perspectives of people and organisations on a range of geographical issues </w:t>
      </w:r>
      <w:r w:rsidRPr="00213F3C">
        <w:rPr>
          <w:rStyle w:val="IOSboldtextChar"/>
        </w:rPr>
        <w:t>GE4-4</w:t>
      </w:r>
    </w:p>
    <w:p w:rsidR="00952C68" w:rsidRPr="00213F3C" w:rsidRDefault="00952C68" w:rsidP="00952C68">
      <w:pPr>
        <w:pStyle w:val="IOSList1bullet2017"/>
        <w:rPr>
          <w:lang w:eastAsia="en-US"/>
        </w:rPr>
      </w:pPr>
      <w:r w:rsidRPr="00213F3C">
        <w:rPr>
          <w:lang w:eastAsia="en-US"/>
        </w:rPr>
        <w:tab/>
        <w:t xml:space="preserve">explains differences in human wellbeing </w:t>
      </w:r>
      <w:r w:rsidRPr="00213F3C">
        <w:rPr>
          <w:rStyle w:val="IOSboldtextChar"/>
        </w:rPr>
        <w:t>GE4-6</w:t>
      </w:r>
    </w:p>
    <w:p w:rsidR="00952C68" w:rsidRPr="00213F3C" w:rsidRDefault="00952C68" w:rsidP="00952C68">
      <w:pPr>
        <w:pStyle w:val="IOSList1bullet2017"/>
        <w:rPr>
          <w:lang w:eastAsia="en-US"/>
        </w:rPr>
      </w:pPr>
      <w:r w:rsidRPr="00213F3C">
        <w:rPr>
          <w:lang w:eastAsia="en-US"/>
        </w:rPr>
        <w:tab/>
        <w:t xml:space="preserve">acquires and processes geographical information by selecting and using geographical tools for inquiry </w:t>
      </w:r>
      <w:r w:rsidRPr="00213F3C">
        <w:rPr>
          <w:rStyle w:val="IOSboldtextChar"/>
        </w:rPr>
        <w:t>GE4-7</w:t>
      </w:r>
    </w:p>
    <w:p w:rsidR="00952C68" w:rsidRPr="00B23BB0" w:rsidRDefault="00952C68" w:rsidP="00952C68">
      <w:pPr>
        <w:pStyle w:val="IOSList1bullet2017"/>
        <w:rPr>
          <w:rStyle w:val="IOSboldtextChar"/>
          <w:b w:val="0"/>
          <w:lang w:eastAsia="en-US"/>
        </w:rPr>
      </w:pPr>
      <w:r w:rsidRPr="00213F3C">
        <w:rPr>
          <w:lang w:eastAsia="en-US"/>
        </w:rPr>
        <w:t>communicates geographical information using a variety of st</w:t>
      </w:r>
      <w:r w:rsidR="00E518F5" w:rsidRPr="00213F3C">
        <w:rPr>
          <w:lang w:eastAsia="en-US"/>
        </w:rPr>
        <w:t>rategies</w:t>
      </w:r>
      <w:r w:rsidRPr="00213F3C">
        <w:rPr>
          <w:lang w:eastAsia="en-US"/>
        </w:rPr>
        <w:t xml:space="preserve"> </w:t>
      </w:r>
      <w:r w:rsidRPr="00213F3C">
        <w:rPr>
          <w:rStyle w:val="IOSboldtextChar"/>
        </w:rPr>
        <w:t>GE4-8</w:t>
      </w:r>
    </w:p>
    <w:p w:rsidR="00B23BB0" w:rsidRDefault="002454B4" w:rsidP="00B23BB0">
      <w:pPr>
        <w:pStyle w:val="IOSbodytext2017"/>
      </w:pPr>
      <w:hyperlink r:id="rId9" w:history="1">
        <w:r w:rsidR="00B23BB0">
          <w:rPr>
            <w:rStyle w:val="Hyperlink"/>
            <w:lang w:eastAsia="en-US"/>
          </w:rPr>
          <w:t>Geography K-10 Syllabus</w:t>
        </w:r>
      </w:hyperlink>
      <w:r w:rsidR="00B23BB0">
        <w:rPr>
          <w:rStyle w:val="Hyperlink"/>
          <w:lang w:eastAsia="en-US"/>
        </w:rPr>
        <w:t xml:space="preserve"> </w:t>
      </w:r>
      <w:r w:rsidR="00B23BB0">
        <w:t>© NSW Education Standards Authority (NESA) for and on behalf of the Crown in right of the State of New South Wales, 2015</w:t>
      </w:r>
    </w:p>
    <w:p w:rsidR="00952C68" w:rsidRPr="00213F3C" w:rsidRDefault="00952C68" w:rsidP="00952C68">
      <w:pPr>
        <w:pStyle w:val="IOSHeader32017"/>
        <w:rPr>
          <w:noProof w:val="0"/>
          <w:lang w:val="en-AU"/>
        </w:rPr>
      </w:pPr>
      <w:r w:rsidRPr="00213F3C">
        <w:rPr>
          <w:noProof w:val="0"/>
          <w:lang w:val="en-AU"/>
        </w:rPr>
        <w:lastRenderedPageBreak/>
        <w:t>Teaching and learning activities</w:t>
      </w:r>
    </w:p>
    <w:p w:rsidR="00952C68" w:rsidRPr="00213F3C" w:rsidRDefault="00952C68" w:rsidP="00952C68">
      <w:pPr>
        <w:pStyle w:val="IOSHeader42017"/>
        <w:rPr>
          <w:noProof w:val="0"/>
          <w:lang w:val="en-AU"/>
        </w:rPr>
      </w:pPr>
      <w:r w:rsidRPr="00213F3C">
        <w:rPr>
          <w:noProof w:val="0"/>
          <w:lang w:val="en-AU"/>
        </w:rPr>
        <w:t xml:space="preserve">Inquiry questions </w:t>
      </w:r>
    </w:p>
    <w:p w:rsidR="00952C68" w:rsidRPr="00213F3C" w:rsidRDefault="00952C68" w:rsidP="00952C68">
      <w:pPr>
        <w:pStyle w:val="IOSbodytext2017"/>
        <w:rPr>
          <w:lang w:eastAsia="en-US"/>
        </w:rPr>
      </w:pPr>
      <w:r w:rsidRPr="00213F3C">
        <w:rPr>
          <w:lang w:eastAsia="en-US"/>
        </w:rPr>
        <w:t>For each key inquiry question, students are encouraged to design their own inquiry questions as a subset in order to complete the geographical inquiry process which forms the bases of these teaching and learning sequences.</w:t>
      </w:r>
    </w:p>
    <w:p w:rsidR="00952C68" w:rsidRPr="00213F3C" w:rsidRDefault="00952C68" w:rsidP="00952C68">
      <w:pPr>
        <w:pStyle w:val="IOSHeader42017"/>
        <w:rPr>
          <w:noProof w:val="0"/>
          <w:lang w:val="en-AU"/>
        </w:rPr>
      </w:pPr>
      <w:r w:rsidRPr="00213F3C">
        <w:rPr>
          <w:noProof w:val="0"/>
          <w:lang w:val="en-AU"/>
        </w:rPr>
        <w:t>Assessment</w:t>
      </w:r>
    </w:p>
    <w:p w:rsidR="00952C68" w:rsidRPr="00213F3C" w:rsidRDefault="00952C68" w:rsidP="00952C68">
      <w:pPr>
        <w:pStyle w:val="IOSbodytext2017"/>
        <w:rPr>
          <w:lang w:eastAsia="en-US"/>
        </w:rPr>
      </w:pPr>
      <w:r w:rsidRPr="00213F3C">
        <w:rPr>
          <w:lang w:eastAsia="en-US"/>
        </w:rPr>
        <w:t>The strategies require students to demonstrate their learning and are all either assessment for learning or assessment as learning activities. Some activities might be selected and included in a school assessment schedule for assessment of learning.</w:t>
      </w:r>
    </w:p>
    <w:p w:rsidR="00952C68" w:rsidRPr="00213F3C" w:rsidRDefault="00952C68" w:rsidP="00952C68">
      <w:pPr>
        <w:pStyle w:val="IOSHeader32017"/>
        <w:rPr>
          <w:noProof w:val="0"/>
          <w:lang w:val="en-AU"/>
        </w:rPr>
      </w:pPr>
      <w:r w:rsidRPr="00213F3C">
        <w:rPr>
          <w:noProof w:val="0"/>
          <w:lang w:val="en-AU"/>
        </w:rPr>
        <w:t>Syllabus references</w:t>
      </w:r>
    </w:p>
    <w:p w:rsidR="00952C68" w:rsidRPr="00213F3C" w:rsidRDefault="00952C68" w:rsidP="00952C68">
      <w:pPr>
        <w:pStyle w:val="IOSHeader42017"/>
        <w:rPr>
          <w:noProof w:val="0"/>
          <w:lang w:val="en-AU"/>
        </w:rPr>
      </w:pPr>
      <w:r w:rsidRPr="00213F3C">
        <w:rPr>
          <w:noProof w:val="0"/>
          <w:lang w:val="en-AU"/>
        </w:rPr>
        <w:t>Influences and perceptions</w:t>
      </w:r>
    </w:p>
    <w:p w:rsidR="00952C68" w:rsidRPr="00213F3C" w:rsidRDefault="00952C68" w:rsidP="00952C68">
      <w:pPr>
        <w:pStyle w:val="IOSbodytext2017"/>
        <w:rPr>
          <w:lang w:eastAsia="en-US"/>
        </w:rPr>
      </w:pPr>
      <w:r w:rsidRPr="00213F3C">
        <w:rPr>
          <w:lang w:eastAsia="en-US"/>
        </w:rPr>
        <w:t>Students:</w:t>
      </w:r>
    </w:p>
    <w:p w:rsidR="00952C68" w:rsidRPr="00213F3C" w:rsidRDefault="00952C68" w:rsidP="00952C68">
      <w:pPr>
        <w:pStyle w:val="IOSList1bullet2017"/>
        <w:rPr>
          <w:lang w:eastAsia="en-US"/>
        </w:rPr>
      </w:pPr>
      <w:r w:rsidRPr="00213F3C">
        <w:rPr>
          <w:lang w:eastAsia="en-US"/>
        </w:rPr>
        <w:tab/>
        <w:t>investigate factors influencing perceptions of the liveability of places, for example: (ACHGK043, ACHGK046, ACHGK065)</w:t>
      </w:r>
    </w:p>
    <w:p w:rsidR="00952C68" w:rsidRPr="00213F3C" w:rsidRDefault="00952C68" w:rsidP="00952C68">
      <w:pPr>
        <w:pStyle w:val="IOSList2bullet2017"/>
        <w:rPr>
          <w:lang w:eastAsia="en-US"/>
        </w:rPr>
      </w:pPr>
      <w:r w:rsidRPr="00213F3C">
        <w:rPr>
          <w:lang w:eastAsia="en-US"/>
        </w:rPr>
        <w:t>examination of environmental factors that influence perceptions of liveability e.g. climate, landforms, natural resources</w:t>
      </w:r>
    </w:p>
    <w:p w:rsidR="00952C68" w:rsidRPr="00213F3C" w:rsidRDefault="00952C68" w:rsidP="00952C68">
      <w:pPr>
        <w:pStyle w:val="IOSList2bullet2017"/>
        <w:rPr>
          <w:lang w:eastAsia="en-US"/>
        </w:rPr>
      </w:pPr>
      <w:r w:rsidRPr="00213F3C">
        <w:rPr>
          <w:lang w:eastAsia="en-US"/>
        </w:rPr>
        <w:t>discussion of human factors that influence perceptions of liveability e.g. culture, income, employment, crime and safety</w:t>
      </w:r>
    </w:p>
    <w:p w:rsidR="00952C68" w:rsidRPr="00213F3C" w:rsidRDefault="00952C68" w:rsidP="00952C68">
      <w:pPr>
        <w:pStyle w:val="IOSList2bullet2017"/>
        <w:rPr>
          <w:lang w:eastAsia="en-US"/>
        </w:rPr>
      </w:pPr>
      <w:r w:rsidRPr="00213F3C">
        <w:rPr>
          <w:lang w:eastAsia="en-US"/>
        </w:rPr>
        <w:t>identification of ways used to measure, assess or rank the liveability of places e.g. surveys, liveability index</w:t>
      </w:r>
    </w:p>
    <w:p w:rsidR="00952C68" w:rsidRPr="00213F3C" w:rsidRDefault="00952C68" w:rsidP="00952C68">
      <w:pPr>
        <w:pStyle w:val="IOSList2bullet2017"/>
        <w:rPr>
          <w:lang w:eastAsia="en-US"/>
        </w:rPr>
      </w:pPr>
      <w:r w:rsidRPr="00213F3C">
        <w:rPr>
          <w:lang w:eastAsia="en-US"/>
        </w:rPr>
        <w:t>development of personal liveability criteria and application to a local place</w:t>
      </w:r>
    </w:p>
    <w:p w:rsidR="00952C68" w:rsidRPr="00213F3C" w:rsidRDefault="00952C68" w:rsidP="00952C68">
      <w:pPr>
        <w:pStyle w:val="IOSHeader42017"/>
        <w:rPr>
          <w:noProof w:val="0"/>
          <w:lang w:val="en-AU"/>
        </w:rPr>
      </w:pPr>
      <w:r w:rsidRPr="00213F3C">
        <w:rPr>
          <w:noProof w:val="0"/>
          <w:lang w:val="en-AU"/>
        </w:rPr>
        <w:t>Access to services and facilities</w:t>
      </w:r>
    </w:p>
    <w:p w:rsidR="00952C68" w:rsidRPr="00213F3C" w:rsidRDefault="00952C68" w:rsidP="00952C68">
      <w:pPr>
        <w:pStyle w:val="IOSbodytext2017"/>
        <w:rPr>
          <w:lang w:eastAsia="en-US"/>
        </w:rPr>
      </w:pPr>
      <w:r w:rsidRPr="00213F3C">
        <w:rPr>
          <w:lang w:eastAsia="en-US"/>
        </w:rPr>
        <w:t>Students:</w:t>
      </w:r>
    </w:p>
    <w:p w:rsidR="00952C68" w:rsidRPr="00213F3C" w:rsidRDefault="00952C68" w:rsidP="00952C68">
      <w:pPr>
        <w:pStyle w:val="IOSList1bullet2017"/>
        <w:rPr>
          <w:lang w:eastAsia="en-US"/>
        </w:rPr>
      </w:pPr>
      <w:r w:rsidRPr="00213F3C">
        <w:rPr>
          <w:lang w:eastAsia="en-US"/>
        </w:rPr>
        <w:tab/>
        <w:t>investigate the influence of accessibility to services and facilities on the liveability of places, for example: (ACHGK044)</w:t>
      </w:r>
    </w:p>
    <w:p w:rsidR="00952C68" w:rsidRPr="00213F3C" w:rsidRDefault="00952C68" w:rsidP="00952C68">
      <w:pPr>
        <w:pStyle w:val="IOSList2bullet2017"/>
        <w:rPr>
          <w:lang w:eastAsia="en-US"/>
        </w:rPr>
      </w:pPr>
      <w:r w:rsidRPr="00213F3C">
        <w:rPr>
          <w:lang w:eastAsia="en-US"/>
        </w:rPr>
        <w:t>identification of services and facilities considered important to people’s wellbeing</w:t>
      </w:r>
    </w:p>
    <w:p w:rsidR="00952C68" w:rsidRPr="00213F3C" w:rsidRDefault="00952C68" w:rsidP="00952C68">
      <w:pPr>
        <w:pStyle w:val="IOSList2bullet2017"/>
        <w:rPr>
          <w:lang w:eastAsia="en-US"/>
        </w:rPr>
      </w:pPr>
      <w:r w:rsidRPr="00213F3C">
        <w:rPr>
          <w:lang w:eastAsia="en-US"/>
        </w:rPr>
        <w:t>examination of variations in access to services and facilities between urban, rural and remote places</w:t>
      </w:r>
    </w:p>
    <w:p w:rsidR="00952C68" w:rsidRPr="00213F3C" w:rsidRDefault="00952C68" w:rsidP="00952C68">
      <w:pPr>
        <w:pStyle w:val="IOSHeader42017"/>
        <w:rPr>
          <w:noProof w:val="0"/>
          <w:lang w:val="en-AU"/>
        </w:rPr>
      </w:pPr>
      <w:r w:rsidRPr="00213F3C">
        <w:rPr>
          <w:noProof w:val="0"/>
          <w:lang w:val="en-AU"/>
        </w:rPr>
        <w:t>Environmental quality</w:t>
      </w:r>
    </w:p>
    <w:p w:rsidR="00952C68" w:rsidRPr="00213F3C" w:rsidRDefault="00952C68" w:rsidP="00952C68">
      <w:pPr>
        <w:pStyle w:val="IOSbodytext2017"/>
        <w:rPr>
          <w:lang w:eastAsia="en-US"/>
        </w:rPr>
      </w:pPr>
      <w:r w:rsidRPr="00213F3C">
        <w:rPr>
          <w:lang w:eastAsia="en-US"/>
        </w:rPr>
        <w:t>Students:</w:t>
      </w:r>
    </w:p>
    <w:p w:rsidR="00952C68" w:rsidRPr="00213F3C" w:rsidRDefault="00952C68" w:rsidP="00952C68">
      <w:pPr>
        <w:pStyle w:val="IOSList1bullet2017"/>
        <w:rPr>
          <w:lang w:eastAsia="en-US"/>
        </w:rPr>
      </w:pPr>
      <w:r w:rsidRPr="00213F3C">
        <w:rPr>
          <w:lang w:eastAsia="en-US"/>
        </w:rPr>
        <w:tab/>
        <w:t>investigate the impact of environmental quality on the liveability of places, for example: (ACHGK045)</w:t>
      </w:r>
    </w:p>
    <w:p w:rsidR="00952C68" w:rsidRPr="00213F3C" w:rsidRDefault="00952C68" w:rsidP="00952C68">
      <w:pPr>
        <w:pStyle w:val="IOSList2bullet2017"/>
        <w:rPr>
          <w:lang w:eastAsia="en-US"/>
        </w:rPr>
      </w:pPr>
      <w:r w:rsidRPr="00213F3C">
        <w:rPr>
          <w:lang w:eastAsia="en-US"/>
        </w:rPr>
        <w:t>discussion of factors that reduce environmental quality e.g. natural hazards, conflict, population pressures, land degradation</w:t>
      </w:r>
    </w:p>
    <w:p w:rsidR="00952C68" w:rsidRPr="00213F3C" w:rsidRDefault="00952C68" w:rsidP="00952C68">
      <w:pPr>
        <w:pStyle w:val="IOSHeader42017"/>
        <w:rPr>
          <w:noProof w:val="0"/>
          <w:lang w:val="en-AU"/>
        </w:rPr>
      </w:pPr>
      <w:r w:rsidRPr="00213F3C">
        <w:rPr>
          <w:noProof w:val="0"/>
          <w:lang w:val="en-AU"/>
        </w:rPr>
        <w:lastRenderedPageBreak/>
        <w:t>Community</w:t>
      </w:r>
    </w:p>
    <w:p w:rsidR="00952C68" w:rsidRPr="00213F3C" w:rsidRDefault="00952C68" w:rsidP="00952C68">
      <w:pPr>
        <w:pStyle w:val="IOSbodytext2017"/>
        <w:rPr>
          <w:lang w:eastAsia="en-US"/>
        </w:rPr>
      </w:pPr>
      <w:r w:rsidRPr="00213F3C">
        <w:rPr>
          <w:lang w:eastAsia="en-US"/>
        </w:rPr>
        <w:t>Students:</w:t>
      </w:r>
    </w:p>
    <w:p w:rsidR="00952C68" w:rsidRPr="00213F3C" w:rsidRDefault="00952C68" w:rsidP="00952C68">
      <w:pPr>
        <w:pStyle w:val="IOSList1bullet2017"/>
        <w:rPr>
          <w:lang w:eastAsia="en-US"/>
        </w:rPr>
      </w:pPr>
      <w:r w:rsidRPr="00213F3C">
        <w:rPr>
          <w:lang w:eastAsia="en-US"/>
        </w:rPr>
        <w:tab/>
        <w:t>investigate the influence of social connectedness and community identity on the liveability of places, for example: (ACHGK046)</w:t>
      </w:r>
    </w:p>
    <w:p w:rsidR="00952C68" w:rsidRPr="00213F3C" w:rsidRDefault="00952C68" w:rsidP="00952C68">
      <w:pPr>
        <w:pStyle w:val="IOSList2bullet2017"/>
        <w:rPr>
          <w:lang w:eastAsia="en-US"/>
        </w:rPr>
      </w:pPr>
      <w:r w:rsidRPr="00213F3C">
        <w:rPr>
          <w:lang w:eastAsia="en-US"/>
        </w:rPr>
        <w:t>identification of the characteristics of places that influence community identity e.g. culture, environment, public events, religious beliefs</w:t>
      </w:r>
    </w:p>
    <w:p w:rsidR="00952C68" w:rsidRPr="00213F3C" w:rsidRDefault="00952C68" w:rsidP="00952C68">
      <w:pPr>
        <w:pStyle w:val="IOSList2bullet2017"/>
        <w:rPr>
          <w:lang w:eastAsia="en-US"/>
        </w:rPr>
      </w:pPr>
      <w:r w:rsidRPr="00213F3C">
        <w:rPr>
          <w:lang w:eastAsia="en-US"/>
        </w:rPr>
        <w:t>discussion of factors that enhance social connectedness e.g. transport, technology, open spaces, meeting places, employment</w:t>
      </w:r>
    </w:p>
    <w:p w:rsidR="00952C68" w:rsidRPr="00213F3C" w:rsidRDefault="00952C68" w:rsidP="00952C68">
      <w:pPr>
        <w:pStyle w:val="IOSHeader42017"/>
        <w:rPr>
          <w:noProof w:val="0"/>
          <w:lang w:val="en-AU"/>
        </w:rPr>
      </w:pPr>
      <w:r w:rsidRPr="00213F3C">
        <w:rPr>
          <w:noProof w:val="0"/>
          <w:lang w:val="en-AU"/>
        </w:rPr>
        <w:t>Enhancing liveability</w:t>
      </w:r>
    </w:p>
    <w:p w:rsidR="00952C68" w:rsidRPr="00213F3C" w:rsidRDefault="00952C68" w:rsidP="00952C68">
      <w:pPr>
        <w:pStyle w:val="IOSbodytext2017"/>
        <w:rPr>
          <w:lang w:eastAsia="en-US"/>
        </w:rPr>
      </w:pPr>
      <w:r w:rsidRPr="00213F3C">
        <w:rPr>
          <w:lang w:eastAsia="en-US"/>
        </w:rPr>
        <w:t>Students:</w:t>
      </w:r>
    </w:p>
    <w:p w:rsidR="00952C68" w:rsidRPr="00213F3C" w:rsidRDefault="00952C68" w:rsidP="00952C68">
      <w:pPr>
        <w:pStyle w:val="IOSList1bullet2017"/>
        <w:rPr>
          <w:lang w:eastAsia="en-US"/>
        </w:rPr>
      </w:pPr>
      <w:r w:rsidRPr="00213F3C">
        <w:rPr>
          <w:lang w:eastAsia="en-US"/>
        </w:rPr>
        <w:tab/>
        <w:t>investigate strategies used to enhance the liveability of places using examples from different countries, for example: (ACHGK047)</w:t>
      </w:r>
    </w:p>
    <w:p w:rsidR="00952C68" w:rsidRPr="00213F3C" w:rsidRDefault="00952C68" w:rsidP="00952C68">
      <w:pPr>
        <w:pStyle w:val="IOSList2bullet2017"/>
        <w:rPr>
          <w:lang w:eastAsia="en-US"/>
        </w:rPr>
      </w:pPr>
      <w:r w:rsidRPr="00213F3C">
        <w:rPr>
          <w:lang w:eastAsia="en-US"/>
        </w:rPr>
        <w:t>identification of the characteristics of places considered highly liveable</w:t>
      </w:r>
    </w:p>
    <w:p w:rsidR="00952C68" w:rsidRPr="00213F3C" w:rsidRDefault="00952C68" w:rsidP="00952C68">
      <w:pPr>
        <w:pStyle w:val="IOSList2bullet2017"/>
        <w:rPr>
          <w:lang w:eastAsia="en-US"/>
        </w:rPr>
      </w:pPr>
      <w:r w:rsidRPr="00213F3C">
        <w:rPr>
          <w:lang w:eastAsia="en-US"/>
        </w:rPr>
        <w:t>examination of a range of strategies used to enhance liveability</w:t>
      </w:r>
    </w:p>
    <w:p w:rsidR="00952C68" w:rsidRPr="00213F3C" w:rsidRDefault="00952C68" w:rsidP="00952C68">
      <w:pPr>
        <w:pStyle w:val="IOSList2bullet2017"/>
        <w:rPr>
          <w:lang w:eastAsia="en-US"/>
        </w:rPr>
      </w:pPr>
      <w:r w:rsidRPr="00213F3C">
        <w:rPr>
          <w:lang w:eastAsia="en-US"/>
        </w:rPr>
        <w:t>assessment of the role of governments, non-government organisations, communities and individuals in enhancing liveability</w:t>
      </w:r>
    </w:p>
    <w:p w:rsidR="00952C68" w:rsidRPr="00213F3C" w:rsidRDefault="00952C68" w:rsidP="00952C68">
      <w:pPr>
        <w:pStyle w:val="IOSList2bullet2017"/>
        <w:rPr>
          <w:lang w:eastAsia="en-US"/>
        </w:rPr>
      </w:pPr>
      <w:proofErr w:type="gramStart"/>
      <w:r w:rsidRPr="00213F3C">
        <w:rPr>
          <w:lang w:eastAsia="en-US"/>
        </w:rPr>
        <w:t>proposal</w:t>
      </w:r>
      <w:proofErr w:type="gramEnd"/>
      <w:r w:rsidRPr="00213F3C">
        <w:rPr>
          <w:lang w:eastAsia="en-US"/>
        </w:rPr>
        <w:t xml:space="preserve"> of strategies to improve the liveability of a place in Australia.</w:t>
      </w:r>
    </w:p>
    <w:p w:rsidR="00952C68" w:rsidRPr="00213F3C" w:rsidRDefault="00952C68" w:rsidP="00952C68">
      <w:pPr>
        <w:pStyle w:val="IOSHeader22017"/>
        <w:rPr>
          <w:noProof w:val="0"/>
          <w:lang w:val="en-AU"/>
        </w:rPr>
      </w:pPr>
      <w:r w:rsidRPr="00213F3C">
        <w:rPr>
          <w:noProof w:val="0"/>
          <w:lang w:val="en-AU"/>
        </w:rPr>
        <w:t>Learning sequence 1</w:t>
      </w:r>
    </w:p>
    <w:p w:rsidR="00952C68" w:rsidRPr="00213F3C" w:rsidRDefault="00952C68" w:rsidP="002D424D">
      <w:pPr>
        <w:pStyle w:val="IOSHeader32017"/>
        <w:rPr>
          <w:noProof w:val="0"/>
          <w:lang w:val="en-AU"/>
        </w:rPr>
      </w:pPr>
      <w:r w:rsidRPr="00213F3C">
        <w:rPr>
          <w:noProof w:val="0"/>
          <w:lang w:val="en-AU"/>
        </w:rPr>
        <w:t>Influences and perceptions</w:t>
      </w:r>
    </w:p>
    <w:p w:rsidR="00952C68" w:rsidRPr="00213F3C" w:rsidRDefault="00952C68" w:rsidP="00632078">
      <w:pPr>
        <w:pStyle w:val="IOSHeader42017"/>
        <w:rPr>
          <w:noProof w:val="0"/>
          <w:lang w:val="en-AU"/>
        </w:rPr>
      </w:pPr>
      <w:r w:rsidRPr="00213F3C">
        <w:rPr>
          <w:noProof w:val="0"/>
          <w:lang w:val="en-AU"/>
        </w:rPr>
        <w:t xml:space="preserve">1.1 Investigating landscapes </w:t>
      </w:r>
    </w:p>
    <w:p w:rsidR="00952C68" w:rsidRPr="00213F3C" w:rsidRDefault="00952C68" w:rsidP="00632078">
      <w:pPr>
        <w:pStyle w:val="IOSHeader52017"/>
        <w:rPr>
          <w:noProof w:val="0"/>
          <w:lang w:val="en-AU"/>
        </w:rPr>
      </w:pPr>
      <w:r w:rsidRPr="00213F3C">
        <w:rPr>
          <w:noProof w:val="0"/>
          <w:lang w:val="en-AU"/>
        </w:rPr>
        <w:t>Key inquiry question</w:t>
      </w:r>
    </w:p>
    <w:p w:rsidR="00952C68" w:rsidRPr="00213F3C" w:rsidRDefault="00952C68" w:rsidP="0063200B">
      <w:pPr>
        <w:pStyle w:val="IOSList1bullet2017"/>
        <w:rPr>
          <w:lang w:eastAsia="en-US"/>
        </w:rPr>
      </w:pPr>
      <w:r w:rsidRPr="00213F3C">
        <w:rPr>
          <w:lang w:eastAsia="en-US"/>
        </w:rPr>
        <w:tab/>
        <w:t>Why do people’s perceptions of the liveability of places vary?</w:t>
      </w:r>
    </w:p>
    <w:p w:rsidR="00952C68" w:rsidRPr="00213F3C" w:rsidRDefault="00952C68" w:rsidP="00632078">
      <w:pPr>
        <w:pStyle w:val="IOSHeader52017"/>
        <w:rPr>
          <w:noProof w:val="0"/>
          <w:lang w:val="en-AU"/>
        </w:rPr>
      </w:pPr>
      <w:r w:rsidRPr="00213F3C">
        <w:rPr>
          <w:noProof w:val="0"/>
          <w:lang w:val="en-AU"/>
        </w:rPr>
        <w:t xml:space="preserve">Discussion 1 </w:t>
      </w:r>
    </w:p>
    <w:p w:rsidR="00952C68" w:rsidRPr="00213F3C" w:rsidRDefault="00952C68" w:rsidP="00952C68">
      <w:pPr>
        <w:pStyle w:val="IOSbodytext2017"/>
        <w:rPr>
          <w:lang w:eastAsia="en-US"/>
        </w:rPr>
      </w:pPr>
      <w:r w:rsidRPr="00213F3C">
        <w:rPr>
          <w:lang w:eastAsia="en-US"/>
        </w:rPr>
        <w:t>“Why do you/would you like to live in a certain place?”</w:t>
      </w:r>
    </w:p>
    <w:p w:rsidR="00952C68" w:rsidRPr="00213F3C" w:rsidRDefault="00952C68" w:rsidP="0063200B">
      <w:pPr>
        <w:pStyle w:val="IOSList1bullet2017"/>
        <w:rPr>
          <w:lang w:eastAsia="en-US"/>
        </w:rPr>
      </w:pPr>
      <w:r w:rsidRPr="00213F3C">
        <w:rPr>
          <w:lang w:eastAsia="en-US"/>
        </w:rPr>
        <w:t xml:space="preserve">Discuss the factors that determine the liveability of a place, in your opinion. </w:t>
      </w:r>
    </w:p>
    <w:p w:rsidR="00FF2A81" w:rsidRPr="00213F3C" w:rsidRDefault="00952C68" w:rsidP="0063200B">
      <w:pPr>
        <w:pStyle w:val="IOSList1bullet2017"/>
        <w:rPr>
          <w:lang w:eastAsia="en-US"/>
        </w:rPr>
      </w:pPr>
      <w:r w:rsidRPr="00213F3C">
        <w:rPr>
          <w:lang w:eastAsia="en-US"/>
        </w:rPr>
        <w:t>After the discussion, collate the features students collectively want in a place they would like to live, or have lived, or live, and get students to think about the basics of their personal liveability criteria.</w:t>
      </w:r>
    </w:p>
    <w:p w:rsidR="00952C68" w:rsidRPr="00213F3C" w:rsidRDefault="00952C68" w:rsidP="00632078">
      <w:pPr>
        <w:pStyle w:val="IOSHeader52017"/>
        <w:rPr>
          <w:noProof w:val="0"/>
          <w:lang w:val="en-AU"/>
        </w:rPr>
      </w:pPr>
      <w:r w:rsidRPr="00213F3C">
        <w:rPr>
          <w:noProof w:val="0"/>
          <w:lang w:val="en-AU"/>
        </w:rPr>
        <w:t>Teachers’ note</w:t>
      </w:r>
    </w:p>
    <w:p w:rsidR="00952C68" w:rsidRPr="00213F3C" w:rsidRDefault="00952C68" w:rsidP="00952C68">
      <w:pPr>
        <w:pStyle w:val="IOSbodytext2017"/>
        <w:rPr>
          <w:lang w:eastAsia="en-US"/>
        </w:rPr>
      </w:pPr>
      <w:r w:rsidRPr="00213F3C">
        <w:rPr>
          <w:lang w:eastAsia="en-US"/>
        </w:rPr>
        <w:t xml:space="preserve">You may wish to display pictures of places around the world to stimulate discussion. </w:t>
      </w:r>
    </w:p>
    <w:p w:rsidR="00952C68" w:rsidRPr="00213F3C" w:rsidRDefault="00952C68" w:rsidP="00632078">
      <w:pPr>
        <w:pStyle w:val="IOSHeader32017"/>
        <w:rPr>
          <w:noProof w:val="0"/>
          <w:lang w:val="en-AU"/>
        </w:rPr>
      </w:pPr>
      <w:r w:rsidRPr="00213F3C">
        <w:rPr>
          <w:noProof w:val="0"/>
          <w:lang w:val="en-AU"/>
        </w:rPr>
        <w:lastRenderedPageBreak/>
        <w:t>Environmental quality</w:t>
      </w:r>
    </w:p>
    <w:p w:rsidR="00952C68" w:rsidRPr="00213F3C" w:rsidRDefault="00952C68" w:rsidP="0063200B">
      <w:pPr>
        <w:pStyle w:val="IOSHeader42017"/>
        <w:rPr>
          <w:noProof w:val="0"/>
          <w:lang w:val="en-AU"/>
        </w:rPr>
      </w:pPr>
      <w:r w:rsidRPr="00213F3C">
        <w:rPr>
          <w:noProof w:val="0"/>
          <w:lang w:val="en-AU"/>
        </w:rPr>
        <w:t>Discussion 2a</w:t>
      </w:r>
    </w:p>
    <w:p w:rsidR="00952C68" w:rsidRPr="00213F3C" w:rsidRDefault="00952C68" w:rsidP="0063200B">
      <w:pPr>
        <w:pStyle w:val="IOSbodytext2017"/>
        <w:spacing w:after="80"/>
        <w:rPr>
          <w:lang w:eastAsia="en-US"/>
        </w:rPr>
      </w:pPr>
      <w:r w:rsidRPr="00213F3C">
        <w:rPr>
          <w:lang w:eastAsia="en-US"/>
        </w:rPr>
        <w:t xml:space="preserve">“What would make you not want to live in a place?” </w:t>
      </w:r>
    </w:p>
    <w:p w:rsidR="00952C68" w:rsidRPr="00213F3C" w:rsidRDefault="00952C68" w:rsidP="0063200B">
      <w:pPr>
        <w:pStyle w:val="IOSList1bullet2017"/>
        <w:rPr>
          <w:lang w:eastAsia="en-US"/>
        </w:rPr>
      </w:pPr>
      <w:r w:rsidRPr="00213F3C">
        <w:rPr>
          <w:lang w:eastAsia="en-US"/>
        </w:rPr>
        <w:t>Discuss this statement and collate the features students do not want, collectively, in the places they live. Particularly focus on a discussion of factors that reduce environmental quality.</w:t>
      </w:r>
    </w:p>
    <w:p w:rsidR="00952C68" w:rsidRPr="00213F3C" w:rsidRDefault="00952C68" w:rsidP="0063200B">
      <w:pPr>
        <w:pStyle w:val="IOSList2bullet2017"/>
        <w:tabs>
          <w:tab w:val="left" w:pos="10204"/>
        </w:tabs>
        <w:rPr>
          <w:lang w:eastAsia="en-US"/>
        </w:rPr>
      </w:pPr>
      <w:r w:rsidRPr="00B41B8C">
        <w:rPr>
          <w:rStyle w:val="IOSboldtextChar"/>
        </w:rPr>
        <w:t>For example</w:t>
      </w:r>
      <w:r w:rsidR="00B41B8C">
        <w:rPr>
          <w:lang w:eastAsia="en-US"/>
        </w:rPr>
        <w:t xml:space="preserve"> –</w:t>
      </w:r>
      <w:r w:rsidRPr="00213F3C">
        <w:rPr>
          <w:lang w:eastAsia="en-US"/>
        </w:rPr>
        <w:t xml:space="preserve"> noise, pollution, lots of traffic, crime, danger, drug dealers, emptiness, isolation, extreme heat or cold, populations pressures, land degradation.</w:t>
      </w:r>
    </w:p>
    <w:p w:rsidR="00952C68" w:rsidRPr="00213F3C" w:rsidRDefault="00952C68" w:rsidP="0063200B">
      <w:pPr>
        <w:pStyle w:val="IOSHeader42017"/>
        <w:rPr>
          <w:noProof w:val="0"/>
          <w:lang w:val="en-AU"/>
        </w:rPr>
      </w:pPr>
      <w:r w:rsidRPr="00213F3C">
        <w:rPr>
          <w:noProof w:val="0"/>
          <w:lang w:val="en-AU"/>
        </w:rPr>
        <w:t xml:space="preserve">Teachers’ note </w:t>
      </w:r>
    </w:p>
    <w:p w:rsidR="00952C68" w:rsidRPr="00213F3C" w:rsidRDefault="00952C68" w:rsidP="00952C68">
      <w:pPr>
        <w:pStyle w:val="IOSbodytext2017"/>
        <w:rPr>
          <w:lang w:eastAsia="en-US"/>
        </w:rPr>
      </w:pPr>
      <w:r w:rsidRPr="00213F3C">
        <w:rPr>
          <w:lang w:eastAsia="en-US"/>
        </w:rPr>
        <w:t>Answers will depend on students’ location and experiences, but try to encourage discussion across a range of scales.</w:t>
      </w:r>
    </w:p>
    <w:p w:rsidR="00952C68" w:rsidRPr="00213F3C" w:rsidRDefault="00952C68" w:rsidP="0063200B">
      <w:pPr>
        <w:pStyle w:val="IOSHeader42017"/>
        <w:rPr>
          <w:noProof w:val="0"/>
          <w:lang w:val="en-AU"/>
        </w:rPr>
      </w:pPr>
      <w:r w:rsidRPr="00213F3C">
        <w:rPr>
          <w:noProof w:val="0"/>
          <w:lang w:val="en-AU"/>
        </w:rPr>
        <w:t>Discussion 2b</w:t>
      </w:r>
    </w:p>
    <w:p w:rsidR="00952C68" w:rsidRPr="00213F3C" w:rsidRDefault="00952C68" w:rsidP="0063200B">
      <w:pPr>
        <w:pStyle w:val="IOSbodytext2017"/>
        <w:spacing w:after="80"/>
        <w:rPr>
          <w:lang w:eastAsia="en-US"/>
        </w:rPr>
      </w:pPr>
      <w:r w:rsidRPr="00213F3C">
        <w:rPr>
          <w:lang w:eastAsia="en-US"/>
        </w:rPr>
        <w:t>“But people do live in a place with these characteristics – Why?”</w:t>
      </w:r>
    </w:p>
    <w:p w:rsidR="00952C68" w:rsidRPr="00213F3C" w:rsidRDefault="00952C68" w:rsidP="0063200B">
      <w:pPr>
        <w:pStyle w:val="IOSList1bullet2017"/>
        <w:rPr>
          <w:lang w:eastAsia="en-US"/>
        </w:rPr>
      </w:pPr>
      <w:r w:rsidRPr="00213F3C">
        <w:rPr>
          <w:lang w:eastAsia="en-US"/>
        </w:rPr>
        <w:t xml:space="preserve">Discuss and conclude. </w:t>
      </w:r>
    </w:p>
    <w:p w:rsidR="00952C68" w:rsidRPr="00213F3C" w:rsidRDefault="00952C68" w:rsidP="0063200B">
      <w:pPr>
        <w:pStyle w:val="IOSHeader42017"/>
        <w:rPr>
          <w:noProof w:val="0"/>
          <w:lang w:val="en-AU"/>
        </w:rPr>
      </w:pPr>
      <w:r w:rsidRPr="00213F3C">
        <w:rPr>
          <w:noProof w:val="0"/>
          <w:lang w:val="en-AU"/>
        </w:rPr>
        <w:t xml:space="preserve">Teachers’ note </w:t>
      </w:r>
    </w:p>
    <w:p w:rsidR="00952C68" w:rsidRPr="00213F3C" w:rsidRDefault="00952C68" w:rsidP="00952C68">
      <w:pPr>
        <w:pStyle w:val="IOSbodytext2017"/>
        <w:rPr>
          <w:lang w:eastAsia="en-US"/>
        </w:rPr>
      </w:pPr>
      <w:r w:rsidRPr="00213F3C">
        <w:rPr>
          <w:lang w:eastAsia="en-US"/>
        </w:rPr>
        <w:t>Relate to the collated liveability features from Discussion 1.</w:t>
      </w:r>
    </w:p>
    <w:p w:rsidR="00952C68" w:rsidRPr="00213F3C" w:rsidRDefault="00952C68" w:rsidP="0063200B">
      <w:pPr>
        <w:pStyle w:val="IOSHeader42017"/>
        <w:rPr>
          <w:noProof w:val="0"/>
          <w:lang w:val="en-AU"/>
        </w:rPr>
      </w:pPr>
      <w:r w:rsidRPr="00213F3C">
        <w:rPr>
          <w:noProof w:val="0"/>
          <w:lang w:val="en-AU"/>
        </w:rPr>
        <w:t>Discussion 3</w:t>
      </w:r>
    </w:p>
    <w:p w:rsidR="00952C68" w:rsidRPr="00213F3C" w:rsidRDefault="00952C68" w:rsidP="0063200B">
      <w:pPr>
        <w:pStyle w:val="IOSbodytext2017"/>
        <w:spacing w:after="80"/>
        <w:rPr>
          <w:lang w:eastAsia="en-US"/>
        </w:rPr>
      </w:pPr>
      <w:r w:rsidRPr="00213F3C">
        <w:rPr>
          <w:lang w:eastAsia="en-US"/>
        </w:rPr>
        <w:t>“People live in dangerous and extreme places. Why?”</w:t>
      </w:r>
    </w:p>
    <w:p w:rsidR="00952C68" w:rsidRPr="00213F3C" w:rsidRDefault="00952C68" w:rsidP="0063200B">
      <w:pPr>
        <w:pStyle w:val="IOSList1bullet2017"/>
        <w:spacing w:before="40"/>
        <w:rPr>
          <w:lang w:eastAsia="en-US"/>
        </w:rPr>
      </w:pPr>
      <w:r w:rsidRPr="00213F3C">
        <w:rPr>
          <w:lang w:eastAsia="en-US"/>
        </w:rPr>
        <w:t xml:space="preserve">Discuss and conclude. </w:t>
      </w:r>
    </w:p>
    <w:p w:rsidR="00952C68" w:rsidRPr="00213F3C" w:rsidRDefault="00952C68" w:rsidP="0063200B">
      <w:pPr>
        <w:pStyle w:val="IOSHeader42017"/>
        <w:rPr>
          <w:noProof w:val="0"/>
          <w:lang w:val="en-AU"/>
        </w:rPr>
      </w:pPr>
      <w:r w:rsidRPr="00213F3C">
        <w:rPr>
          <w:noProof w:val="0"/>
          <w:lang w:val="en-AU"/>
        </w:rPr>
        <w:t xml:space="preserve">Teachers’ note </w:t>
      </w:r>
    </w:p>
    <w:p w:rsidR="00952C68" w:rsidRPr="00213F3C" w:rsidRDefault="00952C68" w:rsidP="00952C68">
      <w:pPr>
        <w:pStyle w:val="IOSbodytext2017"/>
        <w:rPr>
          <w:lang w:eastAsia="en-US"/>
        </w:rPr>
      </w:pPr>
      <w:r w:rsidRPr="00213F3C">
        <w:rPr>
          <w:lang w:eastAsia="en-US"/>
        </w:rPr>
        <w:t>Relate to the collated liveability features from Discussion 1. For example: poverty restricts people’s ability to move (economic factors), how liveability changes over time, and how technology can overcome remoteness and improve social connectedness.</w:t>
      </w:r>
    </w:p>
    <w:p w:rsidR="00952C68" w:rsidRPr="00213F3C" w:rsidRDefault="00952C68" w:rsidP="0063200B">
      <w:pPr>
        <w:pStyle w:val="IOSHeader32017"/>
        <w:rPr>
          <w:noProof w:val="0"/>
          <w:lang w:val="en-AU"/>
        </w:rPr>
      </w:pPr>
      <w:r w:rsidRPr="00213F3C">
        <w:rPr>
          <w:noProof w:val="0"/>
          <w:lang w:val="en-AU"/>
        </w:rPr>
        <w:t>Access to services and facilities</w:t>
      </w:r>
    </w:p>
    <w:p w:rsidR="00952C68" w:rsidRPr="00213F3C" w:rsidRDefault="00952C68" w:rsidP="0063200B">
      <w:pPr>
        <w:pStyle w:val="IOSHeader42017"/>
        <w:rPr>
          <w:noProof w:val="0"/>
          <w:lang w:val="en-AU"/>
        </w:rPr>
      </w:pPr>
      <w:r w:rsidRPr="00213F3C">
        <w:rPr>
          <w:noProof w:val="0"/>
          <w:lang w:val="en-AU"/>
        </w:rPr>
        <w:t>Key inquiry question</w:t>
      </w:r>
    </w:p>
    <w:p w:rsidR="00952C68" w:rsidRPr="00213F3C" w:rsidRDefault="00952C68" w:rsidP="0063200B">
      <w:pPr>
        <w:pStyle w:val="IOSList1bullet2017"/>
        <w:rPr>
          <w:lang w:eastAsia="en-US"/>
        </w:rPr>
      </w:pPr>
      <w:r w:rsidRPr="00213F3C">
        <w:rPr>
          <w:lang w:eastAsia="en-US"/>
        </w:rPr>
        <w:t>Why do people’s perceptions of the liveability of places vary?</w:t>
      </w:r>
    </w:p>
    <w:p w:rsidR="00952C68" w:rsidRPr="00213F3C" w:rsidRDefault="00952C68" w:rsidP="0063200B">
      <w:pPr>
        <w:pStyle w:val="IOSHeader42017"/>
        <w:rPr>
          <w:noProof w:val="0"/>
          <w:lang w:val="en-AU"/>
        </w:rPr>
      </w:pPr>
      <w:r w:rsidRPr="00213F3C">
        <w:rPr>
          <w:noProof w:val="0"/>
          <w:lang w:val="en-AU"/>
        </w:rPr>
        <w:t>Discussion 4</w:t>
      </w:r>
    </w:p>
    <w:p w:rsidR="00952C68" w:rsidRPr="00213F3C" w:rsidRDefault="00952C68" w:rsidP="00952C68">
      <w:pPr>
        <w:pStyle w:val="IOSbodytext2017"/>
        <w:rPr>
          <w:lang w:eastAsia="en-US"/>
        </w:rPr>
      </w:pPr>
      <w:r w:rsidRPr="00213F3C">
        <w:rPr>
          <w:lang w:eastAsia="en-US"/>
        </w:rPr>
        <w:t>“There are many variations in access to services and facilities between urban, rural and remote places. Does this impact significantly on peoples’ reasons for living in a place?”</w:t>
      </w:r>
    </w:p>
    <w:p w:rsidR="00952C68" w:rsidRPr="00213F3C" w:rsidRDefault="00952C68" w:rsidP="0063200B">
      <w:pPr>
        <w:pStyle w:val="IOSList1bullet2017"/>
        <w:rPr>
          <w:lang w:eastAsia="en-US"/>
        </w:rPr>
      </w:pPr>
      <w:r w:rsidRPr="00213F3C">
        <w:rPr>
          <w:lang w:eastAsia="en-US"/>
        </w:rPr>
        <w:lastRenderedPageBreak/>
        <w:t xml:space="preserve">Discuss and conclude. </w:t>
      </w:r>
    </w:p>
    <w:p w:rsidR="00952C68" w:rsidRPr="00213F3C" w:rsidRDefault="00952C68" w:rsidP="0063200B">
      <w:pPr>
        <w:pStyle w:val="IOSHeader42017"/>
        <w:rPr>
          <w:noProof w:val="0"/>
          <w:lang w:val="en-AU"/>
        </w:rPr>
      </w:pPr>
      <w:r w:rsidRPr="00213F3C">
        <w:rPr>
          <w:noProof w:val="0"/>
          <w:lang w:val="en-AU"/>
        </w:rPr>
        <w:t xml:space="preserve">Teachers’ note </w:t>
      </w:r>
    </w:p>
    <w:p w:rsidR="00952C68" w:rsidRPr="00213F3C" w:rsidRDefault="00952C68" w:rsidP="00952C68">
      <w:pPr>
        <w:pStyle w:val="IOSbodytext2017"/>
        <w:rPr>
          <w:lang w:eastAsia="en-US"/>
        </w:rPr>
      </w:pPr>
      <w:r w:rsidRPr="00213F3C">
        <w:rPr>
          <w:lang w:eastAsia="en-US"/>
        </w:rPr>
        <w:t>Relate to the collated liveability features from Discussion 1.</w:t>
      </w:r>
    </w:p>
    <w:p w:rsidR="00952C68" w:rsidRPr="00213F3C" w:rsidRDefault="00952C68" w:rsidP="00632078">
      <w:pPr>
        <w:pStyle w:val="IOSHeader32017"/>
        <w:rPr>
          <w:noProof w:val="0"/>
          <w:lang w:val="en-AU"/>
        </w:rPr>
      </w:pPr>
      <w:r w:rsidRPr="00213F3C">
        <w:rPr>
          <w:noProof w:val="0"/>
          <w:lang w:val="en-AU"/>
        </w:rPr>
        <w:t>Assessment 1</w:t>
      </w:r>
    </w:p>
    <w:p w:rsidR="00952C68" w:rsidRPr="00213F3C" w:rsidRDefault="00952C68" w:rsidP="0063200B">
      <w:pPr>
        <w:pStyle w:val="IOSboldtext"/>
        <w:rPr>
          <w:lang w:eastAsia="en-US"/>
        </w:rPr>
      </w:pPr>
      <w:r w:rsidRPr="00213F3C">
        <w:rPr>
          <w:lang w:eastAsia="en-US"/>
        </w:rPr>
        <w:t>Outcome:</w:t>
      </w:r>
    </w:p>
    <w:p w:rsidR="00952C68" w:rsidRPr="00213F3C" w:rsidRDefault="00952C68" w:rsidP="0063200B">
      <w:pPr>
        <w:pStyle w:val="IOSList1bullet2017"/>
        <w:rPr>
          <w:lang w:eastAsia="en-US"/>
        </w:rPr>
      </w:pPr>
      <w:r w:rsidRPr="00213F3C">
        <w:rPr>
          <w:lang w:eastAsia="en-US"/>
        </w:rPr>
        <w:t xml:space="preserve">explains differences in human wellbeing </w:t>
      </w:r>
      <w:r w:rsidRPr="00213F3C">
        <w:rPr>
          <w:rStyle w:val="IOSboldtextChar"/>
        </w:rPr>
        <w:t>GE4</w:t>
      </w:r>
      <w:bookmarkStart w:id="0" w:name="_GoBack"/>
      <w:r w:rsidRPr="00213F3C">
        <w:rPr>
          <w:rStyle w:val="IOSboldtextChar"/>
        </w:rPr>
        <w:t>-</w:t>
      </w:r>
      <w:bookmarkEnd w:id="0"/>
      <w:r w:rsidRPr="00213F3C">
        <w:rPr>
          <w:rStyle w:val="IOSboldtextChar"/>
        </w:rPr>
        <w:t>6</w:t>
      </w:r>
    </w:p>
    <w:p w:rsidR="00952C68" w:rsidRPr="00213F3C" w:rsidRDefault="00952C68" w:rsidP="00952C68">
      <w:pPr>
        <w:pStyle w:val="IOSbodytext2017"/>
        <w:rPr>
          <w:lang w:eastAsia="en-US"/>
        </w:rPr>
      </w:pPr>
      <w:r w:rsidRPr="00213F3C">
        <w:rPr>
          <w:lang w:eastAsia="en-US"/>
        </w:rPr>
        <w:t>An oral assessment task should be developed that works towards the achievement of outcome GE4-6, using Discussion 4 as the basis.</w:t>
      </w:r>
    </w:p>
    <w:p w:rsidR="00952C68" w:rsidRPr="00213F3C" w:rsidRDefault="00E36A21" w:rsidP="0063200B">
      <w:pPr>
        <w:pStyle w:val="IOSHeader32017"/>
        <w:rPr>
          <w:noProof w:val="0"/>
          <w:lang w:val="en-AU"/>
        </w:rPr>
      </w:pPr>
      <w:r w:rsidRPr="00213F3C">
        <w:rPr>
          <w:noProof w:val="0"/>
          <w:lang w:val="en-AU"/>
        </w:rPr>
        <w:t>1.1</w:t>
      </w:r>
      <w:r w:rsidR="00213F3C">
        <w:rPr>
          <w:noProof w:val="0"/>
          <w:lang w:val="en-AU"/>
        </w:rPr>
        <w:t xml:space="preserve"> Photo interpretation</w:t>
      </w:r>
      <w:r w:rsidR="00952C68" w:rsidRPr="00213F3C">
        <w:rPr>
          <w:noProof w:val="0"/>
          <w:lang w:val="en-AU"/>
        </w:rPr>
        <w:t xml:space="preserve">/ranking </w:t>
      </w:r>
    </w:p>
    <w:p w:rsidR="00952C68" w:rsidRPr="00213F3C" w:rsidRDefault="00952C68" w:rsidP="00952C68">
      <w:pPr>
        <w:pStyle w:val="IOSbodytext2017"/>
        <w:rPr>
          <w:lang w:eastAsia="en-US"/>
        </w:rPr>
      </w:pPr>
      <w:r w:rsidRPr="00213F3C">
        <w:rPr>
          <w:lang w:eastAsia="en-US"/>
        </w:rPr>
        <w:t xml:space="preserve">You are to rank the variety of images, where you would like to live – from most to least, using the students newly developed personal liveability criteria. </w:t>
      </w:r>
    </w:p>
    <w:p w:rsidR="00952C68" w:rsidRPr="00213F3C" w:rsidRDefault="00952C68" w:rsidP="0063200B">
      <w:pPr>
        <w:pStyle w:val="IOSList1bullet2017"/>
        <w:rPr>
          <w:lang w:eastAsia="en-US"/>
        </w:rPr>
      </w:pPr>
      <w:r w:rsidRPr="00213F3C">
        <w:rPr>
          <w:lang w:eastAsia="en-US"/>
        </w:rPr>
        <w:t>Compare your ranking and the related criteria with that of your peers.</w:t>
      </w:r>
    </w:p>
    <w:p w:rsidR="00952C68" w:rsidRPr="00213F3C" w:rsidRDefault="00952C68" w:rsidP="0063200B">
      <w:pPr>
        <w:pStyle w:val="IOSHeader42017"/>
        <w:rPr>
          <w:noProof w:val="0"/>
          <w:lang w:val="en-AU"/>
        </w:rPr>
      </w:pPr>
      <w:r w:rsidRPr="00213F3C">
        <w:rPr>
          <w:noProof w:val="0"/>
          <w:lang w:val="en-AU"/>
        </w:rPr>
        <w:t xml:space="preserve">Teachers’ note </w:t>
      </w:r>
    </w:p>
    <w:p w:rsidR="00952C68" w:rsidRPr="00213F3C" w:rsidRDefault="00952C68" w:rsidP="00952C68">
      <w:pPr>
        <w:pStyle w:val="IOSbodytext2017"/>
        <w:rPr>
          <w:lang w:eastAsia="en-US"/>
        </w:rPr>
      </w:pPr>
      <w:r w:rsidRPr="00213F3C">
        <w:rPr>
          <w:lang w:eastAsia="en-US"/>
        </w:rPr>
        <w:t>Choose a variety of images of places (maximum of 15) that are lived in from around the world. Choose some photographs that reflect climatic conditions (e.g. monsoon, snow, and desert) as well as places that have population disparities, or those which focus on education, or leisure or other service industries.</w:t>
      </w:r>
    </w:p>
    <w:p w:rsidR="0063200B" w:rsidRPr="00213F3C" w:rsidRDefault="0063200B" w:rsidP="0063200B">
      <w:pPr>
        <w:pStyle w:val="IOSHeader42017"/>
        <w:rPr>
          <w:noProof w:val="0"/>
          <w:lang w:val="en-AU"/>
        </w:rPr>
      </w:pPr>
      <w:r w:rsidRPr="00213F3C">
        <w:rPr>
          <w:noProof w:val="0"/>
          <w:lang w:val="en-AU"/>
        </w:rPr>
        <w:t xml:space="preserve">Discussion 6 </w:t>
      </w:r>
    </w:p>
    <w:p w:rsidR="0063200B" w:rsidRPr="00213F3C" w:rsidRDefault="0063200B" w:rsidP="0063200B">
      <w:pPr>
        <w:pStyle w:val="IOSbodytext2017"/>
        <w:rPr>
          <w:i/>
          <w:iCs/>
        </w:rPr>
      </w:pPr>
      <w:r w:rsidRPr="00213F3C">
        <w:rPr>
          <w:rStyle w:val="Emphasis"/>
          <w:i w:val="0"/>
          <w:iCs w:val="0"/>
        </w:rPr>
        <w:t>“Are there any features that cannot be shown in an image that may be an important influence on liveability?”</w:t>
      </w:r>
    </w:p>
    <w:p w:rsidR="0063200B" w:rsidRPr="00213F3C" w:rsidRDefault="0063200B" w:rsidP="002D424D">
      <w:pPr>
        <w:pStyle w:val="IOSList1bullet2017"/>
      </w:pPr>
      <w:r w:rsidRPr="00213F3C">
        <w:t>After discussion with your peers, amend and adjust your personal liveability criteria, which could then be applied to determine what places you would most like to live. Consider grouping your criteria into common characteristics such as tangible and intangible characteristics.</w:t>
      </w:r>
    </w:p>
    <w:p w:rsidR="0063200B" w:rsidRPr="00213F3C" w:rsidRDefault="0063200B" w:rsidP="0063200B">
      <w:pPr>
        <w:pStyle w:val="IOSList1bullet2017"/>
      </w:pPr>
      <w:r w:rsidRPr="00213F3C">
        <w:t>Discuss the differences in your personal liveability criteria with your peers.</w:t>
      </w:r>
    </w:p>
    <w:p w:rsidR="00670ECC" w:rsidRPr="00213F3C" w:rsidRDefault="0063200B" w:rsidP="00670ECC">
      <w:pPr>
        <w:pStyle w:val="IOSList1bullet2017"/>
      </w:pPr>
      <w:r w:rsidRPr="00213F3C">
        <w:t>Compare your personal liveability criteria bas</w:t>
      </w:r>
      <w:r w:rsidR="00670ECC">
        <w:t xml:space="preserve">e with the image retrieved from </w:t>
      </w:r>
      <w:hyperlink r:id="rId10" w:history="1">
        <w:r w:rsidR="00670ECC" w:rsidRPr="00670ECC">
          <w:rPr>
            <w:rStyle w:val="Hyperlink"/>
          </w:rPr>
          <w:t xml:space="preserve">David Barrie’s </w:t>
        </w:r>
        <w:proofErr w:type="spellStart"/>
        <w:r w:rsidR="00670ECC" w:rsidRPr="00670ECC">
          <w:rPr>
            <w:rStyle w:val="Hyperlink"/>
          </w:rPr>
          <w:t>TypePad</w:t>
        </w:r>
        <w:proofErr w:type="spellEnd"/>
      </w:hyperlink>
    </w:p>
    <w:p w:rsidR="0063200B" w:rsidRPr="00213F3C" w:rsidRDefault="0063200B" w:rsidP="0063200B">
      <w:pPr>
        <w:pStyle w:val="IOSList1bullet2017"/>
      </w:pPr>
      <w:r w:rsidRPr="00213F3C">
        <w:t>Re-evaluate your personal liveability criteria using this image.</w:t>
      </w:r>
    </w:p>
    <w:p w:rsidR="0063200B" w:rsidRPr="00213F3C" w:rsidRDefault="0063200B" w:rsidP="0063200B">
      <w:pPr>
        <w:pStyle w:val="IOSList1bullet2017"/>
      </w:pPr>
      <w:r w:rsidRPr="00213F3C">
        <w:t>Analyse what you have learned from all of the discussions and activities and answer the following question:</w:t>
      </w:r>
    </w:p>
    <w:p w:rsidR="0063200B" w:rsidRPr="00213F3C" w:rsidRDefault="0063200B" w:rsidP="0063200B">
      <w:pPr>
        <w:pStyle w:val="IOSList2bullet2017"/>
      </w:pPr>
      <w:r w:rsidRPr="00213F3C">
        <w:t>If you could live anywhere in the world, where would you like to live? Why?</w:t>
      </w:r>
    </w:p>
    <w:p w:rsidR="0063200B" w:rsidRPr="00213F3C" w:rsidRDefault="0063200B" w:rsidP="0063200B">
      <w:pPr>
        <w:pStyle w:val="IOSbodytext2017"/>
      </w:pPr>
      <w:r w:rsidRPr="00213F3C">
        <w:t>In your analysis, which should be approximately 600 words, include reasoning associated with the importance of perceptions, access to services and facilities, environmental quality and social connectedness, as well as your final personal liveability criteria.</w:t>
      </w:r>
    </w:p>
    <w:p w:rsidR="0063200B" w:rsidRPr="00213F3C" w:rsidRDefault="0063200B" w:rsidP="0063200B">
      <w:pPr>
        <w:pStyle w:val="IOSHeader32017"/>
        <w:rPr>
          <w:noProof w:val="0"/>
          <w:lang w:val="en-AU"/>
        </w:rPr>
      </w:pPr>
      <w:r w:rsidRPr="00213F3C">
        <w:rPr>
          <w:noProof w:val="0"/>
          <w:lang w:val="en-AU"/>
        </w:rPr>
        <w:lastRenderedPageBreak/>
        <w:t>1.</w:t>
      </w:r>
      <w:r w:rsidR="00E36A21" w:rsidRPr="00213F3C">
        <w:rPr>
          <w:noProof w:val="0"/>
          <w:lang w:val="en-AU"/>
        </w:rPr>
        <w:t>2</w:t>
      </w:r>
      <w:r w:rsidRPr="00213F3C">
        <w:rPr>
          <w:noProof w:val="0"/>
          <w:lang w:val="en-AU"/>
        </w:rPr>
        <w:t xml:space="preserve"> Measuring liveability</w:t>
      </w:r>
    </w:p>
    <w:p w:rsidR="00162D66" w:rsidRDefault="0063200B" w:rsidP="0063200B">
      <w:pPr>
        <w:pStyle w:val="IOSbodytext2017"/>
      </w:pPr>
      <w:r w:rsidRPr="00213F3C">
        <w:t>Teachers’ note: students are to choose one of the 140 cities that were involved in the study by The Economist for the “</w:t>
      </w:r>
      <w:hyperlink r:id="rId11" w:history="1">
        <w:r w:rsidRPr="00162D66">
          <w:rPr>
            <w:rStyle w:val="Hyperlink"/>
          </w:rPr>
          <w:t xml:space="preserve">Global Liveability </w:t>
        </w:r>
        <w:r w:rsidR="00162D66" w:rsidRPr="00162D66">
          <w:rPr>
            <w:rStyle w:val="Hyperlink"/>
          </w:rPr>
          <w:t>Ranking and Report</w:t>
        </w:r>
      </w:hyperlink>
      <w:r w:rsidR="00162D66">
        <w:t>”.</w:t>
      </w:r>
    </w:p>
    <w:p w:rsidR="0063200B" w:rsidRPr="00213F3C" w:rsidRDefault="0063200B" w:rsidP="0063200B">
      <w:pPr>
        <w:pStyle w:val="IOSbodytext2017"/>
      </w:pPr>
      <w:r w:rsidRPr="00213F3C">
        <w:t>You have been asked by your chosen city council (using the criteria identified by The Economist Intelligence Unit) to assess the liveability of the city. This assessment will be presented at an upcoming forum that compares the liveability of a number of cities.</w:t>
      </w:r>
    </w:p>
    <w:p w:rsidR="0063200B" w:rsidRPr="00213F3C" w:rsidRDefault="0063200B" w:rsidP="0063200B">
      <w:pPr>
        <w:pStyle w:val="IOSbodytext2017"/>
      </w:pPr>
      <w:r w:rsidRPr="00213F3C">
        <w:t>Compare The Economists’ liveability results of your chosen city with another measurement factor such as Mercer’s Quality of Living Ranking or Monocle’s Quality of Life Survey. How are the studies similar and how are they different?</w:t>
      </w:r>
    </w:p>
    <w:p w:rsidR="0063200B" w:rsidRPr="00213F3C" w:rsidRDefault="0063200B" w:rsidP="0063200B">
      <w:pPr>
        <w:pStyle w:val="IOSbodytext2017"/>
      </w:pPr>
      <w:r w:rsidRPr="00213F3C">
        <w:t>You and your chosen city’s council representative. You have been invited to attend a forum and will be required to participate in a round-table discussion with other city council representatives. At the forum, present a summary of how liveable your city is and the reasons for your evaluation based on a collective study of the measurement factors</w:t>
      </w:r>
      <w:r w:rsidR="002D424D" w:rsidRPr="00213F3C">
        <w:t>.</w:t>
      </w:r>
    </w:p>
    <w:p w:rsidR="002D424D" w:rsidRPr="00213F3C" w:rsidRDefault="002D424D" w:rsidP="002D424D">
      <w:pPr>
        <w:pStyle w:val="IOSHeader22017"/>
        <w:rPr>
          <w:noProof w:val="0"/>
          <w:lang w:val="en-AU"/>
        </w:rPr>
      </w:pPr>
      <w:r w:rsidRPr="00213F3C">
        <w:rPr>
          <w:noProof w:val="0"/>
          <w:lang w:val="en-AU"/>
        </w:rPr>
        <w:t>Learning sequence 2</w:t>
      </w:r>
    </w:p>
    <w:p w:rsidR="002D424D" w:rsidRPr="00213F3C" w:rsidRDefault="002D424D" w:rsidP="00632078">
      <w:pPr>
        <w:pStyle w:val="IOSHeader32017"/>
        <w:rPr>
          <w:noProof w:val="0"/>
          <w:lang w:val="en-AU"/>
        </w:rPr>
      </w:pPr>
      <w:r w:rsidRPr="00213F3C">
        <w:rPr>
          <w:noProof w:val="0"/>
          <w:lang w:val="en-AU"/>
        </w:rPr>
        <w:t>Community</w:t>
      </w:r>
    </w:p>
    <w:p w:rsidR="002D424D" w:rsidRPr="00213F3C" w:rsidRDefault="002D424D" w:rsidP="00632078">
      <w:pPr>
        <w:pStyle w:val="IOSHeader42017"/>
        <w:rPr>
          <w:noProof w:val="0"/>
          <w:lang w:val="en-AU"/>
        </w:rPr>
      </w:pPr>
      <w:r w:rsidRPr="00213F3C">
        <w:rPr>
          <w:noProof w:val="0"/>
          <w:lang w:val="en-AU"/>
        </w:rPr>
        <w:t>Key inquiry question:</w:t>
      </w:r>
    </w:p>
    <w:p w:rsidR="002D424D" w:rsidRPr="00213F3C" w:rsidRDefault="002D424D" w:rsidP="002D424D">
      <w:pPr>
        <w:pStyle w:val="IOSList1bullet2017"/>
      </w:pPr>
      <w:r w:rsidRPr="00213F3C">
        <w:tab/>
        <w:t>How can strong community identity and social connectedness enhance the liveability of places?</w:t>
      </w:r>
    </w:p>
    <w:p w:rsidR="002D424D" w:rsidRPr="00213F3C" w:rsidRDefault="002D424D" w:rsidP="00632078">
      <w:pPr>
        <w:pStyle w:val="IOSHeader42017"/>
        <w:rPr>
          <w:noProof w:val="0"/>
          <w:lang w:val="en-AU"/>
        </w:rPr>
      </w:pPr>
      <w:r w:rsidRPr="00213F3C">
        <w:rPr>
          <w:noProof w:val="0"/>
          <w:lang w:val="en-AU"/>
        </w:rPr>
        <w:t>2.1 Wow, what a city</w:t>
      </w:r>
    </w:p>
    <w:p w:rsidR="002D424D" w:rsidRPr="00213F3C" w:rsidRDefault="002D424D" w:rsidP="002D424D">
      <w:pPr>
        <w:pStyle w:val="IOSbodytext2017"/>
      </w:pPr>
      <w:r w:rsidRPr="00213F3C">
        <w:t>At the end of the council forum you have decided to promote a city that incorporates social cohesion and strong social connectedness. Decide on what that city is, according to your own self-developed criteria from Learning Sequence 1 (it could be the same place, as long as it is a city), and the reasons for your choice. Research the positive elements of your chosen city in terms of liveability and the social factors that you consider give this city a strong tick of approval. Prepare a one-minute advertising campaign suitable for social media that will attract people to live in this city. Ensure that your media campaign has up to date statistics and images, and that the factors contributing to your decision have been included.</w:t>
      </w:r>
    </w:p>
    <w:p w:rsidR="002D424D" w:rsidRPr="00213F3C" w:rsidRDefault="002D424D" w:rsidP="00632078">
      <w:pPr>
        <w:pStyle w:val="IOSHeader32017"/>
        <w:rPr>
          <w:noProof w:val="0"/>
          <w:lang w:val="en-AU"/>
        </w:rPr>
      </w:pPr>
      <w:r w:rsidRPr="00213F3C">
        <w:rPr>
          <w:noProof w:val="0"/>
          <w:lang w:val="en-AU"/>
        </w:rPr>
        <w:t>Enhancing liveability</w:t>
      </w:r>
    </w:p>
    <w:p w:rsidR="002D424D" w:rsidRPr="00213F3C" w:rsidRDefault="002D424D" w:rsidP="00632078">
      <w:pPr>
        <w:pStyle w:val="IOSHeader42017"/>
        <w:rPr>
          <w:noProof w:val="0"/>
          <w:lang w:val="en-AU"/>
        </w:rPr>
      </w:pPr>
      <w:r w:rsidRPr="00213F3C">
        <w:rPr>
          <w:noProof w:val="0"/>
          <w:lang w:val="en-AU"/>
        </w:rPr>
        <w:t>2.2 Improving my place*</w:t>
      </w:r>
    </w:p>
    <w:p w:rsidR="002D424D" w:rsidRPr="00213F3C" w:rsidRDefault="002D424D" w:rsidP="002D424D">
      <w:pPr>
        <w:pStyle w:val="IOSbodytext2017"/>
      </w:pPr>
      <w:r w:rsidRPr="00213F3C">
        <w:t xml:space="preserve">(*possible assessment </w:t>
      </w:r>
      <w:r w:rsidR="0002615F">
        <w:t>task –</w:t>
      </w:r>
      <w:r w:rsidR="00BA1AD4" w:rsidRPr="00213F3C">
        <w:t xml:space="preserve"> see outcomes, rubric and</w:t>
      </w:r>
      <w:r w:rsidRPr="00213F3C">
        <w:t xml:space="preserve"> marking criteria at the end of this document)</w:t>
      </w:r>
    </w:p>
    <w:p w:rsidR="002D424D" w:rsidRPr="00213F3C" w:rsidRDefault="002D424D" w:rsidP="002D424D">
      <w:pPr>
        <w:pStyle w:val="IOSHeader42017"/>
        <w:rPr>
          <w:noProof w:val="0"/>
          <w:lang w:val="en-AU"/>
        </w:rPr>
      </w:pPr>
      <w:r w:rsidRPr="00213F3C">
        <w:rPr>
          <w:noProof w:val="0"/>
          <w:lang w:val="en-AU"/>
        </w:rPr>
        <w:lastRenderedPageBreak/>
        <w:t>Key inquiry question:</w:t>
      </w:r>
    </w:p>
    <w:p w:rsidR="002D424D" w:rsidRPr="00213F3C" w:rsidRDefault="002D424D" w:rsidP="002D424D">
      <w:pPr>
        <w:pStyle w:val="IOSList1bullet2017"/>
      </w:pPr>
      <w:r w:rsidRPr="00213F3C">
        <w:t>What approaches can be used to improve the liveability of places?</w:t>
      </w:r>
    </w:p>
    <w:p w:rsidR="002D424D" w:rsidRPr="00213F3C" w:rsidRDefault="002D424D" w:rsidP="002D424D">
      <w:pPr>
        <w:pStyle w:val="IOSbodytext2017"/>
      </w:pPr>
      <w:r w:rsidRPr="00213F3C">
        <w:t>You have decided that the place, where you are living now, could be improved to more closely align to your personal liveability criteria. One of the areas for improvement you have identified is a local space for development or redevelopment e.g. a park, community hall, recreation area, common area.</w:t>
      </w:r>
    </w:p>
    <w:p w:rsidR="002D424D" w:rsidRPr="00213F3C" w:rsidRDefault="002D424D" w:rsidP="002D424D">
      <w:pPr>
        <w:pStyle w:val="IOSbodytext2017"/>
      </w:pPr>
      <w:r w:rsidRPr="00213F3C">
        <w:t>Your job is to come up with a design for this space that promotes and incorporates the needs of your community, together wi</w:t>
      </w:r>
      <w:r w:rsidR="004032B8">
        <w:t xml:space="preserve">th the </w:t>
      </w:r>
      <w:hyperlink r:id="rId12" w:history="1">
        <w:r w:rsidR="004032B8" w:rsidRPr="004032B8">
          <w:rPr>
            <w:rStyle w:val="Hyperlink"/>
          </w:rPr>
          <w:t>10 One Planet principles</w:t>
        </w:r>
      </w:hyperlink>
      <w:r w:rsidR="004032B8">
        <w:t>.</w:t>
      </w:r>
    </w:p>
    <w:p w:rsidR="002D424D" w:rsidRPr="00213F3C" w:rsidRDefault="002D424D" w:rsidP="002D424D">
      <w:pPr>
        <w:pStyle w:val="IOSbodytext2017"/>
      </w:pPr>
      <w:r w:rsidRPr="00213F3C">
        <w:t>Your proposal must include:</w:t>
      </w:r>
    </w:p>
    <w:p w:rsidR="002D424D" w:rsidRPr="00213F3C" w:rsidRDefault="002D424D" w:rsidP="002D424D">
      <w:pPr>
        <w:pStyle w:val="IOSList1bullet2017"/>
      </w:pPr>
      <w:proofErr w:type="gramStart"/>
      <w:r w:rsidRPr="00213F3C">
        <w:t>a</w:t>
      </w:r>
      <w:proofErr w:type="gramEnd"/>
      <w:r w:rsidRPr="00213F3C">
        <w:t xml:space="preserve"> map of the area at a variety of scales - incorporating geographical conventions such as BOLTSS – border, orientation, legend, title, scale and source.</w:t>
      </w:r>
    </w:p>
    <w:p w:rsidR="002D424D" w:rsidRPr="00213F3C" w:rsidRDefault="002D424D" w:rsidP="002D424D">
      <w:pPr>
        <w:pStyle w:val="IOSList1bullet2017"/>
      </w:pPr>
      <w:r w:rsidRPr="00213F3C">
        <w:t>at least one major change that will promote the social connectedness of this space, such as the inclusion of light transport or cultural days</w:t>
      </w:r>
    </w:p>
    <w:p w:rsidR="002D424D" w:rsidRPr="00213F3C" w:rsidRDefault="002D424D" w:rsidP="002D424D">
      <w:pPr>
        <w:pStyle w:val="IOSList1bullet2017"/>
      </w:pPr>
      <w:r w:rsidRPr="00213F3C">
        <w:t>a visual representation demonstrating and explaining the changes you plan to make</w:t>
      </w:r>
    </w:p>
    <w:p w:rsidR="002D424D" w:rsidRPr="00213F3C" w:rsidRDefault="002D424D" w:rsidP="002D424D">
      <w:pPr>
        <w:pStyle w:val="IOSList1bullet2017"/>
      </w:pPr>
      <w:r w:rsidRPr="00213F3C">
        <w:t xml:space="preserve">an explanation of how the changes you propose relate to your personal </w:t>
      </w:r>
      <w:proofErr w:type="spellStart"/>
      <w:r w:rsidRPr="00213F3C">
        <w:t>livability</w:t>
      </w:r>
      <w:proofErr w:type="spellEnd"/>
      <w:r w:rsidRPr="00213F3C">
        <w:t xml:space="preserve"> criteria</w:t>
      </w:r>
    </w:p>
    <w:p w:rsidR="002D424D" w:rsidRPr="00213F3C" w:rsidRDefault="002D424D" w:rsidP="002D424D">
      <w:pPr>
        <w:pStyle w:val="IOSList1bullet2017"/>
      </w:pPr>
      <w:r w:rsidRPr="00213F3C">
        <w:t>a table which illustrates:</w:t>
      </w:r>
    </w:p>
    <w:p w:rsidR="002D424D" w:rsidRPr="00213F3C" w:rsidRDefault="002D424D" w:rsidP="002D424D">
      <w:pPr>
        <w:pStyle w:val="IOSList1bullet2017"/>
      </w:pPr>
      <w:r w:rsidRPr="00213F3C">
        <w:t xml:space="preserve">the roles of government and non-government organisations, communities and individuals in enhancing the </w:t>
      </w:r>
      <w:proofErr w:type="spellStart"/>
      <w:r w:rsidRPr="00213F3C">
        <w:t>livability</w:t>
      </w:r>
      <w:proofErr w:type="spellEnd"/>
      <w:r w:rsidRPr="00213F3C">
        <w:t xml:space="preserve"> of your place</w:t>
      </w:r>
    </w:p>
    <w:p w:rsidR="002D424D" w:rsidRPr="00213F3C" w:rsidRDefault="002D424D" w:rsidP="002D424D">
      <w:pPr>
        <w:pStyle w:val="IOSList1bullet2017"/>
      </w:pPr>
      <w:proofErr w:type="gramStart"/>
      <w:r w:rsidRPr="00213F3C">
        <w:t>one</w:t>
      </w:r>
      <w:proofErr w:type="gramEnd"/>
      <w:r w:rsidRPr="00213F3C">
        <w:t xml:space="preserve"> strategy from each of the stakeholders above, which would support the implementation of your proposal. You may even give examples of projects that the stakeholders have already put in place, which would support your proposal.</w:t>
      </w:r>
    </w:p>
    <w:p w:rsidR="002D424D" w:rsidRPr="00213F3C" w:rsidRDefault="002D424D" w:rsidP="002D424D">
      <w:pPr>
        <w:pStyle w:val="IOSHeader32017"/>
        <w:rPr>
          <w:noProof w:val="0"/>
          <w:lang w:val="en-AU"/>
        </w:rPr>
      </w:pPr>
      <w:r w:rsidRPr="00213F3C">
        <w:rPr>
          <w:noProof w:val="0"/>
          <w:lang w:val="en-AU"/>
        </w:rPr>
        <w:t>Resources</w:t>
      </w:r>
    </w:p>
    <w:p w:rsidR="002D424D" w:rsidRPr="00213F3C" w:rsidRDefault="002454B4" w:rsidP="002D424D">
      <w:pPr>
        <w:pStyle w:val="IOSList1bullet2017"/>
        <w:rPr>
          <w:u w:val="single"/>
        </w:rPr>
      </w:pPr>
      <w:hyperlink r:id="rId13" w:history="1">
        <w:r w:rsidR="008166CD">
          <w:rPr>
            <w:rStyle w:val="Hyperlink"/>
          </w:rPr>
          <w:t>NASA's Earth Observatory page on biomes</w:t>
        </w:r>
      </w:hyperlink>
    </w:p>
    <w:p w:rsidR="002D424D" w:rsidRPr="00213F3C" w:rsidRDefault="002454B4" w:rsidP="002D424D">
      <w:pPr>
        <w:pStyle w:val="IOSList1bullet2017"/>
        <w:rPr>
          <w:color w:val="31849B" w:themeColor="accent5" w:themeShade="BF"/>
          <w:u w:val="single"/>
        </w:rPr>
      </w:pPr>
      <w:hyperlink r:id="rId14" w:history="1">
        <w:proofErr w:type="spellStart"/>
        <w:r w:rsidR="00A15686">
          <w:rPr>
            <w:rStyle w:val="Hyperlink"/>
          </w:rPr>
          <w:t>Bioregional's</w:t>
        </w:r>
        <w:proofErr w:type="spellEnd"/>
        <w:r w:rsidR="00A15686">
          <w:rPr>
            <w:rStyle w:val="Hyperlink"/>
          </w:rPr>
          <w:t xml:space="preserve"> One Planet Living framework</w:t>
        </w:r>
      </w:hyperlink>
    </w:p>
    <w:p w:rsidR="00632078" w:rsidRPr="00213F3C" w:rsidRDefault="00632078" w:rsidP="00632078">
      <w:pPr>
        <w:pStyle w:val="IOSbodytext2017"/>
      </w:pPr>
      <w:r w:rsidRPr="00213F3C">
        <w:br w:type="page"/>
      </w:r>
    </w:p>
    <w:p w:rsidR="002D424D" w:rsidRPr="00213F3C" w:rsidRDefault="002D424D" w:rsidP="002D424D">
      <w:pPr>
        <w:pStyle w:val="IOSHeader22017"/>
        <w:rPr>
          <w:noProof w:val="0"/>
          <w:lang w:val="en-AU"/>
        </w:rPr>
      </w:pPr>
      <w:r w:rsidRPr="00213F3C">
        <w:rPr>
          <w:noProof w:val="0"/>
          <w:lang w:val="en-AU"/>
        </w:rPr>
        <w:lastRenderedPageBreak/>
        <w:t>Concepts, inquiry skills and tools</w:t>
      </w:r>
    </w:p>
    <w:p w:rsidR="002D424D" w:rsidRPr="00213F3C" w:rsidRDefault="002D424D" w:rsidP="00632078">
      <w:pPr>
        <w:pStyle w:val="IOSHeader32017"/>
        <w:rPr>
          <w:rFonts w:ascii="Arial" w:hAnsi="Arial" w:cs="Arial"/>
          <w:noProof w:val="0"/>
          <w:lang w:val="en-AU"/>
        </w:rPr>
      </w:pPr>
      <w:r w:rsidRPr="00213F3C">
        <w:rPr>
          <w:noProof w:val="0"/>
          <w:lang w:val="en-AU"/>
        </w:rPr>
        <w:t>Geographical concepts</w:t>
      </w:r>
      <w:r w:rsidRPr="00213F3C">
        <w:rPr>
          <w:noProof w:val="0"/>
          <w:lang w:val="en-AU"/>
        </w:rPr>
        <w:tab/>
      </w:r>
    </w:p>
    <w:p w:rsidR="002D424D" w:rsidRPr="00213F3C" w:rsidRDefault="002D424D" w:rsidP="002D424D">
      <w:pPr>
        <w:pStyle w:val="IOSbodytext2017"/>
        <w:rPr>
          <w:rFonts w:cs="Arial"/>
        </w:rPr>
      </w:pPr>
      <w:r w:rsidRPr="00213F3C">
        <w:rPr>
          <w:rFonts w:cs="Arial"/>
        </w:rPr>
        <w:t>The following geographical concepts have been integrated into the teaching and learning sequence:</w:t>
      </w:r>
    </w:p>
    <w:p w:rsidR="002D424D" w:rsidRPr="00213F3C" w:rsidRDefault="002D424D" w:rsidP="002D424D">
      <w:pPr>
        <w:pStyle w:val="IOSList1bullet2017"/>
      </w:pPr>
      <w:r w:rsidRPr="00213F3C">
        <w:rPr>
          <w:rStyle w:val="Heading4Char"/>
          <w:rFonts w:ascii="Arial" w:hAnsi="Arial" w:cs="Arial"/>
          <w:i w:val="0"/>
          <w:color w:val="auto"/>
        </w:rPr>
        <w:t>Place:</w:t>
      </w:r>
      <w:r w:rsidRPr="00213F3C">
        <w:t xml:space="preserve"> factors influencing people’s perceptions of places; the special significance place has to some people</w:t>
      </w:r>
      <w:r w:rsidRPr="00213F3C">
        <w:tab/>
      </w:r>
    </w:p>
    <w:p w:rsidR="002D424D" w:rsidRPr="00213F3C" w:rsidRDefault="002D424D" w:rsidP="002D424D">
      <w:pPr>
        <w:pStyle w:val="IOSList1bullet2017"/>
      </w:pPr>
      <w:r w:rsidRPr="00213F3C">
        <w:rPr>
          <w:rStyle w:val="Heading4Char"/>
          <w:rFonts w:ascii="Arial" w:hAnsi="Arial" w:cs="Arial"/>
          <w:i w:val="0"/>
          <w:color w:val="auto"/>
        </w:rPr>
        <w:t>Space:</w:t>
      </w:r>
      <w:r w:rsidRPr="00213F3C">
        <w:t xml:space="preserve"> </w:t>
      </w:r>
      <w:r w:rsidRPr="00213F3C">
        <w:rPr>
          <w:iCs/>
        </w:rPr>
        <w:t>how location influences the ways people organise places</w:t>
      </w:r>
    </w:p>
    <w:p w:rsidR="002D424D" w:rsidRPr="00213F3C" w:rsidRDefault="002D424D" w:rsidP="002D424D">
      <w:pPr>
        <w:pStyle w:val="IOSList1bullet2017"/>
      </w:pPr>
      <w:r w:rsidRPr="00213F3C">
        <w:rPr>
          <w:rStyle w:val="Heading4Char"/>
          <w:rFonts w:ascii="Arial" w:hAnsi="Arial" w:cs="Arial"/>
          <w:i w:val="0"/>
          <w:color w:val="auto"/>
        </w:rPr>
        <w:t>Environment:</w:t>
      </w:r>
      <w:r w:rsidRPr="00213F3C">
        <w:t xml:space="preserve"> </w:t>
      </w:r>
      <w:r w:rsidRPr="00213F3C">
        <w:rPr>
          <w:iCs/>
        </w:rPr>
        <w:t>the reasons why people live where they do</w:t>
      </w:r>
    </w:p>
    <w:p w:rsidR="002D424D" w:rsidRPr="00213F3C" w:rsidRDefault="002D424D" w:rsidP="002D424D">
      <w:pPr>
        <w:pStyle w:val="IOSList1bullet2017"/>
      </w:pPr>
      <w:r w:rsidRPr="00213F3C">
        <w:rPr>
          <w:rStyle w:val="Heading4Char"/>
          <w:rFonts w:ascii="Arial" w:hAnsi="Arial" w:cs="Arial"/>
          <w:i w:val="0"/>
          <w:color w:val="auto"/>
        </w:rPr>
        <w:t>Interconnection:</w:t>
      </w:r>
      <w:r w:rsidRPr="00213F3C">
        <w:t xml:space="preserve"> how people are affected by the environment with regard to the liveability of places</w:t>
      </w:r>
    </w:p>
    <w:p w:rsidR="002D424D" w:rsidRPr="00213F3C" w:rsidRDefault="002D424D" w:rsidP="002D424D">
      <w:pPr>
        <w:pStyle w:val="IOSList1bullet2017"/>
      </w:pPr>
      <w:r w:rsidRPr="00213F3C">
        <w:rPr>
          <w:rStyle w:val="Heading4Char"/>
          <w:rFonts w:ascii="Arial" w:hAnsi="Arial" w:cs="Arial"/>
          <w:i w:val="0"/>
          <w:color w:val="auto"/>
        </w:rPr>
        <w:t>Scale:</w:t>
      </w:r>
      <w:r w:rsidRPr="00213F3C">
        <w:rPr>
          <w:b/>
        </w:rPr>
        <w:t xml:space="preserve"> </w:t>
      </w:r>
      <w:r w:rsidRPr="00213F3C">
        <w:rPr>
          <w:bCs/>
          <w:iCs/>
        </w:rPr>
        <w:t xml:space="preserve">the </w:t>
      </w:r>
      <w:r w:rsidRPr="00213F3C">
        <w:rPr>
          <w:bCs/>
        </w:rPr>
        <w:t>management of geographical challenges across a range of scales from local to global; responses and actions undertaken by governments, organisations and individuals; communities operating at local to global scales</w:t>
      </w:r>
    </w:p>
    <w:p w:rsidR="002D424D" w:rsidRPr="00213F3C" w:rsidRDefault="002D424D" w:rsidP="002D424D">
      <w:pPr>
        <w:pStyle w:val="IOSList1bullet2017"/>
      </w:pPr>
      <w:r w:rsidRPr="00213F3C">
        <w:rPr>
          <w:rStyle w:val="Heading4Char"/>
          <w:rFonts w:ascii="Arial" w:hAnsi="Arial" w:cs="Arial"/>
          <w:i w:val="0"/>
          <w:color w:val="auto"/>
        </w:rPr>
        <w:t>Sustainability:</w:t>
      </w:r>
      <w:r w:rsidRPr="00213F3C">
        <w:t xml:space="preserve"> pressures on the Earth’s water resources and landscapes; the need to manage environments for a long-term future; sustainable management approaches</w:t>
      </w:r>
    </w:p>
    <w:p w:rsidR="002D424D" w:rsidRPr="00213F3C" w:rsidRDefault="002D424D" w:rsidP="002D424D">
      <w:pPr>
        <w:pStyle w:val="IOSList1bullet2017"/>
      </w:pPr>
      <w:r w:rsidRPr="00213F3C">
        <w:rPr>
          <w:rStyle w:val="Heading4Char"/>
          <w:rFonts w:ascii="Arial" w:hAnsi="Arial" w:cs="Arial"/>
          <w:i w:val="0"/>
          <w:color w:val="auto"/>
        </w:rPr>
        <w:t>Change</w:t>
      </w:r>
      <w:r w:rsidRPr="00213F3C">
        <w:rPr>
          <w:b/>
        </w:rPr>
        <w:t>:</w:t>
      </w:r>
      <w:r w:rsidRPr="00213F3C">
        <w:t xml:space="preserve"> changes to places over time</w:t>
      </w:r>
    </w:p>
    <w:p w:rsidR="002D424D" w:rsidRPr="00213F3C" w:rsidRDefault="002D424D" w:rsidP="002D424D">
      <w:pPr>
        <w:pStyle w:val="IOSHeader32017"/>
        <w:rPr>
          <w:noProof w:val="0"/>
          <w:lang w:val="en-AU"/>
        </w:rPr>
      </w:pPr>
      <w:r w:rsidRPr="00213F3C">
        <w:rPr>
          <w:noProof w:val="0"/>
          <w:lang w:val="en-AU"/>
        </w:rPr>
        <w:t>Geographical inquiry skills</w:t>
      </w:r>
      <w:r w:rsidRPr="00213F3C">
        <w:rPr>
          <w:noProof w:val="0"/>
          <w:lang w:val="en-AU"/>
        </w:rPr>
        <w:tab/>
      </w:r>
    </w:p>
    <w:p w:rsidR="002D424D" w:rsidRPr="00213F3C" w:rsidRDefault="002D424D" w:rsidP="002D424D">
      <w:pPr>
        <w:pStyle w:val="IOSbodytext2017"/>
      </w:pPr>
      <w:r w:rsidRPr="00213F3C">
        <w:t>The following geographical inquiry skills have been integrated into the unit:</w:t>
      </w:r>
    </w:p>
    <w:p w:rsidR="002D424D" w:rsidRPr="00213F3C" w:rsidRDefault="002D424D" w:rsidP="002D424D">
      <w:pPr>
        <w:pStyle w:val="IOSHeader42017"/>
        <w:rPr>
          <w:noProof w:val="0"/>
          <w:lang w:val="en-AU"/>
        </w:rPr>
      </w:pPr>
      <w:r w:rsidRPr="00213F3C">
        <w:rPr>
          <w:noProof w:val="0"/>
          <w:lang w:val="en-AU"/>
        </w:rPr>
        <w:t>Acquiring geographical information</w:t>
      </w:r>
    </w:p>
    <w:p w:rsidR="002D424D" w:rsidRPr="00213F3C" w:rsidRDefault="002D424D" w:rsidP="002D424D">
      <w:pPr>
        <w:pStyle w:val="IOSList1bullet2017"/>
      </w:pPr>
      <w:r w:rsidRPr="00213F3C">
        <w:t>develop geographically significant questions and plan an inquiry, using appropriate geographical methodologies and concepts (ACHGS047, ACHGS055)</w:t>
      </w:r>
    </w:p>
    <w:p w:rsidR="002D424D" w:rsidRPr="00213F3C" w:rsidRDefault="002D424D" w:rsidP="002D424D">
      <w:pPr>
        <w:pStyle w:val="IOSList1bullet2017"/>
      </w:pPr>
      <w:r w:rsidRPr="00213F3C">
        <w:t>collect, select and record relevant geographical data and information, using ethical protocols, from appropriate primary data and secondary information sources (ACHGS048, ACHGS056)</w:t>
      </w:r>
    </w:p>
    <w:p w:rsidR="002D424D" w:rsidRPr="00213F3C" w:rsidRDefault="002D424D" w:rsidP="002D424D">
      <w:pPr>
        <w:pStyle w:val="IOSHeader42017"/>
        <w:rPr>
          <w:noProof w:val="0"/>
          <w:lang w:val="en-AU"/>
        </w:rPr>
      </w:pPr>
      <w:r w:rsidRPr="00213F3C">
        <w:rPr>
          <w:noProof w:val="0"/>
          <w:lang w:val="en-AU"/>
        </w:rPr>
        <w:t>Processing geographical information</w:t>
      </w:r>
    </w:p>
    <w:p w:rsidR="002D424D" w:rsidRPr="00213F3C" w:rsidRDefault="002D424D" w:rsidP="002D424D">
      <w:pPr>
        <w:pStyle w:val="IOSList1bullet2017"/>
      </w:pPr>
      <w:r w:rsidRPr="00213F3C">
        <w:t>represent data in a range of appropriate forms, with and without the use of digital and spatial technologies (ACHGS049, ACHGS057)</w:t>
      </w:r>
    </w:p>
    <w:p w:rsidR="002D424D" w:rsidRPr="00213F3C" w:rsidRDefault="002D424D" w:rsidP="002D424D">
      <w:pPr>
        <w:pStyle w:val="IOSList1bullet2017"/>
      </w:pPr>
      <w:r w:rsidRPr="00213F3C">
        <w:t>represent the spatial distribution of different types of geographical phenomena by constructing maps at different scales that conform to cartographic conventions, using spatial technologies as appropriate (ACHGS050, ACHGS058)</w:t>
      </w:r>
    </w:p>
    <w:p w:rsidR="002D424D" w:rsidRPr="00213F3C" w:rsidRDefault="002D424D" w:rsidP="002D424D">
      <w:pPr>
        <w:pStyle w:val="IOSList1bullet2017"/>
      </w:pPr>
      <w:r w:rsidRPr="00213F3C">
        <w:t>analyse geographical data and other information using qualitative and quantitative methods, and digital and spatial technologies as appropriate, to identify and propose explanations for spatial distributions, patterns and trends and infer relationships (ACHGS051, ACHGS059)</w:t>
      </w:r>
    </w:p>
    <w:p w:rsidR="002D424D" w:rsidRPr="00213F3C" w:rsidRDefault="002D424D" w:rsidP="002D424D">
      <w:pPr>
        <w:pStyle w:val="IOSList1bullet2017"/>
      </w:pPr>
      <w:r w:rsidRPr="00213F3C">
        <w:t>apply geographical concepts to draw conclusions based on the analysis of the data and information collected (ACHGS052, ACHGS060)</w:t>
      </w:r>
    </w:p>
    <w:p w:rsidR="002D424D" w:rsidRPr="00213F3C" w:rsidRDefault="002D424D" w:rsidP="002D424D">
      <w:pPr>
        <w:pStyle w:val="IOSHeader42017"/>
        <w:rPr>
          <w:noProof w:val="0"/>
          <w:lang w:val="en-AU"/>
        </w:rPr>
      </w:pPr>
      <w:r w:rsidRPr="00213F3C">
        <w:rPr>
          <w:noProof w:val="0"/>
          <w:lang w:val="en-AU"/>
        </w:rPr>
        <w:lastRenderedPageBreak/>
        <w:t>Communicating geographical information</w:t>
      </w:r>
    </w:p>
    <w:p w:rsidR="002D424D" w:rsidRPr="00213F3C" w:rsidRDefault="002D424D" w:rsidP="002D424D">
      <w:pPr>
        <w:pStyle w:val="IOSList1bullet2017"/>
      </w:pPr>
      <w:r w:rsidRPr="00213F3C">
        <w:t>present findings, arguments and ideas in a range of communication forms selected to suit a particular audience and purpose; using geographical terminology and digital technologies as appropriate (ACHGS053, ACHGS061)</w:t>
      </w:r>
    </w:p>
    <w:p w:rsidR="002D424D" w:rsidRPr="00213F3C" w:rsidRDefault="002D424D" w:rsidP="00A15686">
      <w:pPr>
        <w:pStyle w:val="IOSList1bullet2017"/>
      </w:pPr>
      <w:r w:rsidRPr="00213F3C">
        <w:t>reflect on their learning to propose individual and collective action in response to a contemporary geographical challenge, taking account of environmental, economic and social considerations, and predict the expected outcomes of their proposal (ACHGS054, ACHGS062)</w:t>
      </w:r>
    </w:p>
    <w:p w:rsidR="002D424D" w:rsidRPr="00213F3C" w:rsidRDefault="002D424D" w:rsidP="002D424D">
      <w:pPr>
        <w:pStyle w:val="IOSHeader32017"/>
        <w:rPr>
          <w:noProof w:val="0"/>
          <w:lang w:val="en-AU"/>
        </w:rPr>
      </w:pPr>
      <w:r w:rsidRPr="00213F3C">
        <w:rPr>
          <w:noProof w:val="0"/>
          <w:lang w:val="en-AU"/>
        </w:rPr>
        <w:t>Geographical tools</w:t>
      </w:r>
    </w:p>
    <w:p w:rsidR="002D424D" w:rsidRPr="00213F3C" w:rsidRDefault="002D424D" w:rsidP="002D424D">
      <w:pPr>
        <w:pStyle w:val="IOSbodytext2017"/>
      </w:pPr>
      <w:r w:rsidRPr="00213F3C">
        <w:t xml:space="preserve">The following geographical tools have been integrated into the unit. </w:t>
      </w:r>
    </w:p>
    <w:p w:rsidR="002D424D" w:rsidRPr="00213F3C" w:rsidRDefault="002D424D" w:rsidP="002D424D">
      <w:pPr>
        <w:pStyle w:val="IOSHeader42017"/>
        <w:rPr>
          <w:noProof w:val="0"/>
          <w:lang w:val="en-AU"/>
        </w:rPr>
      </w:pPr>
      <w:r w:rsidRPr="00213F3C">
        <w:rPr>
          <w:noProof w:val="0"/>
          <w:lang w:val="en-AU"/>
        </w:rPr>
        <w:t xml:space="preserve">Maps </w:t>
      </w:r>
    </w:p>
    <w:p w:rsidR="002D424D" w:rsidRPr="00213F3C" w:rsidRDefault="002D424D" w:rsidP="00A15686">
      <w:pPr>
        <w:pStyle w:val="IOSList1bullet2017"/>
      </w:pPr>
      <w:r w:rsidRPr="00213F3C">
        <w:t xml:space="preserve">sketch maps, relief maps, political maps, topographic maps, </w:t>
      </w:r>
      <w:proofErr w:type="spellStart"/>
      <w:r w:rsidRPr="00213F3C">
        <w:t>flowline</w:t>
      </w:r>
      <w:proofErr w:type="spellEnd"/>
      <w:r w:rsidRPr="00213F3C">
        <w:t xml:space="preserve"> maps, choropleth maps, </w:t>
      </w:r>
      <w:proofErr w:type="spellStart"/>
      <w:r w:rsidRPr="00213F3C">
        <w:t>isoline</w:t>
      </w:r>
      <w:proofErr w:type="spellEnd"/>
      <w:r w:rsidRPr="00213F3C">
        <w:t xml:space="preserve"> maps, précis maps, cartograms, synoptic charts</w:t>
      </w:r>
    </w:p>
    <w:p w:rsidR="002D424D" w:rsidRPr="00213F3C" w:rsidRDefault="002D424D" w:rsidP="002D424D">
      <w:pPr>
        <w:pStyle w:val="IOSList1bullet2017"/>
      </w:pPr>
      <w:r w:rsidRPr="00213F3C">
        <w:t>maps to identify direction, scale and distance, area and grid references, latitude and longitude, altitude, area, contour lines, gradient, local relief</w:t>
      </w:r>
    </w:p>
    <w:p w:rsidR="002D424D" w:rsidRPr="00213F3C" w:rsidRDefault="002D424D" w:rsidP="002D424D">
      <w:pPr>
        <w:pStyle w:val="IOSHeader42017"/>
        <w:rPr>
          <w:noProof w:val="0"/>
          <w:lang w:val="en-AU"/>
        </w:rPr>
      </w:pPr>
      <w:r w:rsidRPr="00213F3C">
        <w:rPr>
          <w:noProof w:val="0"/>
          <w:lang w:val="en-AU"/>
        </w:rPr>
        <w:t xml:space="preserve">Fieldwork </w:t>
      </w:r>
    </w:p>
    <w:p w:rsidR="002D424D" w:rsidRPr="00213F3C" w:rsidRDefault="002D424D" w:rsidP="002D424D">
      <w:pPr>
        <w:pStyle w:val="IOSList1bullet2017"/>
      </w:pPr>
      <w:r w:rsidRPr="00213F3C">
        <w:t>observing, measuring, collecting and recording data, developing and conducting surveys and interviews</w:t>
      </w:r>
    </w:p>
    <w:p w:rsidR="002D424D" w:rsidRPr="00213F3C" w:rsidRDefault="002D424D" w:rsidP="002D424D">
      <w:pPr>
        <w:pStyle w:val="IOSList1bullet2017"/>
      </w:pPr>
      <w:r w:rsidRPr="00213F3C">
        <w:t>fieldwork instruments such as weather instruments, vegetation identification charts, compasses, GPS, GIS</w:t>
      </w:r>
    </w:p>
    <w:p w:rsidR="002D424D" w:rsidRPr="00213F3C" w:rsidRDefault="002D424D" w:rsidP="002D424D">
      <w:pPr>
        <w:pStyle w:val="IOSHeader42017"/>
        <w:rPr>
          <w:noProof w:val="0"/>
          <w:lang w:val="en-AU"/>
        </w:rPr>
      </w:pPr>
      <w:r w:rsidRPr="00213F3C">
        <w:rPr>
          <w:noProof w:val="0"/>
          <w:lang w:val="en-AU"/>
        </w:rPr>
        <w:t xml:space="preserve">Graphs and statistics </w:t>
      </w:r>
    </w:p>
    <w:p w:rsidR="002D424D" w:rsidRPr="00213F3C" w:rsidRDefault="002D424D" w:rsidP="002D424D">
      <w:pPr>
        <w:pStyle w:val="IOSList1bullet2017"/>
      </w:pPr>
      <w:r w:rsidRPr="00213F3C">
        <w:t>data tables, pie graphs, column graphs, compound column graphs, line graphs, climate graphs, population profiles, multiple tables and graphs presented on a geographical theme, statistics to find patterns and trends</w:t>
      </w:r>
    </w:p>
    <w:p w:rsidR="002D424D" w:rsidRPr="00213F3C" w:rsidRDefault="002D424D" w:rsidP="002D424D">
      <w:pPr>
        <w:pStyle w:val="IOSHeader42017"/>
        <w:rPr>
          <w:noProof w:val="0"/>
          <w:lang w:val="en-AU"/>
        </w:rPr>
      </w:pPr>
      <w:r w:rsidRPr="00213F3C">
        <w:rPr>
          <w:noProof w:val="0"/>
          <w:lang w:val="en-AU"/>
        </w:rPr>
        <w:t xml:space="preserve">Spatial technologies </w:t>
      </w:r>
    </w:p>
    <w:p w:rsidR="002D424D" w:rsidRPr="00213F3C" w:rsidRDefault="002D424D" w:rsidP="002D424D">
      <w:pPr>
        <w:pStyle w:val="IOSList1bullet2017"/>
      </w:pPr>
      <w:r w:rsidRPr="00213F3C">
        <w:t>virtual maps, satellite images, global positioning systems (GPS), geographic information systems (GIS)</w:t>
      </w:r>
    </w:p>
    <w:p w:rsidR="002D424D" w:rsidRPr="00213F3C" w:rsidRDefault="002D424D" w:rsidP="002D424D">
      <w:pPr>
        <w:pStyle w:val="IOSHeader42017"/>
        <w:rPr>
          <w:noProof w:val="0"/>
          <w:lang w:val="en-AU"/>
        </w:rPr>
      </w:pPr>
      <w:r w:rsidRPr="00213F3C">
        <w:rPr>
          <w:noProof w:val="0"/>
          <w:lang w:val="en-AU"/>
        </w:rPr>
        <w:t xml:space="preserve">Visual representations </w:t>
      </w:r>
    </w:p>
    <w:p w:rsidR="002D424D" w:rsidRPr="00213F3C" w:rsidRDefault="002D424D" w:rsidP="002D424D">
      <w:pPr>
        <w:pStyle w:val="IOSList1bullet2017"/>
      </w:pPr>
      <w:r w:rsidRPr="00213F3C">
        <w:t>photographs, aerial photographs, illustrations, flow charts, annotated diagrams, multimedia, field</w:t>
      </w:r>
    </w:p>
    <w:p w:rsidR="002D424D" w:rsidRPr="00213F3C" w:rsidRDefault="002D424D" w:rsidP="002D424D">
      <w:pPr>
        <w:pStyle w:val="IOSList1bullet2017"/>
      </w:pPr>
      <w:r w:rsidRPr="00213F3C">
        <w:t>sketches, cartoons, web tools</w:t>
      </w:r>
    </w:p>
    <w:p w:rsidR="002D424D" w:rsidRPr="00213F3C" w:rsidRDefault="002D424D" w:rsidP="002D424D">
      <w:pPr>
        <w:pStyle w:val="IOSHeader32017"/>
        <w:rPr>
          <w:noProof w:val="0"/>
          <w:lang w:val="en-AU"/>
        </w:rPr>
      </w:pPr>
      <w:r w:rsidRPr="00213F3C">
        <w:rPr>
          <w:noProof w:val="0"/>
          <w:lang w:val="en-AU"/>
        </w:rPr>
        <w:t>Assessment task and rubric</w:t>
      </w:r>
    </w:p>
    <w:p w:rsidR="002D424D" w:rsidRPr="00213F3C" w:rsidRDefault="002D424D" w:rsidP="002D424D">
      <w:pPr>
        <w:pStyle w:val="IOSHeader42017"/>
        <w:rPr>
          <w:noProof w:val="0"/>
          <w:lang w:val="en-AU"/>
        </w:rPr>
      </w:pPr>
      <w:r w:rsidRPr="00213F3C">
        <w:rPr>
          <w:noProof w:val="0"/>
          <w:lang w:val="en-AU"/>
        </w:rPr>
        <w:t>Outcomes</w:t>
      </w:r>
    </w:p>
    <w:p w:rsidR="002D424D" w:rsidRPr="00213F3C" w:rsidRDefault="002D424D" w:rsidP="002D424D">
      <w:pPr>
        <w:pStyle w:val="IOSList1bullet2017"/>
        <w:rPr>
          <w:b/>
        </w:rPr>
      </w:pPr>
      <w:r w:rsidRPr="00213F3C">
        <w:t>explains how interactions and connections between people, places and environments result in change GE4-3</w:t>
      </w:r>
    </w:p>
    <w:p w:rsidR="002D424D" w:rsidRPr="00213F3C" w:rsidRDefault="002D424D" w:rsidP="002D424D">
      <w:pPr>
        <w:pStyle w:val="IOSList1bullet2017"/>
        <w:rPr>
          <w:b/>
        </w:rPr>
      </w:pPr>
      <w:r w:rsidRPr="00213F3C">
        <w:t>communicates geographical information using a variety of strategies</w:t>
      </w:r>
      <w:r w:rsidRPr="00213F3C">
        <w:rPr>
          <w:b/>
        </w:rPr>
        <w:t xml:space="preserve"> </w:t>
      </w:r>
      <w:r w:rsidRPr="00213F3C">
        <w:t>GE4-8</w:t>
      </w:r>
    </w:p>
    <w:p w:rsidR="002D424D" w:rsidRPr="00213F3C" w:rsidRDefault="002D424D" w:rsidP="002D424D">
      <w:pPr>
        <w:pStyle w:val="IOSHeader42017"/>
        <w:rPr>
          <w:noProof w:val="0"/>
          <w:lang w:val="en-AU"/>
        </w:rPr>
      </w:pPr>
      <w:r w:rsidRPr="00213F3C">
        <w:rPr>
          <w:noProof w:val="0"/>
          <w:lang w:val="en-AU"/>
        </w:rPr>
        <w:lastRenderedPageBreak/>
        <w:t>Improving my place</w:t>
      </w:r>
    </w:p>
    <w:p w:rsidR="002D424D" w:rsidRPr="00213F3C" w:rsidRDefault="002D424D" w:rsidP="002D424D">
      <w:pPr>
        <w:pStyle w:val="IOSbodytext2017"/>
      </w:pPr>
      <w:r w:rsidRPr="00213F3C">
        <w:t>You have decided that the place where you are living now could be improved to more closely align to your personal liveability criteria. One of the areas for improvement you have identified is a local space for development or redevelopment e.g. a park, community hall, recreation area, common area.</w:t>
      </w:r>
    </w:p>
    <w:p w:rsidR="002D424D" w:rsidRPr="00213F3C" w:rsidRDefault="002D424D" w:rsidP="002D424D">
      <w:pPr>
        <w:pStyle w:val="IOSbodytext2017"/>
      </w:pPr>
      <w:r w:rsidRPr="00213F3C">
        <w:t xml:space="preserve">Your job is to come up with a design for this space that promotes and incorporates the needs of your community, together with the </w:t>
      </w:r>
      <w:hyperlink r:id="rId15" w:history="1">
        <w:r w:rsidRPr="008166CD">
          <w:rPr>
            <w:rStyle w:val="Hyperlink"/>
          </w:rPr>
          <w:t>10 One Planet principles</w:t>
        </w:r>
      </w:hyperlink>
      <w:r w:rsidRPr="00213F3C">
        <w:t>.</w:t>
      </w:r>
    </w:p>
    <w:p w:rsidR="002D424D" w:rsidRPr="00213F3C" w:rsidRDefault="002D424D" w:rsidP="002D424D">
      <w:pPr>
        <w:pStyle w:val="IOSbodytext2017"/>
      </w:pPr>
      <w:r w:rsidRPr="00213F3C">
        <w:t>Your proposal must include:</w:t>
      </w:r>
    </w:p>
    <w:p w:rsidR="002D424D" w:rsidRPr="00213F3C" w:rsidRDefault="002D424D" w:rsidP="002D424D">
      <w:pPr>
        <w:pStyle w:val="IOSList1bullet2017"/>
      </w:pPr>
      <w:proofErr w:type="gramStart"/>
      <w:r w:rsidRPr="00213F3C">
        <w:t>a</w:t>
      </w:r>
      <w:proofErr w:type="gramEnd"/>
      <w:r w:rsidRPr="00213F3C">
        <w:t xml:space="preserve"> map of t</w:t>
      </w:r>
      <w:r w:rsidR="00EA4581">
        <w:t>he area at a variety of scales –</w:t>
      </w:r>
      <w:r w:rsidRPr="00213F3C">
        <w:t xml:space="preserve"> incorporating geographical conventions such as BOLTSS – border, orientation, legend, title, scale and source.</w:t>
      </w:r>
    </w:p>
    <w:p w:rsidR="002D424D" w:rsidRPr="00213F3C" w:rsidRDefault="002D424D" w:rsidP="002D424D">
      <w:pPr>
        <w:pStyle w:val="IOSList1bullet2017"/>
      </w:pPr>
      <w:r w:rsidRPr="00213F3C">
        <w:t>at least one major change that will promote the social connectedness of this space, such as the inclusion of light transport or cultural days</w:t>
      </w:r>
    </w:p>
    <w:p w:rsidR="002D424D" w:rsidRPr="00213F3C" w:rsidRDefault="002D424D" w:rsidP="002D424D">
      <w:pPr>
        <w:pStyle w:val="IOSList1bullet2017"/>
      </w:pPr>
      <w:r w:rsidRPr="00213F3C">
        <w:t>a visual representation demonstrating and explaining the changes you plan to make</w:t>
      </w:r>
    </w:p>
    <w:p w:rsidR="002D424D" w:rsidRPr="00213F3C" w:rsidRDefault="002D424D" w:rsidP="002D424D">
      <w:pPr>
        <w:pStyle w:val="IOSList1bullet2017"/>
      </w:pPr>
      <w:r w:rsidRPr="00213F3C">
        <w:t xml:space="preserve">an explanation of how the changes you propose relate to your personal </w:t>
      </w:r>
      <w:proofErr w:type="spellStart"/>
      <w:r w:rsidRPr="00213F3C">
        <w:t>livability</w:t>
      </w:r>
      <w:proofErr w:type="spellEnd"/>
      <w:r w:rsidRPr="00213F3C">
        <w:t xml:space="preserve"> criteria</w:t>
      </w:r>
    </w:p>
    <w:p w:rsidR="002D424D" w:rsidRPr="00213F3C" w:rsidRDefault="002D424D" w:rsidP="002D424D">
      <w:pPr>
        <w:pStyle w:val="IOSList1bullet2017"/>
      </w:pPr>
      <w:r w:rsidRPr="00213F3C">
        <w:t>a table which illustrates:</w:t>
      </w:r>
    </w:p>
    <w:p w:rsidR="002D424D" w:rsidRPr="00213F3C" w:rsidRDefault="002D424D" w:rsidP="002D424D">
      <w:pPr>
        <w:pStyle w:val="IOSList2bullet2017"/>
      </w:pPr>
      <w:r w:rsidRPr="00213F3C">
        <w:t xml:space="preserve">the roles of government and non-government organisations, communities and individuals in enhancing the </w:t>
      </w:r>
      <w:proofErr w:type="spellStart"/>
      <w:r w:rsidRPr="00213F3C">
        <w:t>livability</w:t>
      </w:r>
      <w:proofErr w:type="spellEnd"/>
      <w:r w:rsidRPr="00213F3C">
        <w:t xml:space="preserve"> of your place</w:t>
      </w:r>
    </w:p>
    <w:p w:rsidR="002D424D" w:rsidRPr="00213F3C" w:rsidRDefault="002D424D" w:rsidP="002D424D">
      <w:pPr>
        <w:pStyle w:val="IOSList2bullet2017"/>
      </w:pPr>
      <w:proofErr w:type="gramStart"/>
      <w:r w:rsidRPr="00213F3C">
        <w:t>one</w:t>
      </w:r>
      <w:proofErr w:type="gramEnd"/>
      <w:r w:rsidRPr="00213F3C">
        <w:t xml:space="preserve"> strategy from each of the stakeholders above, which would support the implementation of your proposal. You may even give examples of projects that the stakeholders have already put in place, which would support your proposal.</w:t>
      </w:r>
    </w:p>
    <w:p w:rsidR="002D424D" w:rsidRPr="00213F3C" w:rsidRDefault="002D424D" w:rsidP="002D424D">
      <w:pPr>
        <w:pStyle w:val="IOSHeader42017"/>
        <w:rPr>
          <w:noProof w:val="0"/>
          <w:lang w:val="en-AU"/>
        </w:rPr>
      </w:pPr>
      <w:r w:rsidRPr="00213F3C">
        <w:rPr>
          <w:noProof w:val="0"/>
          <w:lang w:val="en-AU"/>
        </w:rPr>
        <w:t>Rubric</w:t>
      </w:r>
    </w:p>
    <w:p w:rsidR="002D424D" w:rsidRPr="00213F3C" w:rsidRDefault="002D424D" w:rsidP="002D424D">
      <w:pPr>
        <w:pStyle w:val="IOSHeader52017"/>
        <w:rPr>
          <w:noProof w:val="0"/>
          <w:lang w:val="en-AU"/>
        </w:rPr>
      </w:pPr>
      <w:r w:rsidRPr="00213F3C">
        <w:rPr>
          <w:noProof w:val="0"/>
          <w:lang w:val="en-AU"/>
        </w:rPr>
        <w:t>9-10 marks</w:t>
      </w:r>
    </w:p>
    <w:p w:rsidR="002D424D" w:rsidRPr="00213F3C" w:rsidRDefault="002D424D" w:rsidP="002D424D">
      <w:pPr>
        <w:pStyle w:val="IOSList1bullet2017"/>
      </w:pPr>
      <w:r w:rsidRPr="00213F3C">
        <w:t xml:space="preserve">Provides a variety of different scales on multiple maps and correctly incorporates geographic conventions. </w:t>
      </w:r>
    </w:p>
    <w:p w:rsidR="002D424D" w:rsidRPr="00213F3C" w:rsidRDefault="002D424D" w:rsidP="002D424D">
      <w:pPr>
        <w:pStyle w:val="IOSList1bullet2017"/>
      </w:pPr>
      <w:r w:rsidRPr="00213F3C">
        <w:t>Correctly applies BOLTSS to all maps.</w:t>
      </w:r>
    </w:p>
    <w:p w:rsidR="002D424D" w:rsidRPr="00213F3C" w:rsidRDefault="002D424D" w:rsidP="002D424D">
      <w:pPr>
        <w:pStyle w:val="IOSList1bullet2017"/>
      </w:pPr>
      <w:r w:rsidRPr="00213F3C">
        <w:t xml:space="preserve">Includes clear and concise visual representations of proposed changes. </w:t>
      </w:r>
    </w:p>
    <w:p w:rsidR="002D424D" w:rsidRPr="00213F3C" w:rsidRDefault="002D424D" w:rsidP="002D424D">
      <w:pPr>
        <w:pStyle w:val="IOSList1bullet2017"/>
      </w:pPr>
      <w:r w:rsidRPr="00213F3C">
        <w:t>Includes a wide variety of visual resources as evidence.</w:t>
      </w:r>
    </w:p>
    <w:p w:rsidR="002D424D" w:rsidRPr="00213F3C" w:rsidRDefault="002D424D" w:rsidP="002D424D">
      <w:pPr>
        <w:pStyle w:val="IOSList1bullet2017"/>
      </w:pPr>
      <w:r w:rsidRPr="00213F3C">
        <w:t xml:space="preserve">Clearly defines a strategy to enhance the social connectedness of the space. </w:t>
      </w:r>
    </w:p>
    <w:p w:rsidR="002D424D" w:rsidRPr="00213F3C" w:rsidRDefault="002D424D" w:rsidP="002D424D">
      <w:pPr>
        <w:pStyle w:val="IOSList1bullet2017"/>
      </w:pPr>
      <w:r w:rsidRPr="00213F3C">
        <w:t>Outlines, in detail, the strategy using multiple resources.</w:t>
      </w:r>
    </w:p>
    <w:p w:rsidR="002D424D" w:rsidRPr="00213F3C" w:rsidRDefault="002D424D" w:rsidP="002D424D">
      <w:pPr>
        <w:pStyle w:val="IOSHeader52017"/>
        <w:rPr>
          <w:noProof w:val="0"/>
          <w:lang w:val="en-AU"/>
        </w:rPr>
      </w:pPr>
      <w:r w:rsidRPr="00213F3C">
        <w:rPr>
          <w:noProof w:val="0"/>
          <w:lang w:val="en-AU"/>
        </w:rPr>
        <w:t>7-8 marks</w:t>
      </w:r>
    </w:p>
    <w:p w:rsidR="002D424D" w:rsidRPr="00213F3C" w:rsidRDefault="002D424D" w:rsidP="002D424D">
      <w:pPr>
        <w:pStyle w:val="IOSList1bullet2017"/>
      </w:pPr>
      <w:r w:rsidRPr="00213F3C">
        <w:t xml:space="preserve">Provides different scales on multiple maps and correctly incorporates geographic conventions. </w:t>
      </w:r>
    </w:p>
    <w:p w:rsidR="002D424D" w:rsidRPr="00213F3C" w:rsidRDefault="002D424D" w:rsidP="002D424D">
      <w:pPr>
        <w:pStyle w:val="IOSList1bullet2017"/>
      </w:pPr>
      <w:r w:rsidRPr="00213F3C">
        <w:t>Correctly applies BOLTSS to most maps.</w:t>
      </w:r>
    </w:p>
    <w:p w:rsidR="002D424D" w:rsidRPr="00213F3C" w:rsidRDefault="002D424D" w:rsidP="002D424D">
      <w:pPr>
        <w:pStyle w:val="IOSList1bullet2017"/>
      </w:pPr>
      <w:r w:rsidRPr="00213F3C">
        <w:t xml:space="preserve">Includes clear visual representations of proposed changes. </w:t>
      </w:r>
    </w:p>
    <w:p w:rsidR="002D424D" w:rsidRPr="00213F3C" w:rsidRDefault="002D424D" w:rsidP="002D424D">
      <w:pPr>
        <w:pStyle w:val="IOSList1bullet2017"/>
      </w:pPr>
      <w:r w:rsidRPr="00213F3C">
        <w:t>Includes numerous visual resources as evidence.</w:t>
      </w:r>
    </w:p>
    <w:p w:rsidR="002D424D" w:rsidRPr="00213F3C" w:rsidRDefault="002D424D" w:rsidP="002D424D">
      <w:pPr>
        <w:pStyle w:val="IOSList1bullet2017"/>
      </w:pPr>
      <w:r w:rsidRPr="00213F3C">
        <w:t xml:space="preserve">Clearly describes a strategy to enhance the social connectedness of the space. </w:t>
      </w:r>
    </w:p>
    <w:p w:rsidR="002D424D" w:rsidRPr="00213F3C" w:rsidRDefault="002D424D" w:rsidP="002D424D">
      <w:pPr>
        <w:pStyle w:val="IOSList1bullet2017"/>
      </w:pPr>
      <w:r w:rsidRPr="00213F3C">
        <w:t>Outlines the strategy using multiple resources.</w:t>
      </w:r>
    </w:p>
    <w:p w:rsidR="002D424D" w:rsidRPr="00213F3C" w:rsidRDefault="002D424D" w:rsidP="002D424D">
      <w:pPr>
        <w:pStyle w:val="IOSHeader52017"/>
        <w:rPr>
          <w:noProof w:val="0"/>
          <w:lang w:val="en-AU"/>
        </w:rPr>
      </w:pPr>
      <w:r w:rsidRPr="00213F3C">
        <w:rPr>
          <w:noProof w:val="0"/>
          <w:lang w:val="en-AU"/>
        </w:rPr>
        <w:lastRenderedPageBreak/>
        <w:t>5-6 marks</w:t>
      </w:r>
    </w:p>
    <w:p w:rsidR="002D424D" w:rsidRPr="00213F3C" w:rsidRDefault="002D424D" w:rsidP="002D424D">
      <w:pPr>
        <w:pStyle w:val="IOSList1bullet2017"/>
      </w:pPr>
      <w:r w:rsidRPr="00213F3C">
        <w:t xml:space="preserve">Provides some different scales on maps and correctly incorporates some geographic conventions. </w:t>
      </w:r>
    </w:p>
    <w:p w:rsidR="002D424D" w:rsidRPr="00213F3C" w:rsidRDefault="002D424D" w:rsidP="002D424D">
      <w:pPr>
        <w:pStyle w:val="IOSList1bullet2017"/>
      </w:pPr>
      <w:r w:rsidRPr="00213F3C">
        <w:t>Correctly applies BOLTSS to some maps.</w:t>
      </w:r>
    </w:p>
    <w:p w:rsidR="002D424D" w:rsidRPr="00213F3C" w:rsidRDefault="002D424D" w:rsidP="002D424D">
      <w:pPr>
        <w:pStyle w:val="IOSList1bullet2017"/>
      </w:pPr>
      <w:r w:rsidRPr="00213F3C">
        <w:t xml:space="preserve">Includes visual representations of proposed changes. </w:t>
      </w:r>
    </w:p>
    <w:p w:rsidR="002D424D" w:rsidRPr="00213F3C" w:rsidRDefault="002D424D" w:rsidP="002D424D">
      <w:pPr>
        <w:pStyle w:val="IOSList1bullet2017"/>
      </w:pPr>
      <w:r w:rsidRPr="00213F3C">
        <w:t>Includes some visual resources as evidence.</w:t>
      </w:r>
    </w:p>
    <w:p w:rsidR="002D424D" w:rsidRPr="00213F3C" w:rsidRDefault="002D424D" w:rsidP="002D424D">
      <w:pPr>
        <w:pStyle w:val="IOSList1bullet2017"/>
      </w:pPr>
      <w:r w:rsidRPr="00213F3C">
        <w:t xml:space="preserve">Describes a strategy to enhance the social connectedness of the space. </w:t>
      </w:r>
    </w:p>
    <w:p w:rsidR="002D424D" w:rsidRPr="00213F3C" w:rsidRDefault="002D424D" w:rsidP="002D424D">
      <w:pPr>
        <w:pStyle w:val="IOSList1bullet2017"/>
      </w:pPr>
      <w:r w:rsidRPr="00213F3C">
        <w:t>Outlines the strategy</w:t>
      </w:r>
    </w:p>
    <w:p w:rsidR="002D424D" w:rsidRPr="00213F3C" w:rsidRDefault="002D424D" w:rsidP="002D424D">
      <w:pPr>
        <w:pStyle w:val="IOSHeader52017"/>
        <w:rPr>
          <w:noProof w:val="0"/>
          <w:lang w:val="en-AU"/>
        </w:rPr>
      </w:pPr>
      <w:r w:rsidRPr="00213F3C">
        <w:rPr>
          <w:noProof w:val="0"/>
          <w:lang w:val="en-AU"/>
        </w:rPr>
        <w:t>3-4 marks</w:t>
      </w:r>
    </w:p>
    <w:p w:rsidR="002D424D" w:rsidRPr="00213F3C" w:rsidRDefault="002D424D" w:rsidP="002D424D">
      <w:pPr>
        <w:pStyle w:val="IOSList1bullet2017"/>
      </w:pPr>
      <w:r w:rsidRPr="00213F3C">
        <w:t xml:space="preserve">Provides basic scales on maps and incorporates some geographic conventions. </w:t>
      </w:r>
    </w:p>
    <w:p w:rsidR="002D424D" w:rsidRPr="00213F3C" w:rsidRDefault="002D424D" w:rsidP="002D424D">
      <w:pPr>
        <w:pStyle w:val="IOSList1bullet2017"/>
      </w:pPr>
      <w:r w:rsidRPr="00213F3C">
        <w:t>Correctly applies some BOLTSS to some maps.</w:t>
      </w:r>
    </w:p>
    <w:p w:rsidR="002D424D" w:rsidRPr="00213F3C" w:rsidRDefault="002D424D" w:rsidP="002D424D">
      <w:pPr>
        <w:pStyle w:val="IOSList1bullet2017"/>
      </w:pPr>
      <w:r w:rsidRPr="00213F3C">
        <w:t xml:space="preserve">Includes some visual representations of proposed changes. </w:t>
      </w:r>
    </w:p>
    <w:p w:rsidR="002D424D" w:rsidRPr="00213F3C" w:rsidRDefault="002D424D" w:rsidP="002D424D">
      <w:pPr>
        <w:pStyle w:val="IOSList1bullet2017"/>
      </w:pPr>
      <w:r w:rsidRPr="00213F3C">
        <w:t>Includes some visual resources as evidence.</w:t>
      </w:r>
    </w:p>
    <w:p w:rsidR="002D424D" w:rsidRPr="00213F3C" w:rsidRDefault="002D424D" w:rsidP="002D424D">
      <w:pPr>
        <w:pStyle w:val="IOSList1bullet2017"/>
      </w:pPr>
      <w:r w:rsidRPr="00213F3C">
        <w:t xml:space="preserve">Describes a basic strategy to enhance the social connectedness of the space. </w:t>
      </w:r>
    </w:p>
    <w:p w:rsidR="002D424D" w:rsidRPr="00213F3C" w:rsidRDefault="002D424D" w:rsidP="002D424D">
      <w:pPr>
        <w:pStyle w:val="IOSList1bullet2017"/>
      </w:pPr>
      <w:r w:rsidRPr="00213F3C">
        <w:t>Provides some basic details of the strategy</w:t>
      </w:r>
    </w:p>
    <w:p w:rsidR="002D424D" w:rsidRPr="00213F3C" w:rsidRDefault="002D424D" w:rsidP="002D424D">
      <w:pPr>
        <w:pStyle w:val="IOSHeader52017"/>
        <w:rPr>
          <w:noProof w:val="0"/>
          <w:lang w:val="en-AU"/>
        </w:rPr>
      </w:pPr>
      <w:r w:rsidRPr="00213F3C">
        <w:rPr>
          <w:noProof w:val="0"/>
          <w:lang w:val="en-AU"/>
        </w:rPr>
        <w:t>1-2 marks</w:t>
      </w:r>
    </w:p>
    <w:p w:rsidR="002D424D" w:rsidRPr="00213F3C" w:rsidRDefault="002D424D" w:rsidP="002D424D">
      <w:pPr>
        <w:pStyle w:val="IOSList1bullet2017"/>
      </w:pPr>
      <w:r w:rsidRPr="00213F3C">
        <w:t xml:space="preserve">Provides limited scales on maps and incorporates few geographic conventions. </w:t>
      </w:r>
    </w:p>
    <w:p w:rsidR="002D424D" w:rsidRPr="00213F3C" w:rsidRDefault="002D424D" w:rsidP="002D424D">
      <w:pPr>
        <w:pStyle w:val="IOSList1bullet2017"/>
      </w:pPr>
      <w:r w:rsidRPr="00213F3C">
        <w:t>Applies 1 or 2 parts of BOLTSS to some maps.</w:t>
      </w:r>
    </w:p>
    <w:p w:rsidR="002D424D" w:rsidRPr="00213F3C" w:rsidRDefault="002D424D" w:rsidP="002D424D">
      <w:pPr>
        <w:pStyle w:val="IOSList1bullet2017"/>
      </w:pPr>
      <w:r w:rsidRPr="00213F3C">
        <w:t xml:space="preserve">Includes a limited visual representation of proposed changes. </w:t>
      </w:r>
    </w:p>
    <w:p w:rsidR="002D424D" w:rsidRPr="00213F3C" w:rsidRDefault="002D424D" w:rsidP="002D424D">
      <w:pPr>
        <w:pStyle w:val="IOSList1bullet2017"/>
      </w:pPr>
      <w:r w:rsidRPr="00213F3C">
        <w:t>Includes limited visual resources as evidence.</w:t>
      </w:r>
    </w:p>
    <w:p w:rsidR="002D424D" w:rsidRPr="00213F3C" w:rsidRDefault="002D424D" w:rsidP="002D424D">
      <w:pPr>
        <w:pStyle w:val="IOSList1bullet2017"/>
      </w:pPr>
      <w:r w:rsidRPr="00213F3C">
        <w:t>Describes, in limited detail, a strategy to enhance the social connectedness of the space</w:t>
      </w:r>
    </w:p>
    <w:sectPr w:rsidR="002D424D" w:rsidRPr="00213F3C" w:rsidSect="002E61F9">
      <w:headerReference w:type="default" r:id="rId16"/>
      <w:footerReference w:type="even" r:id="rId17"/>
      <w:footerReference w:type="default" r:id="rId18"/>
      <w:pgSz w:w="11906" w:h="16838"/>
      <w:pgMar w:top="567"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4B4" w:rsidRDefault="002454B4" w:rsidP="00F247F6">
      <w:r>
        <w:separator/>
      </w:r>
    </w:p>
    <w:p w:rsidR="002454B4" w:rsidRDefault="002454B4"/>
    <w:p w:rsidR="002454B4" w:rsidRDefault="002454B4"/>
  </w:endnote>
  <w:endnote w:type="continuationSeparator" w:id="0">
    <w:p w:rsidR="002454B4" w:rsidRDefault="002454B4" w:rsidP="00F247F6">
      <w:r>
        <w:continuationSeparator/>
      </w:r>
    </w:p>
    <w:p w:rsidR="002454B4" w:rsidRDefault="002454B4"/>
    <w:p w:rsidR="002454B4" w:rsidRDefault="002454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charset w:val="00"/>
    <w:family w:val="auto"/>
    <w:pitch w:val="variable"/>
    <w:sig w:usb0="A00002FF" w:usb1="7800205A" w:usb2="14600000" w:usb3="00000000" w:csb0="000001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24" w:rsidRPr="0092025C" w:rsidRDefault="00090024" w:rsidP="001E30E5">
    <w:pPr>
      <w:pStyle w:val="IOSfooter2017"/>
      <w:tabs>
        <w:tab w:val="clear" w:pos="5245"/>
        <w:tab w:val="left" w:pos="9923"/>
      </w:tabs>
    </w:pPr>
    <w:r w:rsidRPr="004E338C">
      <w:tab/>
    </w:r>
    <w:r w:rsidRPr="004E338C">
      <w:fldChar w:fldCharType="begin"/>
    </w:r>
    <w:r w:rsidRPr="004E338C">
      <w:instrText xml:space="preserve"> PAGE </w:instrText>
    </w:r>
    <w:r w:rsidRPr="004E338C">
      <w:fldChar w:fldCharType="separate"/>
    </w:r>
    <w:r w:rsidR="002E61F9">
      <w:rPr>
        <w:noProof/>
      </w:rPr>
      <w:t>4</w:t>
    </w:r>
    <w:r w:rsidRPr="004E338C">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24" w:rsidRPr="00182340" w:rsidRDefault="002E61F9" w:rsidP="002C0FC9">
    <w:pPr>
      <w:pStyle w:val="IOSfooter2017"/>
      <w:tabs>
        <w:tab w:val="clear" w:pos="5245"/>
        <w:tab w:val="left" w:pos="9781"/>
      </w:tabs>
      <w:spacing w:before="120"/>
    </w:pPr>
    <w:r>
      <w:rPr>
        <w:rFonts w:cs="Helvetica"/>
      </w:rPr>
      <w:t>©</w:t>
    </w:r>
    <w:r>
      <w:t xml:space="preserve"> State of NSW, Department of Education, 2017</w:t>
    </w:r>
    <w:r w:rsidR="00090024">
      <w:tab/>
    </w:r>
    <w:r w:rsidR="00090024" w:rsidRPr="004E338C">
      <w:fldChar w:fldCharType="begin"/>
    </w:r>
    <w:r w:rsidR="00090024" w:rsidRPr="004E338C">
      <w:instrText xml:space="preserve"> PAGE </w:instrText>
    </w:r>
    <w:r w:rsidR="00090024" w:rsidRPr="004E338C">
      <w:fldChar w:fldCharType="separate"/>
    </w:r>
    <w:r w:rsidR="0002615F">
      <w:rPr>
        <w:noProof/>
      </w:rPr>
      <w:t>11</w:t>
    </w:r>
    <w:r w:rsidR="00090024"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4B4" w:rsidRDefault="002454B4" w:rsidP="00F247F6">
      <w:r>
        <w:separator/>
      </w:r>
    </w:p>
    <w:p w:rsidR="002454B4" w:rsidRDefault="002454B4"/>
    <w:p w:rsidR="002454B4" w:rsidRDefault="002454B4"/>
  </w:footnote>
  <w:footnote w:type="continuationSeparator" w:id="0">
    <w:p w:rsidR="002454B4" w:rsidRDefault="002454B4" w:rsidP="00F247F6">
      <w:r>
        <w:continuationSeparator/>
      </w:r>
    </w:p>
    <w:p w:rsidR="002454B4" w:rsidRDefault="002454B4"/>
    <w:p w:rsidR="002454B4" w:rsidRDefault="002454B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C68" w:rsidRPr="007B6B96" w:rsidRDefault="00952C68" w:rsidP="007B6B96">
    <w:pPr>
      <w:pStyle w:val="Header"/>
      <w:spacing w:after="120"/>
      <w:rPr>
        <w:sz w:val="21"/>
        <w:szCs w:val="20"/>
      </w:rPr>
    </w:pPr>
    <w:r w:rsidRPr="007B6B96">
      <w:rPr>
        <w:sz w:val="21"/>
        <w:szCs w:val="20"/>
      </w:rPr>
      <w:t>Geography Stage 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17A7F"/>
    <w:multiLevelType w:val="hybridMultilevel"/>
    <w:tmpl w:val="7500DCD2"/>
    <w:lvl w:ilvl="0" w:tplc="04090001">
      <w:start w:val="1"/>
      <w:numFmt w:val="bullet"/>
      <w:lvlText w:val=""/>
      <w:lvlJc w:val="left"/>
      <w:pPr>
        <w:ind w:left="1436" w:hanging="360"/>
      </w:pPr>
      <w:rPr>
        <w:rFonts w:ascii="Symbol" w:hAnsi="Symbol" w:hint="default"/>
      </w:rPr>
    </w:lvl>
    <w:lvl w:ilvl="1" w:tplc="CA441094">
      <w:start w:val="1"/>
      <w:numFmt w:val="bullet"/>
      <w:lvlText w:val="o"/>
      <w:lvlJc w:val="left"/>
      <w:pPr>
        <w:ind w:left="1436" w:hanging="360"/>
      </w:pPr>
      <w:rPr>
        <w:rFonts w:ascii="Courier New" w:hAnsi="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1" w15:restartNumberingAfterBreak="0">
    <w:nsid w:val="0F0A2886"/>
    <w:multiLevelType w:val="hybridMultilevel"/>
    <w:tmpl w:val="A432A736"/>
    <w:lvl w:ilvl="0" w:tplc="279CD48E">
      <w:start w:val="1"/>
      <w:numFmt w:val="bullet"/>
      <w:lvlText w:val=""/>
      <w:lvlJc w:val="left"/>
      <w:pPr>
        <w:ind w:left="837" w:hanging="480"/>
      </w:pPr>
      <w:rPr>
        <w:rFonts w:ascii="Symbol" w:hAnsi="Symbol"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21D820A3"/>
    <w:multiLevelType w:val="hybridMultilevel"/>
    <w:tmpl w:val="AF480A28"/>
    <w:lvl w:ilvl="0" w:tplc="3D5C70B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1E0550A"/>
    <w:multiLevelType w:val="hybridMultilevel"/>
    <w:tmpl w:val="52806B3A"/>
    <w:lvl w:ilvl="0" w:tplc="252685B0">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15:restartNumberingAfterBreak="0">
    <w:nsid w:val="223E6148"/>
    <w:multiLevelType w:val="hybridMultilevel"/>
    <w:tmpl w:val="2586D490"/>
    <w:lvl w:ilvl="0" w:tplc="10B89EAE">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15:restartNumberingAfterBreak="0">
    <w:nsid w:val="22A95787"/>
    <w:multiLevelType w:val="hybridMultilevel"/>
    <w:tmpl w:val="375E7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D169ED"/>
    <w:multiLevelType w:val="hybridMultilevel"/>
    <w:tmpl w:val="EDCA07D0"/>
    <w:lvl w:ilvl="0" w:tplc="21704CF0">
      <w:numFmt w:val="bullet"/>
      <w:lvlText w:val="•"/>
      <w:lvlJc w:val="left"/>
      <w:pPr>
        <w:ind w:left="720" w:hanging="360"/>
      </w:pPr>
      <w:rPr>
        <w:rFonts w:ascii="Palatino" w:eastAsia="SimSun" w:hAnsi="Palatin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480E34"/>
    <w:multiLevelType w:val="hybridMultilevel"/>
    <w:tmpl w:val="1916D54E"/>
    <w:lvl w:ilvl="0" w:tplc="279CD48E">
      <w:start w:val="1"/>
      <w:numFmt w:val="bullet"/>
      <w:lvlText w:val=""/>
      <w:lvlJc w:val="left"/>
      <w:pPr>
        <w:ind w:left="837" w:hanging="480"/>
      </w:pPr>
      <w:rPr>
        <w:rFonts w:ascii="Symbol" w:hAnsi="Symbol"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2B7E4D27"/>
    <w:multiLevelType w:val="multilevel"/>
    <w:tmpl w:val="7C88D652"/>
    <w:lvl w:ilvl="0">
      <w:start w:val="1"/>
      <w:numFmt w:val="bullet"/>
      <w:lvlText w:val="o"/>
      <w:lvlJc w:val="left"/>
      <w:pPr>
        <w:ind w:left="1436" w:hanging="360"/>
      </w:pPr>
      <w:rPr>
        <w:rFonts w:ascii="Courier New" w:hAnsi="Courier New" w:hint="default"/>
      </w:rPr>
    </w:lvl>
    <w:lvl w:ilvl="1">
      <w:start w:val="1"/>
      <w:numFmt w:val="bullet"/>
      <w:lvlText w:val="o"/>
      <w:lvlJc w:val="left"/>
      <w:pPr>
        <w:ind w:left="1436" w:hanging="360"/>
      </w:pPr>
      <w:rPr>
        <w:rFonts w:ascii="Courier New" w:hAnsi="Courier New" w:hint="default"/>
      </w:rPr>
    </w:lvl>
    <w:lvl w:ilvl="2">
      <w:start w:val="1"/>
      <w:numFmt w:val="bullet"/>
      <w:lvlText w:val=""/>
      <w:lvlJc w:val="left"/>
      <w:pPr>
        <w:ind w:left="2156" w:hanging="360"/>
      </w:pPr>
      <w:rPr>
        <w:rFonts w:ascii="Wingdings" w:hAnsi="Wingdings" w:hint="default"/>
      </w:rPr>
    </w:lvl>
    <w:lvl w:ilvl="3">
      <w:start w:val="1"/>
      <w:numFmt w:val="bullet"/>
      <w:lvlText w:val=""/>
      <w:lvlJc w:val="left"/>
      <w:pPr>
        <w:ind w:left="2876" w:hanging="360"/>
      </w:pPr>
      <w:rPr>
        <w:rFonts w:ascii="Symbol" w:hAnsi="Symbol" w:hint="default"/>
      </w:rPr>
    </w:lvl>
    <w:lvl w:ilvl="4">
      <w:start w:val="1"/>
      <w:numFmt w:val="bullet"/>
      <w:lvlText w:val="o"/>
      <w:lvlJc w:val="left"/>
      <w:pPr>
        <w:ind w:left="3596" w:hanging="360"/>
      </w:pPr>
      <w:rPr>
        <w:rFonts w:ascii="Courier New" w:hAnsi="Courier New" w:hint="default"/>
      </w:rPr>
    </w:lvl>
    <w:lvl w:ilvl="5">
      <w:start w:val="1"/>
      <w:numFmt w:val="bullet"/>
      <w:lvlText w:val=""/>
      <w:lvlJc w:val="left"/>
      <w:pPr>
        <w:ind w:left="4316" w:hanging="360"/>
      </w:pPr>
      <w:rPr>
        <w:rFonts w:ascii="Wingdings" w:hAnsi="Wingdings" w:hint="default"/>
      </w:rPr>
    </w:lvl>
    <w:lvl w:ilvl="6">
      <w:start w:val="1"/>
      <w:numFmt w:val="bullet"/>
      <w:lvlText w:val=""/>
      <w:lvlJc w:val="left"/>
      <w:pPr>
        <w:ind w:left="5036" w:hanging="360"/>
      </w:pPr>
      <w:rPr>
        <w:rFonts w:ascii="Symbol" w:hAnsi="Symbol" w:hint="default"/>
      </w:rPr>
    </w:lvl>
    <w:lvl w:ilvl="7">
      <w:start w:val="1"/>
      <w:numFmt w:val="bullet"/>
      <w:lvlText w:val="o"/>
      <w:lvlJc w:val="left"/>
      <w:pPr>
        <w:ind w:left="5756" w:hanging="360"/>
      </w:pPr>
      <w:rPr>
        <w:rFonts w:ascii="Courier New" w:hAnsi="Courier New" w:hint="default"/>
      </w:rPr>
    </w:lvl>
    <w:lvl w:ilvl="8">
      <w:start w:val="1"/>
      <w:numFmt w:val="bullet"/>
      <w:lvlText w:val=""/>
      <w:lvlJc w:val="left"/>
      <w:pPr>
        <w:ind w:left="6476" w:hanging="360"/>
      </w:pPr>
      <w:rPr>
        <w:rFonts w:ascii="Wingdings" w:hAnsi="Wingdings" w:hint="default"/>
      </w:rPr>
    </w:lvl>
  </w:abstractNum>
  <w:abstractNum w:abstractNumId="9" w15:restartNumberingAfterBreak="0">
    <w:nsid w:val="2CA20F92"/>
    <w:multiLevelType w:val="hybridMultilevel"/>
    <w:tmpl w:val="06B22778"/>
    <w:lvl w:ilvl="0" w:tplc="279CD48E">
      <w:start w:val="1"/>
      <w:numFmt w:val="bullet"/>
      <w:lvlText w:val=""/>
      <w:lvlJc w:val="left"/>
      <w:pPr>
        <w:ind w:left="837" w:hanging="480"/>
      </w:pPr>
      <w:rPr>
        <w:rFonts w:ascii="Symbol" w:hAnsi="Symbol"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2E9E2301"/>
    <w:multiLevelType w:val="hybridMultilevel"/>
    <w:tmpl w:val="91F4E7AA"/>
    <w:lvl w:ilvl="0" w:tplc="4CE209C8">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1" w15:restartNumberingAfterBreak="0">
    <w:nsid w:val="3EDD5C18"/>
    <w:multiLevelType w:val="hybridMultilevel"/>
    <w:tmpl w:val="B7F22EAE"/>
    <w:lvl w:ilvl="0" w:tplc="9B349424">
      <w:start w:val="1"/>
      <w:numFmt w:val="bullet"/>
      <w:lvlText w:val=""/>
      <w:lvlJc w:val="left"/>
      <w:pPr>
        <w:ind w:left="1194" w:hanging="480"/>
      </w:pPr>
      <w:rPr>
        <w:rFonts w:ascii="Symbol" w:hAnsi="Symbol" w:hint="default"/>
        <w:sz w:val="24"/>
        <w:szCs w:val="24"/>
      </w:rPr>
    </w:lvl>
    <w:lvl w:ilvl="1" w:tplc="FFFFFFFF" w:tentative="1">
      <w:start w:val="1"/>
      <w:numFmt w:val="lowerLetter"/>
      <w:lvlText w:val="%2."/>
      <w:lvlJc w:val="left"/>
      <w:pPr>
        <w:tabs>
          <w:tab w:val="num" w:pos="1794"/>
        </w:tabs>
        <w:ind w:left="1794" w:hanging="360"/>
      </w:pPr>
    </w:lvl>
    <w:lvl w:ilvl="2" w:tplc="FFFFFFFF" w:tentative="1">
      <w:start w:val="1"/>
      <w:numFmt w:val="lowerRoman"/>
      <w:lvlText w:val="%3."/>
      <w:lvlJc w:val="right"/>
      <w:pPr>
        <w:tabs>
          <w:tab w:val="num" w:pos="2514"/>
        </w:tabs>
        <w:ind w:left="2514" w:hanging="180"/>
      </w:pPr>
    </w:lvl>
    <w:lvl w:ilvl="3" w:tplc="FFFFFFFF" w:tentative="1">
      <w:start w:val="1"/>
      <w:numFmt w:val="decimal"/>
      <w:lvlText w:val="%4."/>
      <w:lvlJc w:val="left"/>
      <w:pPr>
        <w:tabs>
          <w:tab w:val="num" w:pos="3234"/>
        </w:tabs>
        <w:ind w:left="3234" w:hanging="360"/>
      </w:pPr>
    </w:lvl>
    <w:lvl w:ilvl="4" w:tplc="FFFFFFFF" w:tentative="1">
      <w:start w:val="1"/>
      <w:numFmt w:val="lowerLetter"/>
      <w:lvlText w:val="%5."/>
      <w:lvlJc w:val="left"/>
      <w:pPr>
        <w:tabs>
          <w:tab w:val="num" w:pos="3954"/>
        </w:tabs>
        <w:ind w:left="3954" w:hanging="360"/>
      </w:pPr>
    </w:lvl>
    <w:lvl w:ilvl="5" w:tplc="FFFFFFFF" w:tentative="1">
      <w:start w:val="1"/>
      <w:numFmt w:val="lowerRoman"/>
      <w:lvlText w:val="%6."/>
      <w:lvlJc w:val="right"/>
      <w:pPr>
        <w:tabs>
          <w:tab w:val="num" w:pos="4674"/>
        </w:tabs>
        <w:ind w:left="4674" w:hanging="180"/>
      </w:pPr>
    </w:lvl>
    <w:lvl w:ilvl="6" w:tplc="FFFFFFFF" w:tentative="1">
      <w:start w:val="1"/>
      <w:numFmt w:val="decimal"/>
      <w:lvlText w:val="%7."/>
      <w:lvlJc w:val="left"/>
      <w:pPr>
        <w:tabs>
          <w:tab w:val="num" w:pos="5394"/>
        </w:tabs>
        <w:ind w:left="5394" w:hanging="360"/>
      </w:pPr>
    </w:lvl>
    <w:lvl w:ilvl="7" w:tplc="FFFFFFFF" w:tentative="1">
      <w:start w:val="1"/>
      <w:numFmt w:val="lowerLetter"/>
      <w:lvlText w:val="%8."/>
      <w:lvlJc w:val="left"/>
      <w:pPr>
        <w:tabs>
          <w:tab w:val="num" w:pos="6114"/>
        </w:tabs>
        <w:ind w:left="6114" w:hanging="360"/>
      </w:pPr>
    </w:lvl>
    <w:lvl w:ilvl="8" w:tplc="FFFFFFFF" w:tentative="1">
      <w:start w:val="1"/>
      <w:numFmt w:val="lowerRoman"/>
      <w:lvlText w:val="%9."/>
      <w:lvlJc w:val="right"/>
      <w:pPr>
        <w:tabs>
          <w:tab w:val="num" w:pos="6834"/>
        </w:tabs>
        <w:ind w:left="6834" w:hanging="180"/>
      </w:pPr>
    </w:lvl>
  </w:abstractNum>
  <w:abstractNum w:abstractNumId="12" w15:restartNumberingAfterBreak="0">
    <w:nsid w:val="3F6F3D2B"/>
    <w:multiLevelType w:val="multilevel"/>
    <w:tmpl w:val="26887E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2021824"/>
    <w:multiLevelType w:val="multilevel"/>
    <w:tmpl w:val="26887E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5A10665"/>
    <w:multiLevelType w:val="hybridMultilevel"/>
    <w:tmpl w:val="FD16E204"/>
    <w:lvl w:ilvl="0" w:tplc="9B349424">
      <w:start w:val="1"/>
      <w:numFmt w:val="bullet"/>
      <w:lvlText w:val=""/>
      <w:lvlJc w:val="left"/>
      <w:pPr>
        <w:ind w:left="1197" w:hanging="480"/>
      </w:pPr>
      <w:rPr>
        <w:rFonts w:ascii="Symbol" w:hAnsi="Symbol" w:hint="default"/>
        <w:sz w:val="24"/>
        <w:szCs w:val="24"/>
      </w:rPr>
    </w:lvl>
    <w:lvl w:ilvl="1" w:tplc="0409000B" w:tentative="1">
      <w:start w:val="1"/>
      <w:numFmt w:val="bullet"/>
      <w:lvlText w:val=""/>
      <w:lvlJc w:val="left"/>
      <w:pPr>
        <w:ind w:left="1677" w:hanging="480"/>
      </w:pPr>
      <w:rPr>
        <w:rFonts w:ascii="Wingdings" w:hAnsi="Wingdings" w:hint="default"/>
      </w:rPr>
    </w:lvl>
    <w:lvl w:ilvl="2" w:tplc="0409000D" w:tentative="1">
      <w:start w:val="1"/>
      <w:numFmt w:val="bullet"/>
      <w:lvlText w:val=""/>
      <w:lvlJc w:val="left"/>
      <w:pPr>
        <w:ind w:left="2157" w:hanging="480"/>
      </w:pPr>
      <w:rPr>
        <w:rFonts w:ascii="Wingdings" w:hAnsi="Wingdings" w:hint="default"/>
      </w:rPr>
    </w:lvl>
    <w:lvl w:ilvl="3" w:tplc="04090001" w:tentative="1">
      <w:start w:val="1"/>
      <w:numFmt w:val="bullet"/>
      <w:lvlText w:val=""/>
      <w:lvlJc w:val="left"/>
      <w:pPr>
        <w:ind w:left="2637" w:hanging="480"/>
      </w:pPr>
      <w:rPr>
        <w:rFonts w:ascii="Wingdings" w:hAnsi="Wingdings" w:hint="default"/>
      </w:rPr>
    </w:lvl>
    <w:lvl w:ilvl="4" w:tplc="0409000B" w:tentative="1">
      <w:start w:val="1"/>
      <w:numFmt w:val="bullet"/>
      <w:lvlText w:val=""/>
      <w:lvlJc w:val="left"/>
      <w:pPr>
        <w:ind w:left="3117" w:hanging="480"/>
      </w:pPr>
      <w:rPr>
        <w:rFonts w:ascii="Wingdings" w:hAnsi="Wingdings" w:hint="default"/>
      </w:rPr>
    </w:lvl>
    <w:lvl w:ilvl="5" w:tplc="0409000D" w:tentative="1">
      <w:start w:val="1"/>
      <w:numFmt w:val="bullet"/>
      <w:lvlText w:val=""/>
      <w:lvlJc w:val="left"/>
      <w:pPr>
        <w:ind w:left="3597" w:hanging="480"/>
      </w:pPr>
      <w:rPr>
        <w:rFonts w:ascii="Wingdings" w:hAnsi="Wingdings" w:hint="default"/>
      </w:rPr>
    </w:lvl>
    <w:lvl w:ilvl="6" w:tplc="04090001" w:tentative="1">
      <w:start w:val="1"/>
      <w:numFmt w:val="bullet"/>
      <w:lvlText w:val=""/>
      <w:lvlJc w:val="left"/>
      <w:pPr>
        <w:ind w:left="4077" w:hanging="480"/>
      </w:pPr>
      <w:rPr>
        <w:rFonts w:ascii="Wingdings" w:hAnsi="Wingdings" w:hint="default"/>
      </w:rPr>
    </w:lvl>
    <w:lvl w:ilvl="7" w:tplc="0409000B" w:tentative="1">
      <w:start w:val="1"/>
      <w:numFmt w:val="bullet"/>
      <w:lvlText w:val=""/>
      <w:lvlJc w:val="left"/>
      <w:pPr>
        <w:ind w:left="4557" w:hanging="480"/>
      </w:pPr>
      <w:rPr>
        <w:rFonts w:ascii="Wingdings" w:hAnsi="Wingdings" w:hint="default"/>
      </w:rPr>
    </w:lvl>
    <w:lvl w:ilvl="8" w:tplc="0409000D" w:tentative="1">
      <w:start w:val="1"/>
      <w:numFmt w:val="bullet"/>
      <w:lvlText w:val=""/>
      <w:lvlJc w:val="left"/>
      <w:pPr>
        <w:ind w:left="5037" w:hanging="480"/>
      </w:pPr>
      <w:rPr>
        <w:rFonts w:ascii="Wingdings" w:hAnsi="Wingdings" w:hint="default"/>
      </w:rPr>
    </w:lvl>
  </w:abstractNum>
  <w:abstractNum w:abstractNumId="15" w15:restartNumberingAfterBreak="0">
    <w:nsid w:val="483A12F2"/>
    <w:multiLevelType w:val="multilevel"/>
    <w:tmpl w:val="6EA8BB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1DE67CB"/>
    <w:multiLevelType w:val="hybridMultilevel"/>
    <w:tmpl w:val="0C240940"/>
    <w:lvl w:ilvl="0" w:tplc="0C090001">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52856CCF"/>
    <w:multiLevelType w:val="hybridMultilevel"/>
    <w:tmpl w:val="3A1C9A16"/>
    <w:lvl w:ilvl="0" w:tplc="279CD48E">
      <w:start w:val="1"/>
      <w:numFmt w:val="bullet"/>
      <w:pStyle w:val="ListBullet"/>
      <w:lvlText w:val=""/>
      <w:lvlJc w:val="left"/>
      <w:pPr>
        <w:tabs>
          <w:tab w:val="num" w:pos="363"/>
        </w:tabs>
        <w:ind w:left="717" w:hanging="357"/>
      </w:pPr>
      <w:rPr>
        <w:rFonts w:ascii="Symbol" w:hAnsi="Symbol" w:hint="default"/>
      </w:rPr>
    </w:lvl>
    <w:lvl w:ilvl="1" w:tplc="0409000B" w:tentative="1">
      <w:start w:val="1"/>
      <w:numFmt w:val="bullet"/>
      <w:lvlText w:val=""/>
      <w:lvlJc w:val="left"/>
      <w:pPr>
        <w:ind w:left="1107" w:hanging="480"/>
      </w:pPr>
      <w:rPr>
        <w:rFonts w:ascii="Wingdings" w:hAnsi="Wingdings" w:hint="default"/>
      </w:rPr>
    </w:lvl>
    <w:lvl w:ilvl="2" w:tplc="0409000D" w:tentative="1">
      <w:start w:val="1"/>
      <w:numFmt w:val="bullet"/>
      <w:lvlText w:val=""/>
      <w:lvlJc w:val="left"/>
      <w:pPr>
        <w:ind w:left="1587" w:hanging="480"/>
      </w:pPr>
      <w:rPr>
        <w:rFonts w:ascii="Wingdings" w:hAnsi="Wingdings" w:hint="default"/>
      </w:rPr>
    </w:lvl>
    <w:lvl w:ilvl="3" w:tplc="04090001" w:tentative="1">
      <w:start w:val="1"/>
      <w:numFmt w:val="bullet"/>
      <w:lvlText w:val=""/>
      <w:lvlJc w:val="left"/>
      <w:pPr>
        <w:ind w:left="2067" w:hanging="480"/>
      </w:pPr>
      <w:rPr>
        <w:rFonts w:ascii="Wingdings" w:hAnsi="Wingdings" w:hint="default"/>
      </w:rPr>
    </w:lvl>
    <w:lvl w:ilvl="4" w:tplc="0409000B" w:tentative="1">
      <w:start w:val="1"/>
      <w:numFmt w:val="bullet"/>
      <w:lvlText w:val=""/>
      <w:lvlJc w:val="left"/>
      <w:pPr>
        <w:ind w:left="2547" w:hanging="480"/>
      </w:pPr>
      <w:rPr>
        <w:rFonts w:ascii="Wingdings" w:hAnsi="Wingdings" w:hint="default"/>
      </w:rPr>
    </w:lvl>
    <w:lvl w:ilvl="5" w:tplc="0409000D" w:tentative="1">
      <w:start w:val="1"/>
      <w:numFmt w:val="bullet"/>
      <w:lvlText w:val=""/>
      <w:lvlJc w:val="left"/>
      <w:pPr>
        <w:ind w:left="3027" w:hanging="480"/>
      </w:pPr>
      <w:rPr>
        <w:rFonts w:ascii="Wingdings" w:hAnsi="Wingdings" w:hint="default"/>
      </w:rPr>
    </w:lvl>
    <w:lvl w:ilvl="6" w:tplc="04090001" w:tentative="1">
      <w:start w:val="1"/>
      <w:numFmt w:val="bullet"/>
      <w:lvlText w:val=""/>
      <w:lvlJc w:val="left"/>
      <w:pPr>
        <w:ind w:left="3507" w:hanging="480"/>
      </w:pPr>
      <w:rPr>
        <w:rFonts w:ascii="Wingdings" w:hAnsi="Wingdings" w:hint="default"/>
      </w:rPr>
    </w:lvl>
    <w:lvl w:ilvl="7" w:tplc="0409000B" w:tentative="1">
      <w:start w:val="1"/>
      <w:numFmt w:val="bullet"/>
      <w:lvlText w:val=""/>
      <w:lvlJc w:val="left"/>
      <w:pPr>
        <w:ind w:left="3987" w:hanging="480"/>
      </w:pPr>
      <w:rPr>
        <w:rFonts w:ascii="Wingdings" w:hAnsi="Wingdings" w:hint="default"/>
      </w:rPr>
    </w:lvl>
    <w:lvl w:ilvl="8" w:tplc="0409000D" w:tentative="1">
      <w:start w:val="1"/>
      <w:numFmt w:val="bullet"/>
      <w:lvlText w:val=""/>
      <w:lvlJc w:val="left"/>
      <w:pPr>
        <w:ind w:left="4467" w:hanging="480"/>
      </w:pPr>
      <w:rPr>
        <w:rFonts w:ascii="Wingdings" w:hAnsi="Wingdings" w:hint="default"/>
      </w:rPr>
    </w:lvl>
  </w:abstractNum>
  <w:abstractNum w:abstractNumId="18" w15:restartNumberingAfterBreak="0">
    <w:nsid w:val="556B3379"/>
    <w:multiLevelType w:val="hybridMultilevel"/>
    <w:tmpl w:val="ADD07078"/>
    <w:lvl w:ilvl="0" w:tplc="279CD48E">
      <w:start w:val="1"/>
      <w:numFmt w:val="bullet"/>
      <w:lvlText w:val=""/>
      <w:lvlJc w:val="left"/>
      <w:pPr>
        <w:ind w:left="837" w:hanging="480"/>
      </w:pPr>
      <w:rPr>
        <w:rFonts w:ascii="Symbol" w:hAnsi="Symbol"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9" w15:restartNumberingAfterBreak="0">
    <w:nsid w:val="59903FCA"/>
    <w:multiLevelType w:val="multilevel"/>
    <w:tmpl w:val="AF480A2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5BE53912"/>
    <w:multiLevelType w:val="hybridMultilevel"/>
    <w:tmpl w:val="49828318"/>
    <w:lvl w:ilvl="0" w:tplc="8E12C7B2">
      <w:start w:val="1"/>
      <w:numFmt w:val="bullet"/>
      <w:pStyle w:val="IOSList1bullet2017"/>
      <w:lvlText w:val=""/>
      <w:lvlJc w:val="left"/>
      <w:pPr>
        <w:ind w:left="720" w:hanging="360"/>
      </w:pPr>
      <w:rPr>
        <w:rFonts w:ascii="Symbol" w:hAnsi="Symbol" w:hint="default"/>
        <w:color w:val="auto"/>
      </w:rPr>
    </w:lvl>
    <w:lvl w:ilvl="1" w:tplc="FBE64B80">
      <w:start w:val="1"/>
      <w:numFmt w:val="bullet"/>
      <w:pStyle w:val="IOSList2bullet2017"/>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84675D"/>
    <w:multiLevelType w:val="hybridMultilevel"/>
    <w:tmpl w:val="5F18ACDA"/>
    <w:lvl w:ilvl="0" w:tplc="279CD48E">
      <w:start w:val="1"/>
      <w:numFmt w:val="bullet"/>
      <w:lvlText w:val=""/>
      <w:lvlJc w:val="left"/>
      <w:pPr>
        <w:ind w:left="837" w:hanging="480"/>
      </w:pPr>
      <w:rPr>
        <w:rFonts w:ascii="Symbol" w:hAnsi="Symbol" w:hint="default"/>
      </w:rPr>
    </w:lvl>
    <w:lvl w:ilvl="1" w:tplc="0409000B" w:tentative="1">
      <w:start w:val="1"/>
      <w:numFmt w:val="bullet"/>
      <w:lvlText w:val=""/>
      <w:lvlJc w:val="left"/>
      <w:pPr>
        <w:ind w:left="1317" w:hanging="480"/>
      </w:pPr>
      <w:rPr>
        <w:rFonts w:ascii="Wingdings" w:hAnsi="Wingdings" w:hint="default"/>
      </w:rPr>
    </w:lvl>
    <w:lvl w:ilvl="2" w:tplc="0409000D" w:tentative="1">
      <w:start w:val="1"/>
      <w:numFmt w:val="bullet"/>
      <w:lvlText w:val=""/>
      <w:lvlJc w:val="left"/>
      <w:pPr>
        <w:ind w:left="1797" w:hanging="480"/>
      </w:pPr>
      <w:rPr>
        <w:rFonts w:ascii="Wingdings" w:hAnsi="Wingdings" w:hint="default"/>
      </w:rPr>
    </w:lvl>
    <w:lvl w:ilvl="3" w:tplc="04090001" w:tentative="1">
      <w:start w:val="1"/>
      <w:numFmt w:val="bullet"/>
      <w:lvlText w:val=""/>
      <w:lvlJc w:val="left"/>
      <w:pPr>
        <w:ind w:left="2277" w:hanging="480"/>
      </w:pPr>
      <w:rPr>
        <w:rFonts w:ascii="Wingdings" w:hAnsi="Wingdings" w:hint="default"/>
      </w:rPr>
    </w:lvl>
    <w:lvl w:ilvl="4" w:tplc="0409000B" w:tentative="1">
      <w:start w:val="1"/>
      <w:numFmt w:val="bullet"/>
      <w:lvlText w:val=""/>
      <w:lvlJc w:val="left"/>
      <w:pPr>
        <w:ind w:left="2757" w:hanging="480"/>
      </w:pPr>
      <w:rPr>
        <w:rFonts w:ascii="Wingdings" w:hAnsi="Wingdings" w:hint="default"/>
      </w:rPr>
    </w:lvl>
    <w:lvl w:ilvl="5" w:tplc="0409000D" w:tentative="1">
      <w:start w:val="1"/>
      <w:numFmt w:val="bullet"/>
      <w:lvlText w:val=""/>
      <w:lvlJc w:val="left"/>
      <w:pPr>
        <w:ind w:left="3237" w:hanging="480"/>
      </w:pPr>
      <w:rPr>
        <w:rFonts w:ascii="Wingdings" w:hAnsi="Wingdings" w:hint="default"/>
      </w:rPr>
    </w:lvl>
    <w:lvl w:ilvl="6" w:tplc="04090001" w:tentative="1">
      <w:start w:val="1"/>
      <w:numFmt w:val="bullet"/>
      <w:lvlText w:val=""/>
      <w:lvlJc w:val="left"/>
      <w:pPr>
        <w:ind w:left="3717" w:hanging="480"/>
      </w:pPr>
      <w:rPr>
        <w:rFonts w:ascii="Wingdings" w:hAnsi="Wingdings" w:hint="default"/>
      </w:rPr>
    </w:lvl>
    <w:lvl w:ilvl="7" w:tplc="0409000B" w:tentative="1">
      <w:start w:val="1"/>
      <w:numFmt w:val="bullet"/>
      <w:lvlText w:val=""/>
      <w:lvlJc w:val="left"/>
      <w:pPr>
        <w:ind w:left="4197" w:hanging="480"/>
      </w:pPr>
      <w:rPr>
        <w:rFonts w:ascii="Wingdings" w:hAnsi="Wingdings" w:hint="default"/>
      </w:rPr>
    </w:lvl>
    <w:lvl w:ilvl="8" w:tplc="0409000D" w:tentative="1">
      <w:start w:val="1"/>
      <w:numFmt w:val="bullet"/>
      <w:lvlText w:val=""/>
      <w:lvlJc w:val="left"/>
      <w:pPr>
        <w:ind w:left="4677" w:hanging="480"/>
      </w:pPr>
      <w:rPr>
        <w:rFonts w:ascii="Wingdings" w:hAnsi="Wingdings" w:hint="default"/>
      </w:rPr>
    </w:lvl>
  </w:abstractNum>
  <w:abstractNum w:abstractNumId="22" w15:restartNumberingAfterBreak="0">
    <w:nsid w:val="6A005532"/>
    <w:multiLevelType w:val="hybridMultilevel"/>
    <w:tmpl w:val="50D6B496"/>
    <w:lvl w:ilvl="0" w:tplc="3D5C70B0">
      <w:start w:val="1"/>
      <w:numFmt w:val="decimal"/>
      <w:pStyle w:val="IOSList1numbered2017"/>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4E5D06"/>
    <w:multiLevelType w:val="hybridMultilevel"/>
    <w:tmpl w:val="EB7E0286"/>
    <w:lvl w:ilvl="0" w:tplc="279CD48E">
      <w:start w:val="1"/>
      <w:numFmt w:val="bullet"/>
      <w:lvlText w:val=""/>
      <w:lvlJc w:val="left"/>
      <w:pPr>
        <w:ind w:left="837" w:hanging="480"/>
      </w:pPr>
      <w:rPr>
        <w:rFonts w:ascii="Symbol" w:hAnsi="Symbol"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4" w15:restartNumberingAfterBreak="0">
    <w:nsid w:val="70E37A12"/>
    <w:multiLevelType w:val="hybridMultilevel"/>
    <w:tmpl w:val="35624390"/>
    <w:lvl w:ilvl="0" w:tplc="279CD48E">
      <w:start w:val="1"/>
      <w:numFmt w:val="bullet"/>
      <w:lvlText w:val=""/>
      <w:lvlJc w:val="left"/>
      <w:pPr>
        <w:tabs>
          <w:tab w:val="num" w:pos="360"/>
        </w:tabs>
        <w:ind w:left="714" w:hanging="357"/>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0F706A3"/>
    <w:multiLevelType w:val="hybridMultilevel"/>
    <w:tmpl w:val="BE1842D4"/>
    <w:lvl w:ilvl="0" w:tplc="58C4BC88">
      <w:start w:val="1"/>
      <w:numFmt w:val="bullet"/>
      <w:pStyle w:val="IOStablelist12017"/>
      <w:lvlText w:val=""/>
      <w:lvlJc w:val="left"/>
      <w:pPr>
        <w:ind w:left="1145" w:hanging="360"/>
      </w:pPr>
      <w:rPr>
        <w:rFonts w:ascii="Symbol" w:hAnsi="Symbol" w:hint="default"/>
      </w:rPr>
    </w:lvl>
    <w:lvl w:ilvl="1" w:tplc="4BB008DA">
      <w:start w:val="1"/>
      <w:numFmt w:val="bullet"/>
      <w:pStyle w:val="IOStablelist22017"/>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6" w15:restartNumberingAfterBreak="0">
    <w:nsid w:val="72707FD7"/>
    <w:multiLevelType w:val="hybridMultilevel"/>
    <w:tmpl w:val="8272BEAE"/>
    <w:lvl w:ilvl="0" w:tplc="04090019">
      <w:start w:val="1"/>
      <w:numFmt w:val="lowerLetter"/>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27" w15:restartNumberingAfterBreak="0">
    <w:nsid w:val="749A1AEE"/>
    <w:multiLevelType w:val="hybridMultilevel"/>
    <w:tmpl w:val="7C88D652"/>
    <w:lvl w:ilvl="0" w:tplc="AFE8EDF6">
      <w:start w:val="1"/>
      <w:numFmt w:val="bullet"/>
      <w:lvlText w:val="o"/>
      <w:lvlJc w:val="left"/>
      <w:pPr>
        <w:ind w:left="1436" w:hanging="360"/>
      </w:pPr>
      <w:rPr>
        <w:rFonts w:ascii="Courier New" w:hAnsi="Courier New" w:hint="default"/>
      </w:rPr>
    </w:lvl>
    <w:lvl w:ilvl="1" w:tplc="CA441094">
      <w:start w:val="1"/>
      <w:numFmt w:val="bullet"/>
      <w:lvlText w:val="o"/>
      <w:lvlJc w:val="left"/>
      <w:pPr>
        <w:ind w:left="1436" w:hanging="360"/>
      </w:pPr>
      <w:rPr>
        <w:rFonts w:ascii="Courier New" w:hAnsi="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28" w15:restartNumberingAfterBreak="0">
    <w:nsid w:val="7A501099"/>
    <w:multiLevelType w:val="hybridMultilevel"/>
    <w:tmpl w:val="00529F62"/>
    <w:lvl w:ilvl="0" w:tplc="3CCCE808">
      <w:start w:val="1"/>
      <w:numFmt w:val="bullet"/>
      <w:lvlText w:val=""/>
      <w:lvlJc w:val="left"/>
      <w:pPr>
        <w:ind w:left="720" w:hanging="360"/>
      </w:pPr>
      <w:rPr>
        <w:rFonts w:ascii="Symbol" w:hAnsi="Symbol" w:hint="default"/>
      </w:rPr>
    </w:lvl>
    <w:lvl w:ilvl="1" w:tplc="E87C81B0">
      <w:start w:val="1"/>
      <w:numFmt w:val="lowerLetter"/>
      <w:pStyle w:val="IOSList2numbered2017"/>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3"/>
  </w:num>
  <w:num w:numId="4">
    <w:abstractNumId w:val="4"/>
  </w:num>
  <w:num w:numId="5">
    <w:abstractNumId w:val="27"/>
  </w:num>
  <w:num w:numId="6">
    <w:abstractNumId w:val="13"/>
  </w:num>
  <w:num w:numId="7">
    <w:abstractNumId w:val="12"/>
  </w:num>
  <w:num w:numId="8">
    <w:abstractNumId w:val="8"/>
  </w:num>
  <w:num w:numId="9">
    <w:abstractNumId w:val="0"/>
  </w:num>
  <w:num w:numId="10">
    <w:abstractNumId w:val="20"/>
  </w:num>
  <w:num w:numId="11">
    <w:abstractNumId w:val="22"/>
  </w:num>
  <w:num w:numId="12">
    <w:abstractNumId w:val="2"/>
  </w:num>
  <w:num w:numId="13">
    <w:abstractNumId w:val="19"/>
  </w:num>
  <w:num w:numId="14">
    <w:abstractNumId w:val="26"/>
  </w:num>
  <w:num w:numId="15">
    <w:abstractNumId w:val="15"/>
  </w:num>
  <w:num w:numId="16">
    <w:abstractNumId w:val="28"/>
  </w:num>
  <w:num w:numId="17">
    <w:abstractNumId w:val="25"/>
  </w:num>
  <w:num w:numId="18">
    <w:abstractNumId w:val="25"/>
  </w:num>
  <w:num w:numId="19">
    <w:abstractNumId w:val="20"/>
  </w:num>
  <w:num w:numId="20">
    <w:abstractNumId w:val="20"/>
  </w:num>
  <w:num w:numId="21">
    <w:abstractNumId w:val="22"/>
  </w:num>
  <w:num w:numId="22">
    <w:abstractNumId w:val="28"/>
  </w:num>
  <w:num w:numId="23">
    <w:abstractNumId w:val="25"/>
  </w:num>
  <w:num w:numId="24">
    <w:abstractNumId w:val="20"/>
  </w:num>
  <w:num w:numId="25">
    <w:abstractNumId w:val="20"/>
  </w:num>
  <w:num w:numId="26">
    <w:abstractNumId w:val="22"/>
  </w:num>
  <w:num w:numId="27">
    <w:abstractNumId w:val="28"/>
  </w:num>
  <w:num w:numId="28">
    <w:abstractNumId w:val="5"/>
  </w:num>
  <w:num w:numId="29">
    <w:abstractNumId w:val="17"/>
  </w:num>
  <w:num w:numId="30">
    <w:abstractNumId w:val="14"/>
  </w:num>
  <w:num w:numId="31">
    <w:abstractNumId w:val="24"/>
  </w:num>
  <w:num w:numId="32">
    <w:abstractNumId w:val="21"/>
  </w:num>
  <w:num w:numId="33">
    <w:abstractNumId w:val="23"/>
  </w:num>
  <w:num w:numId="34">
    <w:abstractNumId w:val="16"/>
  </w:num>
  <w:num w:numId="35">
    <w:abstractNumId w:val="7"/>
  </w:num>
  <w:num w:numId="36">
    <w:abstractNumId w:val="18"/>
  </w:num>
  <w:num w:numId="37">
    <w:abstractNumId w:val="1"/>
  </w:num>
  <w:num w:numId="38">
    <w:abstractNumId w:val="9"/>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0"/>
  <w:doNotShadeFormData/>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9AA"/>
    <w:rsid w:val="00005034"/>
    <w:rsid w:val="00014490"/>
    <w:rsid w:val="00020502"/>
    <w:rsid w:val="000208A3"/>
    <w:rsid w:val="0002615F"/>
    <w:rsid w:val="000310A5"/>
    <w:rsid w:val="0004413D"/>
    <w:rsid w:val="00045D96"/>
    <w:rsid w:val="00046617"/>
    <w:rsid w:val="00046A69"/>
    <w:rsid w:val="00053493"/>
    <w:rsid w:val="000569EC"/>
    <w:rsid w:val="00057848"/>
    <w:rsid w:val="0006066E"/>
    <w:rsid w:val="00060D11"/>
    <w:rsid w:val="0006647F"/>
    <w:rsid w:val="000666AB"/>
    <w:rsid w:val="000770E2"/>
    <w:rsid w:val="000806C4"/>
    <w:rsid w:val="00080B5D"/>
    <w:rsid w:val="00081795"/>
    <w:rsid w:val="000817AC"/>
    <w:rsid w:val="00090024"/>
    <w:rsid w:val="00094C91"/>
    <w:rsid w:val="00096490"/>
    <w:rsid w:val="00097B4E"/>
    <w:rsid w:val="000B1F25"/>
    <w:rsid w:val="000B414C"/>
    <w:rsid w:val="000B463F"/>
    <w:rsid w:val="000B72D9"/>
    <w:rsid w:val="000B72E8"/>
    <w:rsid w:val="000B7BCD"/>
    <w:rsid w:val="000C1356"/>
    <w:rsid w:val="000C3D15"/>
    <w:rsid w:val="000C4D28"/>
    <w:rsid w:val="000D0E5F"/>
    <w:rsid w:val="000D61E2"/>
    <w:rsid w:val="000D75DB"/>
    <w:rsid w:val="000D7AC9"/>
    <w:rsid w:val="000E0198"/>
    <w:rsid w:val="000E2536"/>
    <w:rsid w:val="000E616F"/>
    <w:rsid w:val="000E7186"/>
    <w:rsid w:val="000E7D2F"/>
    <w:rsid w:val="000F54B4"/>
    <w:rsid w:val="000F59F8"/>
    <w:rsid w:val="00104449"/>
    <w:rsid w:val="001076C8"/>
    <w:rsid w:val="00114A3F"/>
    <w:rsid w:val="00122962"/>
    <w:rsid w:val="00122C48"/>
    <w:rsid w:val="00124D03"/>
    <w:rsid w:val="00126DE2"/>
    <w:rsid w:val="00127AF4"/>
    <w:rsid w:val="00144FD5"/>
    <w:rsid w:val="0015112D"/>
    <w:rsid w:val="00154457"/>
    <w:rsid w:val="001548CA"/>
    <w:rsid w:val="00155A70"/>
    <w:rsid w:val="00155D62"/>
    <w:rsid w:val="00157538"/>
    <w:rsid w:val="00162662"/>
    <w:rsid w:val="00162C52"/>
    <w:rsid w:val="00162D66"/>
    <w:rsid w:val="00163E37"/>
    <w:rsid w:val="00164AB2"/>
    <w:rsid w:val="00165419"/>
    <w:rsid w:val="001664B5"/>
    <w:rsid w:val="001762AF"/>
    <w:rsid w:val="00176EBE"/>
    <w:rsid w:val="001806D4"/>
    <w:rsid w:val="00180D19"/>
    <w:rsid w:val="001813EB"/>
    <w:rsid w:val="00182340"/>
    <w:rsid w:val="00192798"/>
    <w:rsid w:val="00192E3E"/>
    <w:rsid w:val="001A3CFA"/>
    <w:rsid w:val="001B26A9"/>
    <w:rsid w:val="001B4AEB"/>
    <w:rsid w:val="001C2230"/>
    <w:rsid w:val="001C2EB7"/>
    <w:rsid w:val="001D2BB1"/>
    <w:rsid w:val="001E20C7"/>
    <w:rsid w:val="001E30E5"/>
    <w:rsid w:val="001E44CC"/>
    <w:rsid w:val="001F0688"/>
    <w:rsid w:val="001F37DB"/>
    <w:rsid w:val="001F63A2"/>
    <w:rsid w:val="001F6630"/>
    <w:rsid w:val="001F741C"/>
    <w:rsid w:val="00201FB9"/>
    <w:rsid w:val="00205F4C"/>
    <w:rsid w:val="002077C3"/>
    <w:rsid w:val="00213F3C"/>
    <w:rsid w:val="002146DC"/>
    <w:rsid w:val="0021679A"/>
    <w:rsid w:val="00217EA7"/>
    <w:rsid w:val="00227BC4"/>
    <w:rsid w:val="00230F5C"/>
    <w:rsid w:val="00244134"/>
    <w:rsid w:val="002454B4"/>
    <w:rsid w:val="00246D9F"/>
    <w:rsid w:val="002476D0"/>
    <w:rsid w:val="00247701"/>
    <w:rsid w:val="00262A70"/>
    <w:rsid w:val="00266BF8"/>
    <w:rsid w:val="0027549C"/>
    <w:rsid w:val="00276E86"/>
    <w:rsid w:val="0028208D"/>
    <w:rsid w:val="00287A91"/>
    <w:rsid w:val="00287BEF"/>
    <w:rsid w:val="00287F99"/>
    <w:rsid w:val="00293398"/>
    <w:rsid w:val="00297EB2"/>
    <w:rsid w:val="002A0963"/>
    <w:rsid w:val="002A0EF4"/>
    <w:rsid w:val="002A43A4"/>
    <w:rsid w:val="002A5324"/>
    <w:rsid w:val="002A7064"/>
    <w:rsid w:val="002B14CE"/>
    <w:rsid w:val="002B64F9"/>
    <w:rsid w:val="002B7F40"/>
    <w:rsid w:val="002C0FC9"/>
    <w:rsid w:val="002C49A6"/>
    <w:rsid w:val="002C584C"/>
    <w:rsid w:val="002D424D"/>
    <w:rsid w:val="002D67D3"/>
    <w:rsid w:val="002D6D82"/>
    <w:rsid w:val="002D76C2"/>
    <w:rsid w:val="002D76D7"/>
    <w:rsid w:val="002E30F7"/>
    <w:rsid w:val="002E4622"/>
    <w:rsid w:val="002E61F9"/>
    <w:rsid w:val="002E6C1C"/>
    <w:rsid w:val="002F039B"/>
    <w:rsid w:val="002F659E"/>
    <w:rsid w:val="002F7C70"/>
    <w:rsid w:val="002F7CEF"/>
    <w:rsid w:val="00301D72"/>
    <w:rsid w:val="00303BBE"/>
    <w:rsid w:val="0030418B"/>
    <w:rsid w:val="00306862"/>
    <w:rsid w:val="00312B69"/>
    <w:rsid w:val="0031334D"/>
    <w:rsid w:val="003172E1"/>
    <w:rsid w:val="00320618"/>
    <w:rsid w:val="00323B36"/>
    <w:rsid w:val="00326486"/>
    <w:rsid w:val="00333589"/>
    <w:rsid w:val="00334C4F"/>
    <w:rsid w:val="00336C3A"/>
    <w:rsid w:val="003375C5"/>
    <w:rsid w:val="00342074"/>
    <w:rsid w:val="00344AC5"/>
    <w:rsid w:val="00352517"/>
    <w:rsid w:val="00352C0D"/>
    <w:rsid w:val="003531AD"/>
    <w:rsid w:val="00354A79"/>
    <w:rsid w:val="003628AA"/>
    <w:rsid w:val="00362D23"/>
    <w:rsid w:val="0036408B"/>
    <w:rsid w:val="0037137E"/>
    <w:rsid w:val="00372D64"/>
    <w:rsid w:val="00373C7D"/>
    <w:rsid w:val="003743BE"/>
    <w:rsid w:val="003748D3"/>
    <w:rsid w:val="0037729D"/>
    <w:rsid w:val="003918BA"/>
    <w:rsid w:val="00392E68"/>
    <w:rsid w:val="00395FF8"/>
    <w:rsid w:val="00396C71"/>
    <w:rsid w:val="003A0513"/>
    <w:rsid w:val="003A230D"/>
    <w:rsid w:val="003A3D70"/>
    <w:rsid w:val="003A4D0A"/>
    <w:rsid w:val="003A4D57"/>
    <w:rsid w:val="003B2018"/>
    <w:rsid w:val="003C10EC"/>
    <w:rsid w:val="003C2E3F"/>
    <w:rsid w:val="003C795A"/>
    <w:rsid w:val="003D0C0A"/>
    <w:rsid w:val="003D1B79"/>
    <w:rsid w:val="003E52FB"/>
    <w:rsid w:val="003E6398"/>
    <w:rsid w:val="003E67FD"/>
    <w:rsid w:val="003F18D5"/>
    <w:rsid w:val="003F2136"/>
    <w:rsid w:val="003F683A"/>
    <w:rsid w:val="003F70D9"/>
    <w:rsid w:val="003F7AC5"/>
    <w:rsid w:val="0040274C"/>
    <w:rsid w:val="004032B8"/>
    <w:rsid w:val="0040519E"/>
    <w:rsid w:val="00411E53"/>
    <w:rsid w:val="00412862"/>
    <w:rsid w:val="00412C09"/>
    <w:rsid w:val="004173E7"/>
    <w:rsid w:val="00421CC8"/>
    <w:rsid w:val="004238A6"/>
    <w:rsid w:val="00425249"/>
    <w:rsid w:val="004278D9"/>
    <w:rsid w:val="00433D91"/>
    <w:rsid w:val="00435F3A"/>
    <w:rsid w:val="0044354A"/>
    <w:rsid w:val="00450B1C"/>
    <w:rsid w:val="0046487D"/>
    <w:rsid w:val="00480B2A"/>
    <w:rsid w:val="00485E15"/>
    <w:rsid w:val="004874BE"/>
    <w:rsid w:val="00491402"/>
    <w:rsid w:val="00492F55"/>
    <w:rsid w:val="004977D2"/>
    <w:rsid w:val="004A3841"/>
    <w:rsid w:val="004A42A0"/>
    <w:rsid w:val="004A6F38"/>
    <w:rsid w:val="004A75B2"/>
    <w:rsid w:val="004B13B7"/>
    <w:rsid w:val="004B4730"/>
    <w:rsid w:val="004C00A3"/>
    <w:rsid w:val="004C0F2C"/>
    <w:rsid w:val="004C39BA"/>
    <w:rsid w:val="004D4C42"/>
    <w:rsid w:val="004D57A9"/>
    <w:rsid w:val="004D76FD"/>
    <w:rsid w:val="004E1D7D"/>
    <w:rsid w:val="004E1FA2"/>
    <w:rsid w:val="004E7707"/>
    <w:rsid w:val="004F1AD8"/>
    <w:rsid w:val="00504CA2"/>
    <w:rsid w:val="00505703"/>
    <w:rsid w:val="005072A6"/>
    <w:rsid w:val="0050731C"/>
    <w:rsid w:val="0051750A"/>
    <w:rsid w:val="005215E7"/>
    <w:rsid w:val="005231C1"/>
    <w:rsid w:val="00527609"/>
    <w:rsid w:val="00527B1E"/>
    <w:rsid w:val="00531332"/>
    <w:rsid w:val="00533A7B"/>
    <w:rsid w:val="005428B0"/>
    <w:rsid w:val="00542ED0"/>
    <w:rsid w:val="005438CC"/>
    <w:rsid w:val="0054443B"/>
    <w:rsid w:val="00545AD0"/>
    <w:rsid w:val="005479DB"/>
    <w:rsid w:val="00556C4B"/>
    <w:rsid w:val="00563911"/>
    <w:rsid w:val="0056468C"/>
    <w:rsid w:val="00565215"/>
    <w:rsid w:val="00567CB3"/>
    <w:rsid w:val="00574AF8"/>
    <w:rsid w:val="005762C5"/>
    <w:rsid w:val="00577029"/>
    <w:rsid w:val="00577650"/>
    <w:rsid w:val="005778B3"/>
    <w:rsid w:val="005825FC"/>
    <w:rsid w:val="005844B9"/>
    <w:rsid w:val="00592DC8"/>
    <w:rsid w:val="005A3B09"/>
    <w:rsid w:val="005A4981"/>
    <w:rsid w:val="005B386C"/>
    <w:rsid w:val="005B50AD"/>
    <w:rsid w:val="005C29EB"/>
    <w:rsid w:val="005C3FAD"/>
    <w:rsid w:val="005C6593"/>
    <w:rsid w:val="005C714A"/>
    <w:rsid w:val="005D1156"/>
    <w:rsid w:val="005D23B2"/>
    <w:rsid w:val="005D6163"/>
    <w:rsid w:val="005D6A81"/>
    <w:rsid w:val="005D7B30"/>
    <w:rsid w:val="005E20C6"/>
    <w:rsid w:val="005E4A25"/>
    <w:rsid w:val="005E4C58"/>
    <w:rsid w:val="005E5C1C"/>
    <w:rsid w:val="005E7B03"/>
    <w:rsid w:val="0060151C"/>
    <w:rsid w:val="0060297F"/>
    <w:rsid w:val="00611047"/>
    <w:rsid w:val="00613690"/>
    <w:rsid w:val="00614AA3"/>
    <w:rsid w:val="006233E2"/>
    <w:rsid w:val="00623D3C"/>
    <w:rsid w:val="00627448"/>
    <w:rsid w:val="0063190C"/>
    <w:rsid w:val="0063200B"/>
    <w:rsid w:val="00632078"/>
    <w:rsid w:val="00635B09"/>
    <w:rsid w:val="00641608"/>
    <w:rsid w:val="00641F62"/>
    <w:rsid w:val="00645A37"/>
    <w:rsid w:val="00646480"/>
    <w:rsid w:val="006525FD"/>
    <w:rsid w:val="006538B8"/>
    <w:rsid w:val="006549CD"/>
    <w:rsid w:val="006557E4"/>
    <w:rsid w:val="00656F39"/>
    <w:rsid w:val="0066187E"/>
    <w:rsid w:val="0066428B"/>
    <w:rsid w:val="00667FEF"/>
    <w:rsid w:val="00670ECC"/>
    <w:rsid w:val="00674159"/>
    <w:rsid w:val="00675CF2"/>
    <w:rsid w:val="00680A33"/>
    <w:rsid w:val="00686B5B"/>
    <w:rsid w:val="00691235"/>
    <w:rsid w:val="00693224"/>
    <w:rsid w:val="00693A28"/>
    <w:rsid w:val="006A30D2"/>
    <w:rsid w:val="006A4683"/>
    <w:rsid w:val="006C116B"/>
    <w:rsid w:val="006C2DE3"/>
    <w:rsid w:val="006C616D"/>
    <w:rsid w:val="006C6398"/>
    <w:rsid w:val="006C6B8B"/>
    <w:rsid w:val="006D2C8A"/>
    <w:rsid w:val="006D2D7A"/>
    <w:rsid w:val="006D3380"/>
    <w:rsid w:val="006E1206"/>
    <w:rsid w:val="006E7521"/>
    <w:rsid w:val="006F329B"/>
    <w:rsid w:val="007027A2"/>
    <w:rsid w:val="007104CE"/>
    <w:rsid w:val="00717841"/>
    <w:rsid w:val="00717FE7"/>
    <w:rsid w:val="0072330F"/>
    <w:rsid w:val="00724411"/>
    <w:rsid w:val="007327D5"/>
    <w:rsid w:val="00736370"/>
    <w:rsid w:val="0073761F"/>
    <w:rsid w:val="0074025C"/>
    <w:rsid w:val="00745115"/>
    <w:rsid w:val="00745AE9"/>
    <w:rsid w:val="00756B8B"/>
    <w:rsid w:val="00760616"/>
    <w:rsid w:val="0076139E"/>
    <w:rsid w:val="0076267D"/>
    <w:rsid w:val="00765142"/>
    <w:rsid w:val="00771E81"/>
    <w:rsid w:val="007805FB"/>
    <w:rsid w:val="0078259E"/>
    <w:rsid w:val="0078587F"/>
    <w:rsid w:val="00787A97"/>
    <w:rsid w:val="007910C7"/>
    <w:rsid w:val="00793D53"/>
    <w:rsid w:val="00796FD2"/>
    <w:rsid w:val="007B24EC"/>
    <w:rsid w:val="007B6051"/>
    <w:rsid w:val="007B67E6"/>
    <w:rsid w:val="007B6B96"/>
    <w:rsid w:val="007C0895"/>
    <w:rsid w:val="007C1A43"/>
    <w:rsid w:val="007C4EDA"/>
    <w:rsid w:val="007C4EFC"/>
    <w:rsid w:val="007D249F"/>
    <w:rsid w:val="007D39CC"/>
    <w:rsid w:val="007E47F7"/>
    <w:rsid w:val="007E5FEB"/>
    <w:rsid w:val="007F2243"/>
    <w:rsid w:val="007F3EF8"/>
    <w:rsid w:val="007F42E2"/>
    <w:rsid w:val="00805DA8"/>
    <w:rsid w:val="00813AAF"/>
    <w:rsid w:val="008153DB"/>
    <w:rsid w:val="008166CD"/>
    <w:rsid w:val="00817C02"/>
    <w:rsid w:val="00830504"/>
    <w:rsid w:val="0083091E"/>
    <w:rsid w:val="0083461F"/>
    <w:rsid w:val="00835B47"/>
    <w:rsid w:val="008375D1"/>
    <w:rsid w:val="008378C0"/>
    <w:rsid w:val="0083795B"/>
    <w:rsid w:val="00837DA0"/>
    <w:rsid w:val="00845C7E"/>
    <w:rsid w:val="008462B7"/>
    <w:rsid w:val="00847EBD"/>
    <w:rsid w:val="0085047B"/>
    <w:rsid w:val="00857F4D"/>
    <w:rsid w:val="00861014"/>
    <w:rsid w:val="008641FA"/>
    <w:rsid w:val="008645EE"/>
    <w:rsid w:val="00864B0B"/>
    <w:rsid w:val="00865907"/>
    <w:rsid w:val="00873B34"/>
    <w:rsid w:val="00882114"/>
    <w:rsid w:val="00884C91"/>
    <w:rsid w:val="008910FF"/>
    <w:rsid w:val="008926E7"/>
    <w:rsid w:val="008947CE"/>
    <w:rsid w:val="008A3DC4"/>
    <w:rsid w:val="008A7D9A"/>
    <w:rsid w:val="008B58D9"/>
    <w:rsid w:val="008C0D48"/>
    <w:rsid w:val="008C380D"/>
    <w:rsid w:val="008C596A"/>
    <w:rsid w:val="008C5F87"/>
    <w:rsid w:val="008D00CF"/>
    <w:rsid w:val="008D31C4"/>
    <w:rsid w:val="008E127D"/>
    <w:rsid w:val="008E4334"/>
    <w:rsid w:val="008F0FAD"/>
    <w:rsid w:val="008F208C"/>
    <w:rsid w:val="00901353"/>
    <w:rsid w:val="00903227"/>
    <w:rsid w:val="0091053C"/>
    <w:rsid w:val="00916358"/>
    <w:rsid w:val="00917561"/>
    <w:rsid w:val="009177E8"/>
    <w:rsid w:val="0092025C"/>
    <w:rsid w:val="0092063C"/>
    <w:rsid w:val="00920F94"/>
    <w:rsid w:val="009240E4"/>
    <w:rsid w:val="00926437"/>
    <w:rsid w:val="009265D2"/>
    <w:rsid w:val="00927499"/>
    <w:rsid w:val="009326B8"/>
    <w:rsid w:val="009338F2"/>
    <w:rsid w:val="00937DF6"/>
    <w:rsid w:val="00944DA7"/>
    <w:rsid w:val="00946A9A"/>
    <w:rsid w:val="00952C68"/>
    <w:rsid w:val="00953ABD"/>
    <w:rsid w:val="009639BE"/>
    <w:rsid w:val="00964D8D"/>
    <w:rsid w:val="0096694E"/>
    <w:rsid w:val="0096707B"/>
    <w:rsid w:val="00977162"/>
    <w:rsid w:val="009815C0"/>
    <w:rsid w:val="00981C1D"/>
    <w:rsid w:val="009831DF"/>
    <w:rsid w:val="00995FA3"/>
    <w:rsid w:val="00996168"/>
    <w:rsid w:val="00997EA5"/>
    <w:rsid w:val="009B176D"/>
    <w:rsid w:val="009B6250"/>
    <w:rsid w:val="009B6ACD"/>
    <w:rsid w:val="009B74B5"/>
    <w:rsid w:val="009C21CD"/>
    <w:rsid w:val="009D014D"/>
    <w:rsid w:val="009D0FC8"/>
    <w:rsid w:val="009D1154"/>
    <w:rsid w:val="009D39B1"/>
    <w:rsid w:val="009D4078"/>
    <w:rsid w:val="009F19C1"/>
    <w:rsid w:val="009F1BA0"/>
    <w:rsid w:val="009F701E"/>
    <w:rsid w:val="009F7BD4"/>
    <w:rsid w:val="009F7F68"/>
    <w:rsid w:val="00A03676"/>
    <w:rsid w:val="00A04E21"/>
    <w:rsid w:val="00A12652"/>
    <w:rsid w:val="00A13474"/>
    <w:rsid w:val="00A1562B"/>
    <w:rsid w:val="00A15686"/>
    <w:rsid w:val="00A15EB0"/>
    <w:rsid w:val="00A175CB"/>
    <w:rsid w:val="00A17BDF"/>
    <w:rsid w:val="00A21396"/>
    <w:rsid w:val="00A221A3"/>
    <w:rsid w:val="00A25652"/>
    <w:rsid w:val="00A31151"/>
    <w:rsid w:val="00A360AB"/>
    <w:rsid w:val="00A4456B"/>
    <w:rsid w:val="00A5439E"/>
    <w:rsid w:val="00A5641A"/>
    <w:rsid w:val="00A6201A"/>
    <w:rsid w:val="00A622E0"/>
    <w:rsid w:val="00A64D28"/>
    <w:rsid w:val="00A720AE"/>
    <w:rsid w:val="00A74544"/>
    <w:rsid w:val="00A74E75"/>
    <w:rsid w:val="00A776CD"/>
    <w:rsid w:val="00A77CB9"/>
    <w:rsid w:val="00A80BD8"/>
    <w:rsid w:val="00A876B0"/>
    <w:rsid w:val="00A90704"/>
    <w:rsid w:val="00A92AC2"/>
    <w:rsid w:val="00AA1624"/>
    <w:rsid w:val="00AA1D29"/>
    <w:rsid w:val="00AA2F10"/>
    <w:rsid w:val="00AA5307"/>
    <w:rsid w:val="00AB2382"/>
    <w:rsid w:val="00AC0DC2"/>
    <w:rsid w:val="00AD0361"/>
    <w:rsid w:val="00AD7172"/>
    <w:rsid w:val="00AE0A9E"/>
    <w:rsid w:val="00AE3390"/>
    <w:rsid w:val="00AE49CC"/>
    <w:rsid w:val="00AE6BF7"/>
    <w:rsid w:val="00AE6C1A"/>
    <w:rsid w:val="00AF0927"/>
    <w:rsid w:val="00AF2EC9"/>
    <w:rsid w:val="00AF5D5E"/>
    <w:rsid w:val="00AF7C8A"/>
    <w:rsid w:val="00B00209"/>
    <w:rsid w:val="00B009A2"/>
    <w:rsid w:val="00B019E1"/>
    <w:rsid w:val="00B025D5"/>
    <w:rsid w:val="00B177AF"/>
    <w:rsid w:val="00B20717"/>
    <w:rsid w:val="00B23BB0"/>
    <w:rsid w:val="00B24384"/>
    <w:rsid w:val="00B276B6"/>
    <w:rsid w:val="00B335A2"/>
    <w:rsid w:val="00B33741"/>
    <w:rsid w:val="00B347E6"/>
    <w:rsid w:val="00B34B5A"/>
    <w:rsid w:val="00B35A71"/>
    <w:rsid w:val="00B41B8C"/>
    <w:rsid w:val="00B44CE0"/>
    <w:rsid w:val="00B4555F"/>
    <w:rsid w:val="00B461DB"/>
    <w:rsid w:val="00B5045D"/>
    <w:rsid w:val="00B51017"/>
    <w:rsid w:val="00B513F0"/>
    <w:rsid w:val="00B51B53"/>
    <w:rsid w:val="00B52BFE"/>
    <w:rsid w:val="00B52CEC"/>
    <w:rsid w:val="00B565D8"/>
    <w:rsid w:val="00B64FED"/>
    <w:rsid w:val="00B651B4"/>
    <w:rsid w:val="00B721B8"/>
    <w:rsid w:val="00B76983"/>
    <w:rsid w:val="00B77DEB"/>
    <w:rsid w:val="00B83919"/>
    <w:rsid w:val="00B87258"/>
    <w:rsid w:val="00BA1AD4"/>
    <w:rsid w:val="00BB298A"/>
    <w:rsid w:val="00BB4A61"/>
    <w:rsid w:val="00BC0A6F"/>
    <w:rsid w:val="00BC1C1A"/>
    <w:rsid w:val="00BC2707"/>
    <w:rsid w:val="00BC355D"/>
    <w:rsid w:val="00BC494C"/>
    <w:rsid w:val="00BC550A"/>
    <w:rsid w:val="00BD0D61"/>
    <w:rsid w:val="00BD2AD7"/>
    <w:rsid w:val="00BD7D63"/>
    <w:rsid w:val="00BD7EC9"/>
    <w:rsid w:val="00BE5BF8"/>
    <w:rsid w:val="00BE6658"/>
    <w:rsid w:val="00BE6B3D"/>
    <w:rsid w:val="00BE7982"/>
    <w:rsid w:val="00BF05E1"/>
    <w:rsid w:val="00BF5A68"/>
    <w:rsid w:val="00C03D4C"/>
    <w:rsid w:val="00C075E4"/>
    <w:rsid w:val="00C07B95"/>
    <w:rsid w:val="00C12AAE"/>
    <w:rsid w:val="00C17D7E"/>
    <w:rsid w:val="00C2541C"/>
    <w:rsid w:val="00C279B7"/>
    <w:rsid w:val="00C333B8"/>
    <w:rsid w:val="00C34AE5"/>
    <w:rsid w:val="00C353BC"/>
    <w:rsid w:val="00C35C31"/>
    <w:rsid w:val="00C4210F"/>
    <w:rsid w:val="00C4216B"/>
    <w:rsid w:val="00C44024"/>
    <w:rsid w:val="00C50D5E"/>
    <w:rsid w:val="00C51212"/>
    <w:rsid w:val="00C51574"/>
    <w:rsid w:val="00C55E32"/>
    <w:rsid w:val="00C5710A"/>
    <w:rsid w:val="00C620AA"/>
    <w:rsid w:val="00C66F9C"/>
    <w:rsid w:val="00C77564"/>
    <w:rsid w:val="00C9061A"/>
    <w:rsid w:val="00C91510"/>
    <w:rsid w:val="00C9617E"/>
    <w:rsid w:val="00C96692"/>
    <w:rsid w:val="00CA030E"/>
    <w:rsid w:val="00CB2B77"/>
    <w:rsid w:val="00CC1DBC"/>
    <w:rsid w:val="00CC20FA"/>
    <w:rsid w:val="00CC4DB3"/>
    <w:rsid w:val="00CC502B"/>
    <w:rsid w:val="00CD2D88"/>
    <w:rsid w:val="00CD44AC"/>
    <w:rsid w:val="00CD700A"/>
    <w:rsid w:val="00CD7AD8"/>
    <w:rsid w:val="00CE0486"/>
    <w:rsid w:val="00CE4BD3"/>
    <w:rsid w:val="00CE5C2C"/>
    <w:rsid w:val="00CF1891"/>
    <w:rsid w:val="00D016AA"/>
    <w:rsid w:val="00D0314C"/>
    <w:rsid w:val="00D049AA"/>
    <w:rsid w:val="00D06765"/>
    <w:rsid w:val="00D10702"/>
    <w:rsid w:val="00D11744"/>
    <w:rsid w:val="00D17A4C"/>
    <w:rsid w:val="00D17A94"/>
    <w:rsid w:val="00D21C88"/>
    <w:rsid w:val="00D26A5E"/>
    <w:rsid w:val="00D3676A"/>
    <w:rsid w:val="00D433E7"/>
    <w:rsid w:val="00D50368"/>
    <w:rsid w:val="00D558B7"/>
    <w:rsid w:val="00D635BE"/>
    <w:rsid w:val="00D647E6"/>
    <w:rsid w:val="00D6625E"/>
    <w:rsid w:val="00D727F3"/>
    <w:rsid w:val="00D74026"/>
    <w:rsid w:val="00D74563"/>
    <w:rsid w:val="00D74EDB"/>
    <w:rsid w:val="00D811BB"/>
    <w:rsid w:val="00D922DA"/>
    <w:rsid w:val="00D925AA"/>
    <w:rsid w:val="00D94F09"/>
    <w:rsid w:val="00D95B11"/>
    <w:rsid w:val="00D96697"/>
    <w:rsid w:val="00DA058B"/>
    <w:rsid w:val="00DA1635"/>
    <w:rsid w:val="00DB3860"/>
    <w:rsid w:val="00DB3EB5"/>
    <w:rsid w:val="00DC0A49"/>
    <w:rsid w:val="00DC2892"/>
    <w:rsid w:val="00DC3626"/>
    <w:rsid w:val="00DC4B1D"/>
    <w:rsid w:val="00DC57E9"/>
    <w:rsid w:val="00DC6E26"/>
    <w:rsid w:val="00DD0FD9"/>
    <w:rsid w:val="00DD2DBD"/>
    <w:rsid w:val="00DD6FC5"/>
    <w:rsid w:val="00DE0EC7"/>
    <w:rsid w:val="00DE0F46"/>
    <w:rsid w:val="00DE42C0"/>
    <w:rsid w:val="00DE4564"/>
    <w:rsid w:val="00DE7C34"/>
    <w:rsid w:val="00DF0F3B"/>
    <w:rsid w:val="00DF10F6"/>
    <w:rsid w:val="00DF5924"/>
    <w:rsid w:val="00DF7DA8"/>
    <w:rsid w:val="00E03265"/>
    <w:rsid w:val="00E077BB"/>
    <w:rsid w:val="00E107F2"/>
    <w:rsid w:val="00E13834"/>
    <w:rsid w:val="00E22E9F"/>
    <w:rsid w:val="00E235DD"/>
    <w:rsid w:val="00E27824"/>
    <w:rsid w:val="00E32FAC"/>
    <w:rsid w:val="00E358DD"/>
    <w:rsid w:val="00E36A21"/>
    <w:rsid w:val="00E41637"/>
    <w:rsid w:val="00E4200F"/>
    <w:rsid w:val="00E466C4"/>
    <w:rsid w:val="00E471E6"/>
    <w:rsid w:val="00E518F5"/>
    <w:rsid w:val="00E51912"/>
    <w:rsid w:val="00E53F9A"/>
    <w:rsid w:val="00E545D3"/>
    <w:rsid w:val="00E55810"/>
    <w:rsid w:val="00E604D8"/>
    <w:rsid w:val="00E6203D"/>
    <w:rsid w:val="00E712EC"/>
    <w:rsid w:val="00E73ECF"/>
    <w:rsid w:val="00E87059"/>
    <w:rsid w:val="00E930E3"/>
    <w:rsid w:val="00E93A4D"/>
    <w:rsid w:val="00E97D0C"/>
    <w:rsid w:val="00EA1FAB"/>
    <w:rsid w:val="00EA36D6"/>
    <w:rsid w:val="00EA4581"/>
    <w:rsid w:val="00EB0C70"/>
    <w:rsid w:val="00EB0E82"/>
    <w:rsid w:val="00EB42D4"/>
    <w:rsid w:val="00EC039F"/>
    <w:rsid w:val="00EC3C7A"/>
    <w:rsid w:val="00EC66E8"/>
    <w:rsid w:val="00EC74C7"/>
    <w:rsid w:val="00ED5D2F"/>
    <w:rsid w:val="00ED7791"/>
    <w:rsid w:val="00ED7AFF"/>
    <w:rsid w:val="00EE2058"/>
    <w:rsid w:val="00EE7519"/>
    <w:rsid w:val="00EF205D"/>
    <w:rsid w:val="00EF21AE"/>
    <w:rsid w:val="00EF28E0"/>
    <w:rsid w:val="00EF3DB4"/>
    <w:rsid w:val="00F00DEE"/>
    <w:rsid w:val="00F2117C"/>
    <w:rsid w:val="00F247F6"/>
    <w:rsid w:val="00F30FD1"/>
    <w:rsid w:val="00F31EF7"/>
    <w:rsid w:val="00F32692"/>
    <w:rsid w:val="00F3566F"/>
    <w:rsid w:val="00F42ACD"/>
    <w:rsid w:val="00F474B5"/>
    <w:rsid w:val="00F57B2A"/>
    <w:rsid w:val="00F600CD"/>
    <w:rsid w:val="00F63061"/>
    <w:rsid w:val="00F6726B"/>
    <w:rsid w:val="00F7772F"/>
    <w:rsid w:val="00F81945"/>
    <w:rsid w:val="00F86D45"/>
    <w:rsid w:val="00F91161"/>
    <w:rsid w:val="00F94A19"/>
    <w:rsid w:val="00FA256F"/>
    <w:rsid w:val="00FA52AA"/>
    <w:rsid w:val="00FB4F85"/>
    <w:rsid w:val="00FC3521"/>
    <w:rsid w:val="00FC4D89"/>
    <w:rsid w:val="00FC7959"/>
    <w:rsid w:val="00FD4A78"/>
    <w:rsid w:val="00FD6101"/>
    <w:rsid w:val="00FD7ED6"/>
    <w:rsid w:val="00FE3AB4"/>
    <w:rsid w:val="00FE79A9"/>
    <w:rsid w:val="00FF2A8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1C3E65"/>
  <w15:docId w15:val="{95C83A0C-FEEF-4715-A00B-421FB4694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63200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rsid w:val="008B58D9"/>
    <w:rPr>
      <w:rFonts w:ascii="Cambria" w:hAnsi="Cambria"/>
      <w:b/>
      <w:bCs/>
      <w:color w:val="4F81BD"/>
      <w:sz w:val="26"/>
      <w:szCs w:val="26"/>
      <w:lang w:eastAsia="zh-CN"/>
    </w:rPr>
  </w:style>
  <w:style w:type="character" w:customStyle="1" w:styleId="Heading3Char">
    <w:name w:val="Heading 3 Char"/>
    <w:link w:val="Heading3"/>
    <w:rsid w:val="008B58D9"/>
    <w:rPr>
      <w:rFonts w:ascii="Cambria" w:hAnsi="Cambria"/>
      <w:b/>
      <w:bCs/>
      <w:color w:val="4F81BD"/>
      <w:szCs w:val="22"/>
      <w:lang w:eastAsia="zh-CN"/>
    </w:rPr>
  </w:style>
  <w:style w:type="paragraph" w:customStyle="1" w:styleId="IOSfooter2017">
    <w:name w:val="IOS footer 2017"/>
    <w:basedOn w:val="Normal"/>
    <w:qFormat/>
    <w:locked/>
    <w:rsid w:val="008B58D9"/>
    <w:pPr>
      <w:pBdr>
        <w:top w:val="single" w:sz="4" w:space="6" w:color="auto"/>
      </w:pBdr>
      <w:tabs>
        <w:tab w:val="left" w:pos="5245"/>
        <w:tab w:val="right" w:pos="10773"/>
      </w:tabs>
      <w:spacing w:before="480"/>
      <w:ind w:right="-7" w:hanging="1"/>
    </w:pPr>
    <w:rPr>
      <w:rFonts w:ascii="Helvetica" w:hAnsi="Helvetica"/>
      <w:sz w:val="18"/>
      <w:szCs w:val="18"/>
    </w:rPr>
  </w:style>
  <w:style w:type="paragraph" w:styleId="BalloonText">
    <w:name w:val="Balloon Text"/>
    <w:basedOn w:val="Normal"/>
    <w:link w:val="BalloonTextChar"/>
    <w:uiPriority w:val="99"/>
    <w:semiHidden/>
    <w:unhideWhenUsed/>
    <w:rsid w:val="00D925AA"/>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25AA"/>
    <w:rPr>
      <w:rFonts w:ascii="Lucida Grande" w:hAnsi="Lucida Grande" w:cs="Lucida Grande"/>
      <w:sz w:val="18"/>
      <w:szCs w:val="18"/>
      <w:lang w:eastAsia="zh-CN"/>
    </w:rPr>
  </w:style>
  <w:style w:type="paragraph" w:customStyle="1" w:styleId="IOSHeader12017">
    <w:name w:val="IOS Header 1 2017"/>
    <w:basedOn w:val="Normal"/>
    <w:next w:val="IOSbodytext2017"/>
    <w:qFormat/>
    <w:locked/>
    <w:rsid w:val="008641FA"/>
    <w:pPr>
      <w:keepNext/>
      <w:pageBreakBefore/>
      <w:pBdr>
        <w:bottom w:val="single" w:sz="4" w:space="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noProof/>
      <w:sz w:val="48"/>
      <w:szCs w:val="56"/>
      <w:lang w:val="en-US" w:eastAsia="en-US"/>
    </w:rPr>
  </w:style>
  <w:style w:type="paragraph" w:customStyle="1" w:styleId="IOSbodytext2017">
    <w:name w:val="IOS body text 2017"/>
    <w:basedOn w:val="Normal"/>
    <w:qFormat/>
    <w:rsid w:val="004F1AD8"/>
    <w:pPr>
      <w:spacing w:after="120" w:line="288" w:lineRule="auto"/>
    </w:pPr>
  </w:style>
  <w:style w:type="paragraph" w:customStyle="1" w:styleId="IOSTOC12017">
    <w:name w:val="IOS TOC 1 2017"/>
    <w:basedOn w:val="Normal"/>
    <w:next w:val="IOSbodytext2017"/>
    <w:qFormat/>
    <w:locked/>
    <w:rsid w:val="000B414C"/>
    <w:pPr>
      <w:tabs>
        <w:tab w:val="left" w:pos="851"/>
        <w:tab w:val="right" w:leader="dot" w:pos="10773"/>
      </w:tabs>
      <w:spacing w:before="80"/>
      <w:outlineLvl w:val="0"/>
    </w:pPr>
    <w:rPr>
      <w:noProof/>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er22017">
    <w:name w:val="IOS Header 2 2017"/>
    <w:basedOn w:val="IOSHeader12017"/>
    <w:next w:val="IOSbodytext2017"/>
    <w:qFormat/>
    <w:locked/>
    <w:rsid w:val="007104CE"/>
    <w:pPr>
      <w:pageBreakBefore w:val="0"/>
      <w:pBdr>
        <w:bottom w:val="none" w:sz="0" w:space="0" w:color="auto"/>
      </w:pBdr>
      <w:spacing w:before="400" w:after="200"/>
      <w:ind w:left="0" w:firstLine="0"/>
      <w:outlineLvl w:val="1"/>
    </w:pPr>
    <w:rPr>
      <w:sz w:val="40"/>
      <w:szCs w:val="36"/>
    </w:rPr>
  </w:style>
  <w:style w:type="paragraph" w:customStyle="1" w:styleId="IOSHeader32017">
    <w:name w:val="IOS Header 3 2017"/>
    <w:basedOn w:val="IOSHeader22017"/>
    <w:next w:val="IOSbodytext2017"/>
    <w:qFormat/>
    <w:locked/>
    <w:rsid w:val="005D23B2"/>
    <w:pPr>
      <w:spacing w:before="360"/>
      <w:outlineLvl w:val="2"/>
    </w:pPr>
    <w:rPr>
      <w:sz w:val="36"/>
      <w:szCs w:val="40"/>
    </w:rPr>
  </w:style>
  <w:style w:type="paragraph" w:customStyle="1" w:styleId="IOSTOC22017">
    <w:name w:val="IOS TOC 2 2017"/>
    <w:basedOn w:val="Normal"/>
    <w:next w:val="IOSbodytext2017"/>
    <w:qFormat/>
    <w:locked/>
    <w:rsid w:val="000B414C"/>
    <w:pPr>
      <w:tabs>
        <w:tab w:val="right" w:leader="dot" w:pos="10773"/>
      </w:tabs>
      <w:spacing w:before="40"/>
      <w:ind w:left="284"/>
      <w:outlineLvl w:val="1"/>
    </w:pPr>
    <w:rPr>
      <w:rFonts w:ascii="Helvetica" w:hAnsi="Helvetica"/>
      <w:noProof/>
      <w:sz w:val="20"/>
      <w:szCs w:val="20"/>
    </w:rPr>
  </w:style>
  <w:style w:type="paragraph" w:customStyle="1" w:styleId="IOSHeader42017">
    <w:name w:val="IOS Header 4 2017"/>
    <w:basedOn w:val="IOSHeader32017"/>
    <w:next w:val="IOSbodytext2017"/>
    <w:qFormat/>
    <w:locked/>
    <w:rsid w:val="005D23B2"/>
    <w:pPr>
      <w:spacing w:before="240" w:after="80"/>
      <w:outlineLvl w:val="3"/>
    </w:pPr>
    <w:rPr>
      <w:sz w:val="32"/>
      <w:szCs w:val="32"/>
    </w:rPr>
  </w:style>
  <w:style w:type="paragraph" w:customStyle="1" w:styleId="IOSHeader52017">
    <w:name w:val="IOS Header 5 2017"/>
    <w:basedOn w:val="IOSHeader42017"/>
    <w:next w:val="IOSbodytext2017"/>
    <w:qFormat/>
    <w:locked/>
    <w:rsid w:val="00D049AA"/>
    <w:pPr>
      <w:outlineLvl w:val="4"/>
    </w:pPr>
    <w:rPr>
      <w:sz w:val="28"/>
      <w:szCs w:val="24"/>
    </w:rPr>
  </w:style>
  <w:style w:type="paragraph" w:customStyle="1" w:styleId="IOStabletext2017">
    <w:name w:val="IOS table text 2017"/>
    <w:basedOn w:val="Normal"/>
    <w:qFormat/>
    <w:locked/>
    <w:rsid w:val="007104CE"/>
    <w:pPr>
      <w:keepLines/>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7104CE"/>
    <w:pPr>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2017">
    <w:name w:val="IOS table list 1 2017"/>
    <w:basedOn w:val="IOStabletext2017"/>
    <w:qFormat/>
    <w:locked/>
    <w:rsid w:val="00AF5D5E"/>
    <w:pPr>
      <w:keepLines w:val="0"/>
      <w:numPr>
        <w:numId w:val="23"/>
      </w:numPr>
      <w:tabs>
        <w:tab w:val="clear" w:pos="567"/>
        <w:tab w:val="clear" w:pos="1134"/>
        <w:tab w:val="left" w:pos="284"/>
        <w:tab w:val="left" w:pos="709"/>
      </w:tabs>
      <w:spacing w:after="40" w:line="240" w:lineRule="atLeast"/>
      <w:ind w:left="709" w:hanging="357"/>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reference2017"/>
    <w:qFormat/>
    <w:rsid w:val="00AF2EC9"/>
  </w:style>
  <w:style w:type="paragraph" w:customStyle="1" w:styleId="IOScaptiongraphics2017">
    <w:name w:val="IOS caption graphics 2017"/>
    <w:basedOn w:val="IOSreference2017"/>
    <w:next w:val="IOSunformattedspace2017"/>
    <w:qFormat/>
    <w:locked/>
    <w:rsid w:val="00656F39"/>
    <w:pPr>
      <w:keepNext/>
      <w:spacing w:before="240" w:after="80"/>
    </w:pPr>
    <w:rPr>
      <w:sz w:val="22"/>
    </w:rPr>
  </w:style>
  <w:style w:type="paragraph" w:customStyle="1" w:styleId="IOSList2bullet2017">
    <w:name w:val="IOS List 2 bullet 2017"/>
    <w:basedOn w:val="Normal"/>
    <w:link w:val="IOSList2bullet2017Char"/>
    <w:qFormat/>
    <w:locked/>
    <w:rsid w:val="008B58D9"/>
    <w:pPr>
      <w:numPr>
        <w:ilvl w:val="1"/>
        <w:numId w:val="2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8B58D9"/>
    <w:rPr>
      <w:rFonts w:ascii="Arial" w:hAnsi="Arial"/>
      <w:lang w:eastAsia="zh-CN"/>
    </w:rPr>
  </w:style>
  <w:style w:type="paragraph" w:customStyle="1" w:styleId="IOSList1bullet2017">
    <w:name w:val="IOS List 1 bullet 2017"/>
    <w:basedOn w:val="Normal"/>
    <w:qFormat/>
    <w:locked/>
    <w:rsid w:val="006D3380"/>
    <w:pPr>
      <w:numPr>
        <w:numId w:val="25"/>
      </w:numPr>
      <w:spacing w:before="80" w:line="280" w:lineRule="atLeast"/>
    </w:pPr>
    <w:rPr>
      <w:szCs w:val="24"/>
    </w:rPr>
  </w:style>
  <w:style w:type="paragraph" w:customStyle="1" w:styleId="IOSList1numbered2017">
    <w:name w:val="IOS List 1 numbered 2017"/>
    <w:basedOn w:val="IOSList1bullet2017"/>
    <w:qFormat/>
    <w:locked/>
    <w:rsid w:val="008B58D9"/>
    <w:pPr>
      <w:numPr>
        <w:numId w:val="26"/>
      </w:numPr>
    </w:pPr>
  </w:style>
  <w:style w:type="paragraph" w:customStyle="1" w:styleId="IOSList2numbered2017">
    <w:name w:val="IOS List 2 numbered 2017"/>
    <w:basedOn w:val="IOSList2bullet2017"/>
    <w:link w:val="IOSList2numbered2017Char"/>
    <w:qFormat/>
    <w:locked/>
    <w:rsid w:val="008B58D9"/>
    <w:pPr>
      <w:numPr>
        <w:numId w:val="27"/>
      </w:numPr>
    </w:pPr>
  </w:style>
  <w:style w:type="character" w:customStyle="1" w:styleId="IOSList2numbered2017Char">
    <w:name w:val="IOS List 2 numbered 2017 Char"/>
    <w:basedOn w:val="IOSList2bullet2017Char"/>
    <w:link w:val="IOSList2numbered2017"/>
    <w:rsid w:val="008B58D9"/>
    <w:rPr>
      <w:rFonts w:ascii="Arial" w:hAnsi="Arial"/>
      <w:lang w:eastAsia="zh-CN"/>
    </w:rPr>
  </w:style>
  <w:style w:type="paragraph" w:customStyle="1" w:styleId="IOStablelist22017">
    <w:name w:val="IOS table list 2 2017"/>
    <w:basedOn w:val="IOStablelist12017"/>
    <w:qFormat/>
    <w:rsid w:val="00AF5D5E"/>
    <w:pPr>
      <w:numPr>
        <w:ilvl w:val="1"/>
      </w:numPr>
      <w:tabs>
        <w:tab w:val="clear" w:pos="1701"/>
        <w:tab w:val="left" w:pos="1276"/>
      </w:tabs>
      <w:ind w:left="1276" w:hanging="425"/>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er22017"/>
    <w:next w:val="IOSTOC12017"/>
    <w:qFormat/>
    <w:rsid w:val="00857F4D"/>
  </w:style>
  <w:style w:type="paragraph" w:styleId="TOCHeading">
    <w:name w:val="TOC Heading"/>
    <w:basedOn w:val="Heading1"/>
    <w:next w:val="Normal"/>
    <w:uiPriority w:val="39"/>
    <w:unhideWhenUsed/>
    <w:rsid w:val="002E30F7"/>
    <w:pPr>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styleId="TOC1">
    <w:name w:val="toc 1"/>
    <w:basedOn w:val="Normal"/>
    <w:next w:val="Normal"/>
    <w:autoRedefine/>
    <w:uiPriority w:val="39"/>
    <w:unhideWhenUsed/>
    <w:rsid w:val="002E30F7"/>
    <w:pPr>
      <w:spacing w:after="100"/>
    </w:pPr>
  </w:style>
  <w:style w:type="paragraph" w:styleId="TOC2">
    <w:name w:val="toc 2"/>
    <w:basedOn w:val="Normal"/>
    <w:next w:val="Normal"/>
    <w:autoRedefine/>
    <w:uiPriority w:val="39"/>
    <w:unhideWhenUsed/>
    <w:rsid w:val="002E30F7"/>
    <w:pPr>
      <w:spacing w:after="100"/>
      <w:ind w:left="240"/>
    </w:pPr>
  </w:style>
  <w:style w:type="paragraph" w:styleId="TOC3">
    <w:name w:val="toc 3"/>
    <w:basedOn w:val="Normal"/>
    <w:next w:val="Normal"/>
    <w:autoRedefine/>
    <w:uiPriority w:val="39"/>
    <w:unhideWhenUsed/>
    <w:rsid w:val="002E30F7"/>
    <w:pPr>
      <w:spacing w:after="100"/>
      <w:ind w:left="480"/>
    </w:pPr>
  </w:style>
  <w:style w:type="character" w:styleId="Hyperlink">
    <w:name w:val="Hyperlink"/>
    <w:basedOn w:val="DefaultParagraphFont"/>
    <w:uiPriority w:val="99"/>
    <w:unhideWhenUsed/>
    <w:rsid w:val="002E30F7"/>
    <w:rPr>
      <w:color w:val="0000FF" w:themeColor="hyperlink"/>
      <w:u w:val="single"/>
    </w:rPr>
  </w:style>
  <w:style w:type="paragraph" w:styleId="Header">
    <w:name w:val="header"/>
    <w:basedOn w:val="Normal"/>
    <w:link w:val="HeaderChar"/>
    <w:uiPriority w:val="99"/>
    <w:unhideWhenUsed/>
    <w:rsid w:val="00F6726B"/>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6726B"/>
    <w:rPr>
      <w:rFonts w:ascii="Arial" w:hAnsi="Arial"/>
      <w:szCs w:val="22"/>
      <w:lang w:eastAsia="zh-CN"/>
    </w:rPr>
  </w:style>
  <w:style w:type="paragraph" w:styleId="Footer">
    <w:name w:val="footer"/>
    <w:basedOn w:val="Normal"/>
    <w:link w:val="FooterChar"/>
    <w:uiPriority w:val="99"/>
    <w:unhideWhenUsed/>
    <w:rsid w:val="00F6726B"/>
    <w:pPr>
      <w:tabs>
        <w:tab w:val="center" w:pos="4513"/>
        <w:tab w:val="right" w:pos="9026"/>
      </w:tabs>
      <w:spacing w:before="0" w:line="240" w:lineRule="auto"/>
    </w:pPr>
  </w:style>
  <w:style w:type="character" w:customStyle="1" w:styleId="FooterChar">
    <w:name w:val="Footer Char"/>
    <w:basedOn w:val="DefaultParagraphFont"/>
    <w:link w:val="Footer"/>
    <w:uiPriority w:val="99"/>
    <w:rsid w:val="00F6726B"/>
    <w:rPr>
      <w:rFonts w:ascii="Arial" w:hAnsi="Arial"/>
      <w:szCs w:val="22"/>
      <w:lang w:eastAsia="zh-CN"/>
    </w:rPr>
  </w:style>
  <w:style w:type="paragraph" w:customStyle="1" w:styleId="IOSdocumenttitle">
    <w:name w:val="IOS document title"/>
    <w:basedOn w:val="Normal"/>
    <w:qFormat/>
    <w:rsid w:val="008641FA"/>
    <w:pPr>
      <w:tabs>
        <w:tab w:val="left" w:pos="567"/>
        <w:tab w:val="left" w:pos="8505"/>
      </w:tabs>
      <w:spacing w:before="0" w:after="180" w:line="240" w:lineRule="atLeast"/>
    </w:pPr>
    <w:rPr>
      <w:sz w:val="20"/>
    </w:rPr>
  </w:style>
  <w:style w:type="paragraph" w:customStyle="1" w:styleId="IOSboldtext">
    <w:name w:val="IOS bold text"/>
    <w:basedOn w:val="Normal"/>
    <w:next w:val="Normal"/>
    <w:link w:val="IOSboldtextChar"/>
    <w:qFormat/>
    <w:rsid w:val="008641FA"/>
    <w:pPr>
      <w:tabs>
        <w:tab w:val="left" w:pos="567"/>
        <w:tab w:val="left" w:pos="1134"/>
        <w:tab w:val="left" w:pos="1701"/>
        <w:tab w:val="left" w:pos="2268"/>
        <w:tab w:val="left" w:pos="2835"/>
        <w:tab w:val="left" w:pos="3402"/>
      </w:tabs>
      <w:spacing w:before="0" w:after="200" w:line="300" w:lineRule="auto"/>
    </w:pPr>
    <w:rPr>
      <w:b/>
      <w:szCs w:val="24"/>
    </w:rPr>
  </w:style>
  <w:style w:type="character" w:customStyle="1" w:styleId="IOSboldtextChar">
    <w:name w:val="IOS bold text Char"/>
    <w:basedOn w:val="DefaultParagraphFont"/>
    <w:link w:val="IOSboldtext"/>
    <w:rsid w:val="008641FA"/>
    <w:rPr>
      <w:rFonts w:ascii="Arial" w:hAnsi="Arial"/>
      <w:b/>
      <w:lang w:eastAsia="zh-CN"/>
    </w:rPr>
  </w:style>
  <w:style w:type="paragraph" w:customStyle="1" w:styleId="Introbodytext">
    <w:name w:val="Intro body text"/>
    <w:basedOn w:val="Normal"/>
    <w:qFormat/>
    <w:locked/>
    <w:rsid w:val="007104CE"/>
    <w:pPr>
      <w:spacing w:before="360" w:after="60" w:line="276" w:lineRule="auto"/>
      <w:ind w:right="-23"/>
    </w:pPr>
    <w:rPr>
      <w:rFonts w:eastAsiaTheme="minorHAnsi" w:cstheme="minorBidi"/>
      <w:color w:val="7F7F7F" w:themeColor="text1" w:themeTint="80"/>
      <w:lang w:eastAsia="en-US"/>
    </w:rPr>
  </w:style>
  <w:style w:type="table" w:customStyle="1" w:styleId="Style1">
    <w:name w:val="Style1"/>
    <w:basedOn w:val="TableNormal"/>
    <w:uiPriority w:val="99"/>
    <w:locked/>
    <w:rsid w:val="007104CE"/>
    <w:pPr>
      <w:spacing w:before="60" w:after="60"/>
    </w:pPr>
    <w:rPr>
      <w:rFonts w:asciiTheme="minorHAnsi" w:eastAsiaTheme="minorHAnsi" w:hAnsiTheme="minorHAnsi" w:cstheme="minorBidi"/>
      <w:sz w:val="22"/>
      <w:szCs w:val="22"/>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blStylePr w:type="firstRow">
      <w:rPr>
        <w:rFonts w:ascii="Arial" w:hAnsi="Arial"/>
        <w:b/>
        <w:sz w:val="22"/>
      </w:rPr>
      <w:tblPr/>
      <w:trPr>
        <w:tblHeader/>
      </w:trPr>
      <w:tcPr>
        <w:tcBorders>
          <w:top w:val="dotted" w:sz="4" w:space="0" w:color="auto"/>
          <w:left w:val="dotted" w:sz="4" w:space="0" w:color="auto"/>
          <w:bottom w:val="dotted" w:sz="4" w:space="0" w:color="auto"/>
          <w:right w:val="dotted" w:sz="4" w:space="0" w:color="auto"/>
          <w:insideH w:val="nil"/>
          <w:insideV w:val="dotted" w:sz="4" w:space="0" w:color="000000" w:themeColor="text1"/>
          <w:tl2br w:val="nil"/>
          <w:tr2bl w:val="nil"/>
        </w:tcBorders>
        <w:shd w:val="clear" w:color="auto" w:fill="000000" w:themeFill="text1"/>
      </w:tcPr>
    </w:tblStylePr>
  </w:style>
  <w:style w:type="character" w:styleId="PlaceholderText">
    <w:name w:val="Placeholder Text"/>
    <w:basedOn w:val="DefaultParagraphFont"/>
    <w:uiPriority w:val="99"/>
    <w:semiHidden/>
    <w:rsid w:val="00485E15"/>
    <w:rPr>
      <w:color w:val="808080"/>
    </w:rPr>
  </w:style>
  <w:style w:type="character" w:customStyle="1" w:styleId="Heading4Char">
    <w:name w:val="Heading 4 Char"/>
    <w:basedOn w:val="DefaultParagraphFont"/>
    <w:link w:val="Heading4"/>
    <w:rsid w:val="0063200B"/>
    <w:rPr>
      <w:rFonts w:asciiTheme="majorHAnsi" w:eastAsiaTheme="majorEastAsia" w:hAnsiTheme="majorHAnsi" w:cstheme="majorBidi"/>
      <w:i/>
      <w:iCs/>
      <w:color w:val="365F91" w:themeColor="accent1" w:themeShade="BF"/>
      <w:szCs w:val="22"/>
      <w:lang w:eastAsia="zh-CN"/>
    </w:rPr>
  </w:style>
  <w:style w:type="character" w:styleId="Emphasis">
    <w:name w:val="Emphasis"/>
    <w:basedOn w:val="DefaultParagraphFont"/>
    <w:uiPriority w:val="20"/>
    <w:qFormat/>
    <w:rsid w:val="0063200B"/>
    <w:rPr>
      <w:i/>
      <w:iCs/>
    </w:rPr>
  </w:style>
  <w:style w:type="paragraph" w:styleId="BodyText">
    <w:name w:val="Body Text"/>
    <w:basedOn w:val="Normal"/>
    <w:link w:val="BodyTextChar"/>
    <w:uiPriority w:val="1"/>
    <w:qFormat/>
    <w:rsid w:val="0063200B"/>
    <w:pPr>
      <w:widowControl w:val="0"/>
      <w:spacing w:before="60" w:after="120" w:line="240" w:lineRule="auto"/>
      <w:ind w:left="147"/>
    </w:pPr>
    <w:rPr>
      <w:rFonts w:eastAsia="Arial" w:cstheme="minorBidi"/>
      <w:color w:val="000000" w:themeColor="text1"/>
      <w:sz w:val="20"/>
      <w:szCs w:val="20"/>
      <w:lang w:val="en-US" w:eastAsia="en-US"/>
    </w:rPr>
  </w:style>
  <w:style w:type="character" w:customStyle="1" w:styleId="BodyTextChar">
    <w:name w:val="Body Text Char"/>
    <w:basedOn w:val="DefaultParagraphFont"/>
    <w:link w:val="BodyText"/>
    <w:uiPriority w:val="1"/>
    <w:rsid w:val="0063200B"/>
    <w:rPr>
      <w:rFonts w:ascii="Arial" w:eastAsia="Arial" w:hAnsi="Arial" w:cstheme="minorBidi"/>
      <w:color w:val="000000" w:themeColor="text1"/>
      <w:sz w:val="20"/>
      <w:szCs w:val="20"/>
      <w:lang w:val="en-US"/>
    </w:rPr>
  </w:style>
  <w:style w:type="paragraph" w:styleId="ListBullet">
    <w:name w:val="List Bullet"/>
    <w:basedOn w:val="Normal"/>
    <w:uiPriority w:val="99"/>
    <w:rsid w:val="002D424D"/>
    <w:pPr>
      <w:numPr>
        <w:numId w:val="29"/>
      </w:numPr>
      <w:spacing w:before="60" w:line="240" w:lineRule="auto"/>
      <w:contextualSpacing/>
    </w:pPr>
    <w:rPr>
      <w:rFonts w:eastAsia="Times New Roman"/>
      <w:color w:val="000000" w:themeColor="text1"/>
      <w:sz w:val="20"/>
      <w:szCs w:val="24"/>
      <w:lang w:eastAsia="en-AU"/>
    </w:rPr>
  </w:style>
  <w:style w:type="character" w:styleId="FollowedHyperlink">
    <w:name w:val="FollowedHyperlink"/>
    <w:basedOn w:val="DefaultParagraphFont"/>
    <w:uiPriority w:val="99"/>
    <w:semiHidden/>
    <w:rsid w:val="00BA1A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297431">
      <w:bodyDiv w:val="1"/>
      <w:marLeft w:val="0"/>
      <w:marRight w:val="0"/>
      <w:marTop w:val="0"/>
      <w:marBottom w:val="0"/>
      <w:divBdr>
        <w:top w:val="none" w:sz="0" w:space="0" w:color="auto"/>
        <w:left w:val="none" w:sz="0" w:space="0" w:color="auto"/>
        <w:bottom w:val="none" w:sz="0" w:space="0" w:color="auto"/>
        <w:right w:val="none" w:sz="0" w:space="0" w:color="auto"/>
      </w:divBdr>
      <w:divsChild>
        <w:div w:id="350302264">
          <w:marLeft w:val="0"/>
          <w:marRight w:val="0"/>
          <w:marTop w:val="570"/>
          <w:marBottom w:val="0"/>
          <w:divBdr>
            <w:top w:val="none" w:sz="0" w:space="0" w:color="auto"/>
            <w:left w:val="none" w:sz="0" w:space="0" w:color="auto"/>
            <w:bottom w:val="none" w:sz="0" w:space="0" w:color="auto"/>
            <w:right w:val="none" w:sz="0" w:space="0" w:color="auto"/>
          </w:divBdr>
          <w:divsChild>
            <w:div w:id="148864109">
              <w:marLeft w:val="0"/>
              <w:marRight w:val="0"/>
              <w:marTop w:val="0"/>
              <w:marBottom w:val="0"/>
              <w:divBdr>
                <w:top w:val="none" w:sz="0" w:space="0" w:color="auto"/>
                <w:left w:val="none" w:sz="0" w:space="0" w:color="auto"/>
                <w:bottom w:val="none" w:sz="0" w:space="0" w:color="auto"/>
                <w:right w:val="none" w:sz="0" w:space="0" w:color="auto"/>
              </w:divBdr>
              <w:divsChild>
                <w:div w:id="13194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arthobservatory.nasa.gov/Experiments/Biom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oregional.com/oneplanetlivin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u.com/public/topical_report.aspx?campaignid=Liveability2014" TargetMode="External"/><Relationship Id="rId5" Type="http://schemas.openxmlformats.org/officeDocument/2006/relationships/webSettings" Target="webSettings.xml"/><Relationship Id="rId15" Type="http://schemas.openxmlformats.org/officeDocument/2006/relationships/hyperlink" Target="http://www.bioregional.com/oneplanetliving/" TargetMode="External"/><Relationship Id="rId10" Type="http://schemas.openxmlformats.org/officeDocument/2006/relationships/hyperlink" Target="o%09http:/davidbarrie.typepad.com/.a/6a00d834519d9469e20133ece9d2bb970b-p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llabus.nesa.nsw.edu.au/hsie/geography-k10/" TargetMode="External"/><Relationship Id="rId14" Type="http://schemas.openxmlformats.org/officeDocument/2006/relationships/hyperlink" Target="http://www.bioregional.com/oneplanetliv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ENSEN7\Documents\template\3-Feb-IOS-template-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C8641-C165-48B8-AC5B-2886CE51B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3-Feb-IOS-template-2017</Template>
  <TotalTime>64</TotalTime>
  <Pages>11</Pages>
  <Words>2927</Words>
  <Characters>16685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Stage 4 geography - place and liveability</vt:lpstr>
    </vt:vector>
  </TitlesOfParts>
  <Company>NSW, Department of Education and Training</Company>
  <LinksUpToDate>false</LinksUpToDate>
  <CharactersWithSpaces>19573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4 geography - place and liveability</dc:title>
  <dc:creator>Jensen, Amy</dc:creator>
  <cp:lastModifiedBy>Jensen, Amy</cp:lastModifiedBy>
  <cp:revision>9</cp:revision>
  <cp:lastPrinted>2017-01-30T03:19:00Z</cp:lastPrinted>
  <dcterms:created xsi:type="dcterms:W3CDTF">2017-02-13T04:31:00Z</dcterms:created>
  <dcterms:modified xsi:type="dcterms:W3CDTF">2018-04-18T02:14:00Z</dcterms:modified>
</cp:coreProperties>
</file>