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B404B" w14:textId="77777777" w:rsidR="00EC1887" w:rsidRDefault="007052B6" w:rsidP="000364EE">
      <w:pPr>
        <w:pStyle w:val="IOSHeading1"/>
        <w:tabs>
          <w:tab w:val="left" w:pos="2552"/>
        </w:tabs>
        <w:spacing w:after="360"/>
      </w:pPr>
      <w:r>
        <w:rPr>
          <w:noProof/>
          <w:lang w:bidi="lo-LA"/>
        </w:rPr>
        <w:drawing>
          <wp:inline distT="0" distB="0" distL="0" distR="0" wp14:anchorId="6C26C99C" wp14:editId="2711637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2C5939">
        <w:t>Motion</w:t>
      </w:r>
    </w:p>
    <w:tbl>
      <w:tblPr>
        <w:tblW w:w="15491"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Description w:val="Some of the cells in this table are blank, as not all syllabus elements, teaching ideas, and teaching resources are reliant on one another. "/>
      </w:tblPr>
      <w:tblGrid>
        <w:gridCol w:w="2356"/>
        <w:gridCol w:w="9214"/>
        <w:gridCol w:w="3921"/>
      </w:tblGrid>
      <w:tr w:rsidR="007C6C5C" w:rsidRPr="00AF759B" w14:paraId="0991C106" w14:textId="77777777" w:rsidTr="00504230">
        <w:trPr>
          <w:tblHeader/>
          <w:jc w:val="center"/>
        </w:trPr>
        <w:tc>
          <w:tcPr>
            <w:tcW w:w="2356" w:type="dxa"/>
            <w:tcBorders>
              <w:top w:val="single" w:sz="6" w:space="0" w:color="000000"/>
              <w:left w:val="single" w:sz="6" w:space="0" w:color="000000"/>
              <w:bottom w:val="single" w:sz="6" w:space="0" w:color="000000"/>
              <w:right w:val="single" w:sz="6" w:space="0" w:color="000000"/>
            </w:tcBorders>
            <w:shd w:val="clear" w:color="auto" w:fill="000000" w:themeFill="text1"/>
            <w:tcMar>
              <w:left w:w="40" w:type="dxa"/>
              <w:right w:w="40" w:type="dxa"/>
            </w:tcMar>
            <w:vAlign w:val="center"/>
          </w:tcPr>
          <w:p w14:paraId="04DE4C00" w14:textId="77777777" w:rsidR="007C6C5C" w:rsidRPr="0036631E" w:rsidRDefault="00AB291C" w:rsidP="00504230">
            <w:pPr>
              <w:pStyle w:val="IOStableheader"/>
              <w:jc w:val="center"/>
            </w:pPr>
            <w:bookmarkStart w:id="0" w:name="ColumnTitle_1"/>
            <w:r>
              <w:t>Syllabus e</w:t>
            </w:r>
            <w:r w:rsidR="007C6C5C" w:rsidRPr="0036631E">
              <w:t>lement</w:t>
            </w:r>
          </w:p>
        </w:tc>
        <w:tc>
          <w:tcPr>
            <w:tcW w:w="9214" w:type="dxa"/>
            <w:tcBorders>
              <w:top w:val="single" w:sz="6" w:space="0" w:color="000000"/>
              <w:bottom w:val="single" w:sz="6" w:space="0" w:color="000000"/>
              <w:right w:val="single" w:sz="6" w:space="0" w:color="000000"/>
            </w:tcBorders>
            <w:shd w:val="clear" w:color="auto" w:fill="000000" w:themeFill="text1"/>
            <w:tcMar>
              <w:left w:w="40" w:type="dxa"/>
              <w:right w:w="40" w:type="dxa"/>
            </w:tcMar>
            <w:vAlign w:val="center"/>
          </w:tcPr>
          <w:p w14:paraId="5F164BCD" w14:textId="77777777" w:rsidR="007C6C5C" w:rsidRPr="0036631E" w:rsidRDefault="007C6C5C" w:rsidP="00504230">
            <w:pPr>
              <w:pStyle w:val="IOStableheader"/>
              <w:jc w:val="center"/>
            </w:pPr>
            <w:r w:rsidRPr="0036631E">
              <w:t xml:space="preserve">Teaching </w:t>
            </w:r>
            <w:r w:rsidR="00EE70A8">
              <w:t>i</w:t>
            </w:r>
            <w:r w:rsidRPr="0036631E">
              <w:t>deas</w:t>
            </w:r>
          </w:p>
        </w:tc>
        <w:tc>
          <w:tcPr>
            <w:tcW w:w="3921" w:type="dxa"/>
            <w:tcBorders>
              <w:top w:val="single" w:sz="6" w:space="0" w:color="000000"/>
              <w:bottom w:val="single" w:sz="6" w:space="0" w:color="000000"/>
              <w:right w:val="single" w:sz="6" w:space="0" w:color="000000"/>
            </w:tcBorders>
            <w:shd w:val="clear" w:color="auto" w:fill="000000" w:themeFill="text1"/>
            <w:tcMar>
              <w:left w:w="40" w:type="dxa"/>
              <w:right w:w="40" w:type="dxa"/>
            </w:tcMar>
          </w:tcPr>
          <w:p w14:paraId="7566F354" w14:textId="77777777" w:rsidR="007C6C5C" w:rsidRPr="0036631E" w:rsidRDefault="007C6C5C" w:rsidP="00504230">
            <w:pPr>
              <w:pStyle w:val="IOStableheader"/>
              <w:jc w:val="center"/>
            </w:pPr>
            <w:r w:rsidRPr="0036631E">
              <w:t xml:space="preserve">Teaching </w:t>
            </w:r>
            <w:r w:rsidR="00EE70A8">
              <w:t>r</w:t>
            </w:r>
            <w:r w:rsidRPr="0036631E">
              <w:t>esources</w:t>
            </w:r>
          </w:p>
        </w:tc>
      </w:tr>
      <w:bookmarkEnd w:id="0"/>
      <w:tr w:rsidR="007C6C5C" w:rsidRPr="00AF759B" w14:paraId="36AEE133"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37A6BF0C" w14:textId="77777777" w:rsidR="007C6C5C" w:rsidRPr="00AF759B" w:rsidRDefault="007C6C5C" w:rsidP="00EE70A8">
            <w:pPr>
              <w:pStyle w:val="IOStabletext"/>
            </w:pPr>
            <w:r w:rsidRPr="00AF759B">
              <w:t>Velocity as a f</w:t>
            </w:r>
            <w:r w:rsidR="003771A6">
              <w:t xml:space="preserve">unction of displacement </w:t>
            </w:r>
            <w:r w:rsidR="003771A6" w:rsidRPr="003771A6">
              <w:rPr>
                <w:position w:val="-10"/>
              </w:rPr>
              <w:object w:dxaOrig="900" w:dyaOrig="320" w14:anchorId="724B3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16.3pt" o:ole="">
                  <v:imagedata r:id="rId9" o:title=""/>
                </v:shape>
                <o:OLEObject Type="Embed" ProgID="Equation.DSMT4" ShapeID="_x0000_i1025" DrawAspect="Content" ObjectID="_1575456230" r:id="rId10"/>
              </w:object>
            </w:r>
          </w:p>
        </w:tc>
        <w:tc>
          <w:tcPr>
            <w:tcW w:w="9214" w:type="dxa"/>
            <w:tcBorders>
              <w:bottom w:val="single" w:sz="6" w:space="0" w:color="000000"/>
              <w:right w:val="single" w:sz="6" w:space="0" w:color="000000"/>
            </w:tcBorders>
            <w:tcMar>
              <w:left w:w="40" w:type="dxa"/>
              <w:right w:w="40" w:type="dxa"/>
            </w:tcMar>
          </w:tcPr>
          <w:p w14:paraId="2DDF701A" w14:textId="77777777" w:rsidR="007C6C5C" w:rsidRPr="00AF759B" w:rsidRDefault="007C6C5C" w:rsidP="00EE70A8">
            <w:pPr>
              <w:pStyle w:val="IOStabletext"/>
            </w:pPr>
            <w:r w:rsidRPr="00AF759B">
              <w:t>The traditional approach is to reciprocate the derivative:</w:t>
            </w:r>
          </w:p>
          <w:p w14:paraId="6FDC6850" w14:textId="77777777" w:rsidR="007C6C5C" w:rsidRPr="00AF759B" w:rsidRDefault="003771A6" w:rsidP="003771A6">
            <w:pPr>
              <w:pStyle w:val="IOStabletext"/>
              <w:jc w:val="center"/>
            </w:pPr>
            <w:r w:rsidRPr="003771A6">
              <w:rPr>
                <w:position w:val="-112"/>
              </w:rPr>
              <w:object w:dxaOrig="1100" w:dyaOrig="2360" w14:anchorId="1F330362">
                <v:shape id="_x0000_i1026" type="#_x0000_t75" style="width:55pt;height:118.2pt" o:ole="">
                  <v:imagedata r:id="rId11" o:title=""/>
                </v:shape>
                <o:OLEObject Type="Embed" ProgID="Equation.DSMT4" ShapeID="_x0000_i1026" DrawAspect="Content" ObjectID="_1575456231" r:id="rId12"/>
              </w:object>
            </w:r>
          </w:p>
        </w:tc>
        <w:tc>
          <w:tcPr>
            <w:tcW w:w="3921" w:type="dxa"/>
            <w:tcBorders>
              <w:bottom w:val="single" w:sz="6" w:space="0" w:color="000000"/>
              <w:right w:val="single" w:sz="6" w:space="0" w:color="000000"/>
            </w:tcBorders>
            <w:tcMar>
              <w:left w:w="40" w:type="dxa"/>
              <w:right w:w="40" w:type="dxa"/>
            </w:tcMar>
            <w:vAlign w:val="bottom"/>
          </w:tcPr>
          <w:p w14:paraId="6D321DD2" w14:textId="77777777" w:rsidR="007C6C5C" w:rsidRPr="00AF759B" w:rsidRDefault="007C6C5C" w:rsidP="00F63BE9">
            <w:pPr>
              <w:rPr>
                <w:rFonts w:asciiTheme="minorHAnsi" w:hAnsiTheme="minorHAnsi"/>
              </w:rPr>
            </w:pPr>
            <w:bookmarkStart w:id="1" w:name="_GoBack"/>
            <w:bookmarkEnd w:id="1"/>
          </w:p>
        </w:tc>
      </w:tr>
      <w:tr w:rsidR="007C6C5C" w:rsidRPr="00AF759B" w14:paraId="32DFBE4F"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6E023F43" w14:textId="77777777" w:rsidR="007C6C5C" w:rsidRPr="00AF759B" w:rsidRDefault="007C6C5C" w:rsidP="00EE70A8">
            <w:pPr>
              <w:pStyle w:val="IOStabletext"/>
            </w:pPr>
          </w:p>
        </w:tc>
        <w:tc>
          <w:tcPr>
            <w:tcW w:w="9214" w:type="dxa"/>
            <w:tcBorders>
              <w:bottom w:val="single" w:sz="6" w:space="0" w:color="000000"/>
              <w:right w:val="single" w:sz="6" w:space="0" w:color="000000"/>
            </w:tcBorders>
            <w:tcMar>
              <w:left w:w="40" w:type="dxa"/>
              <w:right w:w="40" w:type="dxa"/>
            </w:tcMar>
          </w:tcPr>
          <w:p w14:paraId="6741D018" w14:textId="77777777" w:rsidR="007C6C5C" w:rsidRDefault="007C6C5C" w:rsidP="00EE70A8">
            <w:pPr>
              <w:pStyle w:val="IOStabletext"/>
            </w:pPr>
            <w:r w:rsidRPr="00AF759B">
              <w:t>Students studying Extension 2 would benefit from being shown the “separation of variables” method:</w:t>
            </w:r>
          </w:p>
          <w:p w14:paraId="62D91224" w14:textId="77777777" w:rsidR="007C6C5C" w:rsidRPr="00AF759B" w:rsidRDefault="003771A6" w:rsidP="003771A6">
            <w:pPr>
              <w:pStyle w:val="IOStabletext"/>
              <w:jc w:val="center"/>
            </w:pPr>
            <w:r w:rsidRPr="003771A6">
              <w:rPr>
                <w:position w:val="-112"/>
              </w:rPr>
              <w:object w:dxaOrig="1060" w:dyaOrig="2360" w14:anchorId="1D6CB3EF">
                <v:shape id="_x0000_i1027" type="#_x0000_t75" style="width:53pt;height:118.2pt" o:ole="">
                  <v:imagedata r:id="rId13" o:title=""/>
                </v:shape>
                <o:OLEObject Type="Embed" ProgID="Equation.DSMT4" ShapeID="_x0000_i1027" DrawAspect="Content" ObjectID="_1575456232" r:id="rId14"/>
              </w:object>
            </w:r>
          </w:p>
        </w:tc>
        <w:tc>
          <w:tcPr>
            <w:tcW w:w="3921" w:type="dxa"/>
            <w:tcBorders>
              <w:bottom w:val="single" w:sz="6" w:space="0" w:color="000000"/>
              <w:right w:val="single" w:sz="6" w:space="0" w:color="000000"/>
            </w:tcBorders>
            <w:tcMar>
              <w:left w:w="40" w:type="dxa"/>
              <w:right w:w="40" w:type="dxa"/>
            </w:tcMar>
            <w:vAlign w:val="bottom"/>
          </w:tcPr>
          <w:p w14:paraId="18C40425" w14:textId="77777777" w:rsidR="007C6C5C" w:rsidRPr="00AF759B" w:rsidRDefault="007C6C5C" w:rsidP="00F63BE9">
            <w:pPr>
              <w:rPr>
                <w:rFonts w:asciiTheme="minorHAnsi" w:hAnsiTheme="minorHAnsi"/>
              </w:rPr>
            </w:pPr>
          </w:p>
        </w:tc>
      </w:tr>
      <w:tr w:rsidR="007C6C5C" w:rsidRPr="00AF759B" w14:paraId="358BA195"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4C949F63" w14:textId="77777777" w:rsidR="007C6C5C" w:rsidRPr="00AF759B" w:rsidRDefault="007C6C5C" w:rsidP="00EE70A8">
            <w:pPr>
              <w:pStyle w:val="IOStabletext"/>
            </w:pPr>
            <w:r w:rsidRPr="003D5D4E">
              <w:rPr>
                <w:iCs/>
              </w:rPr>
              <w:t>Why</w:t>
            </w:r>
            <w:r w:rsidR="003771A6" w:rsidRPr="003D5D4E">
              <w:rPr>
                <w:iCs/>
              </w:rPr>
              <w:t xml:space="preserve"> </w:t>
            </w:r>
            <w:r w:rsidR="003771A6">
              <w:t xml:space="preserve">do we have </w:t>
            </w:r>
            <w:proofErr w:type="gramStart"/>
            <w:r w:rsidR="003771A6">
              <w:t xml:space="preserve">equations </w:t>
            </w:r>
            <w:proofErr w:type="gramEnd"/>
            <w:r w:rsidR="003771A6" w:rsidRPr="003771A6">
              <w:rPr>
                <w:position w:val="-10"/>
              </w:rPr>
              <w:object w:dxaOrig="920" w:dyaOrig="320" w14:anchorId="317388D3">
                <v:shape id="_x0000_i1028" type="#_x0000_t75" style="width:46.2pt;height:16.3pt" o:ole="">
                  <v:imagedata r:id="rId15" o:title=""/>
                </v:shape>
                <o:OLEObject Type="Embed" ProgID="Equation.DSMT4" ShapeID="_x0000_i1028" DrawAspect="Content" ObjectID="_1575456233" r:id="rId16"/>
              </w:object>
            </w:r>
            <w:r w:rsidRPr="00AF759B">
              <w:t>?</w:t>
            </w:r>
          </w:p>
        </w:tc>
        <w:tc>
          <w:tcPr>
            <w:tcW w:w="9214" w:type="dxa"/>
            <w:tcBorders>
              <w:bottom w:val="single" w:sz="6" w:space="0" w:color="000000"/>
              <w:right w:val="single" w:sz="6" w:space="0" w:color="000000"/>
            </w:tcBorders>
            <w:tcMar>
              <w:left w:w="40" w:type="dxa"/>
              <w:right w:w="40" w:type="dxa"/>
            </w:tcMar>
          </w:tcPr>
          <w:p w14:paraId="2818E2C6" w14:textId="07F4CFD2" w:rsidR="007C6C5C" w:rsidRPr="003D5D4E" w:rsidRDefault="007C6C5C" w:rsidP="00EE70A8">
            <w:pPr>
              <w:pStyle w:val="IOStabletext"/>
              <w:rPr>
                <w:iCs/>
              </w:rPr>
            </w:pPr>
            <w:r w:rsidRPr="003D5D4E">
              <w:rPr>
                <w:iCs/>
              </w:rPr>
              <w:t>Many of your students are also studying the HSC Physics or Engineering Studies courses - they will appreciate being shown the links to the mathematics courses.</w:t>
            </w:r>
          </w:p>
          <w:p w14:paraId="5DC07E46" w14:textId="77777777" w:rsidR="007C6C5C" w:rsidRPr="00AF759B" w:rsidRDefault="003771A6" w:rsidP="00EE70A8">
            <w:pPr>
              <w:pStyle w:val="IOStabletext"/>
            </w:pPr>
            <w:r>
              <w:t xml:space="preserve">Why do we work </w:t>
            </w:r>
            <w:proofErr w:type="gramStart"/>
            <w:r>
              <w:t xml:space="preserve">with </w:t>
            </w:r>
            <w:proofErr w:type="gramEnd"/>
            <w:r w:rsidRPr="003771A6">
              <w:rPr>
                <w:position w:val="-10"/>
              </w:rPr>
              <w:object w:dxaOrig="920" w:dyaOrig="320" w14:anchorId="505BB734">
                <v:shape id="_x0000_i1029" type="#_x0000_t75" style="width:46.2pt;height:16.3pt" o:ole="">
                  <v:imagedata r:id="rId15" o:title=""/>
                </v:shape>
                <o:OLEObject Type="Embed" ProgID="Equation.DSMT4" ShapeID="_x0000_i1029" DrawAspect="Content" ObjectID="_1575456234" r:id="rId17"/>
              </w:object>
            </w:r>
            <w:r w:rsidR="007C6C5C" w:rsidRPr="00AF759B">
              <w:t xml:space="preserve">? The concept of force fields (eg: gravitational, electrical fields) describe forces on particles which are dependent on </w:t>
            </w:r>
            <w:r w:rsidR="007C6C5C" w:rsidRPr="00AF759B">
              <w:rPr>
                <w:i/>
              </w:rPr>
              <w:t xml:space="preserve">where </w:t>
            </w:r>
            <w:r w:rsidR="007C6C5C" w:rsidRPr="00AF759B">
              <w:t xml:space="preserve">the particle is in the field - not </w:t>
            </w:r>
            <w:r w:rsidR="007C6C5C" w:rsidRPr="00AF759B">
              <w:rPr>
                <w:i/>
              </w:rPr>
              <w:t xml:space="preserve">when </w:t>
            </w:r>
            <w:r w:rsidR="007C6C5C" w:rsidRPr="00AF759B">
              <w:t xml:space="preserve">the particle arrived at the location, nor how it got there. Since acceleration depends on force (and mass), the acceleration of the particle in a force field is thus dependent on </w:t>
            </w:r>
            <w:r w:rsidR="007C6C5C" w:rsidRPr="00AF759B">
              <w:rPr>
                <w:i/>
              </w:rPr>
              <w:t>position</w:t>
            </w:r>
            <w:r w:rsidR="007C6C5C" w:rsidRPr="00AF759B">
              <w:t xml:space="preserve"> not time.</w:t>
            </w:r>
          </w:p>
        </w:tc>
        <w:tc>
          <w:tcPr>
            <w:tcW w:w="3921" w:type="dxa"/>
            <w:tcBorders>
              <w:bottom w:val="single" w:sz="6" w:space="0" w:color="000000"/>
              <w:right w:val="single" w:sz="6" w:space="0" w:color="000000"/>
            </w:tcBorders>
            <w:tcMar>
              <w:left w:w="40" w:type="dxa"/>
              <w:right w:w="40" w:type="dxa"/>
            </w:tcMar>
            <w:vAlign w:val="bottom"/>
          </w:tcPr>
          <w:p w14:paraId="5B2F02CF" w14:textId="77777777" w:rsidR="007C6C5C" w:rsidRPr="00AF759B" w:rsidRDefault="007C6C5C" w:rsidP="00F63BE9">
            <w:pPr>
              <w:rPr>
                <w:rFonts w:asciiTheme="minorHAnsi" w:hAnsiTheme="minorHAnsi"/>
              </w:rPr>
            </w:pPr>
          </w:p>
        </w:tc>
      </w:tr>
      <w:tr w:rsidR="007C6C5C" w:rsidRPr="00AF759B" w14:paraId="0287FCB2"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48C29790" w14:textId="77777777" w:rsidR="007C6C5C" w:rsidRPr="00AF759B" w:rsidRDefault="007C6C5C" w:rsidP="00EE70A8">
            <w:pPr>
              <w:pStyle w:val="IOStabletext"/>
            </w:pPr>
            <w:r w:rsidRPr="00AF759B">
              <w:t xml:space="preserve">The relationship between </w:t>
            </w:r>
            <w:r w:rsidRPr="00AF759B">
              <w:lastRenderedPageBreak/>
              <w:t xml:space="preserve">acceleration </w:t>
            </w:r>
            <w:r w:rsidR="003771A6">
              <w:t xml:space="preserve">and </w:t>
            </w:r>
            <w:r w:rsidR="003771A6" w:rsidRPr="003771A6">
              <w:rPr>
                <w:position w:val="-24"/>
              </w:rPr>
              <w:object w:dxaOrig="340" w:dyaOrig="620" w14:anchorId="78C97F9C">
                <v:shape id="_x0000_i1030" type="#_x0000_t75" style="width:17pt;height:31.25pt" o:ole="">
                  <v:imagedata r:id="rId18" o:title=""/>
                </v:shape>
                <o:OLEObject Type="Embed" ProgID="Equation.DSMT4" ShapeID="_x0000_i1030" DrawAspect="Content" ObjectID="_1575456235" r:id="rId19"/>
              </w:object>
            </w:r>
            <w:r w:rsidR="003771A6">
              <w:t xml:space="preserve"> </w:t>
            </w:r>
          </w:p>
        </w:tc>
        <w:tc>
          <w:tcPr>
            <w:tcW w:w="9214" w:type="dxa"/>
            <w:tcBorders>
              <w:bottom w:val="single" w:sz="6" w:space="0" w:color="000000"/>
              <w:right w:val="single" w:sz="6" w:space="0" w:color="000000"/>
            </w:tcBorders>
            <w:tcMar>
              <w:left w:w="40" w:type="dxa"/>
              <w:right w:w="40" w:type="dxa"/>
            </w:tcMar>
          </w:tcPr>
          <w:p w14:paraId="35107768" w14:textId="77777777" w:rsidR="007C6C5C" w:rsidRPr="00AF759B" w:rsidRDefault="007C6C5C" w:rsidP="00AB291C">
            <w:pPr>
              <w:pStyle w:val="IOStabletext"/>
            </w:pPr>
            <w:r w:rsidRPr="00AF759B">
              <w:lastRenderedPageBreak/>
              <w:t>The traditional NSW syllabus result is:</w:t>
            </w:r>
          </w:p>
          <w:p w14:paraId="53C19291" w14:textId="77777777" w:rsidR="007C6C5C" w:rsidRPr="00AF759B" w:rsidRDefault="003771A6" w:rsidP="00124DFC">
            <w:pPr>
              <w:pStyle w:val="IOStabletext"/>
            </w:pPr>
            <w:r w:rsidRPr="003771A6">
              <w:rPr>
                <w:position w:val="-28"/>
              </w:rPr>
              <w:object w:dxaOrig="1380" w:dyaOrig="680" w14:anchorId="2FCBC93D">
                <v:shape id="_x0000_i1031" type="#_x0000_t75" style="width:69.3pt;height:33.95pt" o:ole="">
                  <v:imagedata r:id="rId20" o:title=""/>
                </v:shape>
                <o:OLEObject Type="Embed" ProgID="Equation.DSMT4" ShapeID="_x0000_i1031" DrawAspect="Content" ObjectID="_1575456236" r:id="rId21"/>
              </w:object>
            </w:r>
          </w:p>
          <w:p w14:paraId="24526922" w14:textId="35274185" w:rsidR="007C6C5C" w:rsidRPr="00AF759B" w:rsidRDefault="003771A6" w:rsidP="00467581">
            <w:pPr>
              <w:pStyle w:val="IOStabletext"/>
              <w:tabs>
                <w:tab w:val="clear" w:pos="1134"/>
                <w:tab w:val="clear" w:pos="1701"/>
                <w:tab w:val="left" w:pos="1707"/>
                <w:tab w:val="left" w:pos="5676"/>
              </w:tabs>
            </w:pPr>
            <w:r w:rsidRPr="003771A6">
              <w:rPr>
                <w:position w:val="-24"/>
              </w:rPr>
              <w:object w:dxaOrig="720" w:dyaOrig="620" w14:anchorId="46BEEC7A">
                <v:shape id="_x0000_i1032" type="#_x0000_t75" style="width:36pt;height:31.25pt" o:ole="">
                  <v:imagedata r:id="rId22" o:title=""/>
                </v:shape>
                <o:OLEObject Type="Embed" ProgID="Equation.DSMT4" ShapeID="_x0000_i1032" DrawAspect="Content" ObjectID="_1575456237" r:id="rId23"/>
              </w:object>
            </w:r>
            <w:r w:rsidR="003D5D4E">
              <w:tab/>
            </w:r>
            <w:r w:rsidR="007C6C5C" w:rsidRPr="00AF759B">
              <w:t xml:space="preserve">definition of </w:t>
            </w:r>
            <w:r w:rsidRPr="003771A6">
              <w:rPr>
                <w:position w:val="-6"/>
              </w:rPr>
              <w:object w:dxaOrig="200" w:dyaOrig="220" w14:anchorId="391C9FC8">
                <v:shape id="_x0000_i1033" type="#_x0000_t75" style="width:10.2pt;height:10.85pt" o:ole="">
                  <v:imagedata r:id="rId24" o:title=""/>
                </v:shape>
                <o:OLEObject Type="Embed" ProgID="Equation.DSMT4" ShapeID="_x0000_i1033" DrawAspect="Content" ObjectID="_1575456238" r:id="rId25"/>
              </w:object>
            </w:r>
          </w:p>
          <w:p w14:paraId="6DD00527" w14:textId="39AD3C3C" w:rsidR="007C6C5C" w:rsidRPr="00AF759B" w:rsidRDefault="003771A6" w:rsidP="00467581">
            <w:pPr>
              <w:pStyle w:val="IOStabletext"/>
              <w:tabs>
                <w:tab w:val="clear" w:pos="1134"/>
                <w:tab w:val="clear" w:pos="1701"/>
                <w:tab w:val="left" w:pos="1707"/>
              </w:tabs>
            </w:pPr>
            <w:r w:rsidRPr="003771A6">
              <w:rPr>
                <w:position w:val="-24"/>
              </w:rPr>
              <w:object w:dxaOrig="940" w:dyaOrig="620" w14:anchorId="3F3E157F">
                <v:shape id="_x0000_i1034" type="#_x0000_t75" style="width:46.85pt;height:31.25pt" o:ole="">
                  <v:imagedata r:id="rId26" o:title=""/>
                </v:shape>
                <o:OLEObject Type="Embed" ProgID="Equation.DSMT4" ShapeID="_x0000_i1034" DrawAspect="Content" ObjectID="_1575456239" r:id="rId27"/>
              </w:object>
            </w:r>
            <w:r w:rsidR="003D5D4E">
              <w:tab/>
            </w:r>
            <w:r w:rsidR="007C6C5C" w:rsidRPr="00AF759B">
              <w:t>the chain rule</w:t>
            </w:r>
          </w:p>
          <w:p w14:paraId="567B6460" w14:textId="77777777" w:rsidR="007C6C5C" w:rsidRPr="003771A6" w:rsidRDefault="003771A6" w:rsidP="00124DFC">
            <w:pPr>
              <w:pStyle w:val="IOStabletext"/>
              <w:jc w:val="center"/>
            </w:pPr>
            <w:r w:rsidRPr="003771A6">
              <w:rPr>
                <w:position w:val="-24"/>
              </w:rPr>
              <w:object w:dxaOrig="940" w:dyaOrig="620" w14:anchorId="39C34A31">
                <v:shape id="_x0000_i1035" type="#_x0000_t75" style="width:46.85pt;height:31.25pt" o:ole="">
                  <v:imagedata r:id="rId28" o:title=""/>
                </v:shape>
                <o:OLEObject Type="Embed" ProgID="Equation.DSMT4" ShapeID="_x0000_i1035" DrawAspect="Content" ObjectID="_1575456240" r:id="rId29"/>
              </w:object>
            </w:r>
          </w:p>
          <w:p w14:paraId="2F61E49F" w14:textId="4FD92266" w:rsidR="007C6C5C" w:rsidRPr="00AF759B" w:rsidRDefault="003771A6" w:rsidP="00467581">
            <w:pPr>
              <w:pStyle w:val="IOStabletext"/>
              <w:tabs>
                <w:tab w:val="clear" w:pos="1134"/>
                <w:tab w:val="clear" w:pos="1701"/>
                <w:tab w:val="left" w:pos="1707"/>
              </w:tabs>
            </w:pPr>
            <w:r w:rsidRPr="003771A6">
              <w:rPr>
                <w:position w:val="-24"/>
              </w:rPr>
              <w:object w:dxaOrig="580" w:dyaOrig="620" w14:anchorId="11FE3C32">
                <v:shape id="_x0000_i1036" type="#_x0000_t75" style="width:28.55pt;height:31.25pt" o:ole="">
                  <v:imagedata r:id="rId30" o:title=""/>
                </v:shape>
                <o:OLEObject Type="Embed" ProgID="Equation.DSMT4" ShapeID="_x0000_i1036" DrawAspect="Content" ObjectID="_1575456241" r:id="rId31"/>
              </w:object>
            </w:r>
            <w:r w:rsidR="00124DFC">
              <w:tab/>
            </w:r>
            <w:r w:rsidR="007C6C5C" w:rsidRPr="00AF759B">
              <w:t xml:space="preserve">definition of </w:t>
            </w:r>
            <w:r w:rsidRPr="003771A6">
              <w:rPr>
                <w:position w:val="-6"/>
              </w:rPr>
              <w:object w:dxaOrig="180" w:dyaOrig="220" w14:anchorId="28067EE7">
                <v:shape id="_x0000_i1037" type="#_x0000_t75" style="width:8.85pt;height:10.85pt" o:ole="">
                  <v:imagedata r:id="rId32" o:title=""/>
                </v:shape>
                <o:OLEObject Type="Embed" ProgID="Equation.DSMT4" ShapeID="_x0000_i1037" DrawAspect="Content" ObjectID="_1575456242" r:id="rId33"/>
              </w:object>
            </w:r>
          </w:p>
          <w:p w14:paraId="408774C7" w14:textId="4251C094" w:rsidR="007C6C5C" w:rsidRPr="00AF759B" w:rsidRDefault="003771A6" w:rsidP="00467581">
            <w:pPr>
              <w:pStyle w:val="IOStabletext"/>
              <w:tabs>
                <w:tab w:val="clear" w:pos="1134"/>
                <w:tab w:val="clear" w:pos="1701"/>
                <w:tab w:val="left" w:pos="1707"/>
              </w:tabs>
            </w:pPr>
            <w:r w:rsidRPr="003771A6">
              <w:rPr>
                <w:position w:val="-24"/>
              </w:rPr>
              <w:object w:dxaOrig="1120" w:dyaOrig="960" w14:anchorId="202F6715">
                <v:shape id="_x0000_i1038" type="#_x0000_t75" style="width:55.7pt;height:48.25pt" o:ole="">
                  <v:imagedata r:id="rId34" o:title=""/>
                </v:shape>
                <o:OLEObject Type="Embed" ProgID="Equation.DSMT4" ShapeID="_x0000_i1038" DrawAspect="Content" ObjectID="_1575456243" r:id="rId35"/>
              </w:object>
            </w:r>
            <w:r w:rsidR="00467581">
              <w:tab/>
            </w:r>
            <w:r w:rsidR="007C6C5C" w:rsidRPr="00AF759B">
              <w:t>the chain rule</w:t>
            </w:r>
          </w:p>
          <w:p w14:paraId="66F560DC" w14:textId="77777777" w:rsidR="007C6C5C" w:rsidRPr="00AF759B" w:rsidRDefault="007C6C5C" w:rsidP="00AB291C">
            <w:pPr>
              <w:pStyle w:val="IOStabletext"/>
            </w:pPr>
            <w:r w:rsidRPr="00AF759B">
              <w:t>Students find this challenging - most will resort to memorising the result with little understanding. This is not helpful, especially since students may be asked to demonstrate the result.</w:t>
            </w:r>
          </w:p>
          <w:p w14:paraId="6E91C876" w14:textId="161EE689" w:rsidR="007C6C5C" w:rsidRPr="00AF759B" w:rsidRDefault="007C6C5C" w:rsidP="00AB291C">
            <w:pPr>
              <w:pStyle w:val="IOStabletext"/>
            </w:pPr>
            <w:r w:rsidRPr="00AF759B">
              <w:t>Start first by finding an expression for</w:t>
            </w:r>
            <w:r w:rsidR="00AB291C">
              <w:t xml:space="preserve"> </w:t>
            </w:r>
            <w:r w:rsidR="003771A6" w:rsidRPr="003771A6">
              <w:rPr>
                <w:position w:val="-24"/>
              </w:rPr>
              <w:object w:dxaOrig="340" w:dyaOrig="620" w14:anchorId="42A83B63">
                <v:shape id="_x0000_i1039" type="#_x0000_t75" style="width:17pt;height:31.25pt" o:ole="">
                  <v:imagedata r:id="rId36" o:title=""/>
                </v:shape>
                <o:OLEObject Type="Embed" ProgID="Equation.DSMT4" ShapeID="_x0000_i1039" DrawAspect="Content" ObjectID="_1575456244" r:id="rId37"/>
              </w:object>
            </w:r>
            <w:r w:rsidR="003771A6">
              <w:t xml:space="preserve"> </w:t>
            </w:r>
            <w:r w:rsidRPr="00AF759B">
              <w:t xml:space="preserve">when given </w:t>
            </w:r>
            <w:r w:rsidR="003771A6" w:rsidRPr="003771A6">
              <w:rPr>
                <w:position w:val="-10"/>
              </w:rPr>
              <w:object w:dxaOrig="660" w:dyaOrig="360" w14:anchorId="094F9925">
                <v:shape id="_x0000_i1040" type="#_x0000_t75" style="width:33.3pt;height:18.35pt" o:ole="">
                  <v:imagedata r:id="rId38" o:title=""/>
                </v:shape>
                <o:OLEObject Type="Embed" ProgID="Equation.DSMT4" ShapeID="_x0000_i1040" DrawAspect="Content" ObjectID="_1575456245" r:id="rId39"/>
              </w:object>
            </w:r>
            <w:r w:rsidR="003771A6">
              <w:t xml:space="preserve"> </w:t>
            </w:r>
            <w:proofErr w:type="gramStart"/>
            <w:r w:rsidRPr="00AF759B">
              <w:t>where</w:t>
            </w:r>
            <w:r w:rsidR="003771A6">
              <w:t xml:space="preserve"> </w:t>
            </w:r>
            <w:proofErr w:type="gramEnd"/>
            <w:r w:rsidR="003771A6" w:rsidRPr="003771A6">
              <w:rPr>
                <w:position w:val="-10"/>
              </w:rPr>
              <w:object w:dxaOrig="920" w:dyaOrig="320" w14:anchorId="3C2BC4B9">
                <v:shape id="_x0000_i1041" type="#_x0000_t75" style="width:46.2pt;height:16.3pt" o:ole="">
                  <v:imagedata r:id="rId40" o:title=""/>
                </v:shape>
                <o:OLEObject Type="Embed" ProgID="Equation.DSMT4" ShapeID="_x0000_i1041" DrawAspect="Content" ObjectID="_1575456246" r:id="rId41"/>
              </w:object>
            </w:r>
            <w:r w:rsidRPr="00AF759B">
              <w:t xml:space="preserve">. Some </w:t>
            </w:r>
            <w:r w:rsidR="00467581">
              <w:t xml:space="preserve">more concrete examples may help </w:t>
            </w:r>
            <w:proofErr w:type="gramStart"/>
            <w:r w:rsidR="00467581">
              <w:t>–</w:t>
            </w:r>
            <w:r w:rsidRPr="00AF759B">
              <w:t xml:space="preserve"> </w:t>
            </w:r>
            <w:proofErr w:type="gramEnd"/>
            <w:r w:rsidR="003771A6" w:rsidRPr="003771A6">
              <w:rPr>
                <w:position w:val="-10"/>
              </w:rPr>
              <w:object w:dxaOrig="1340" w:dyaOrig="360" w14:anchorId="1A05222B">
                <v:shape id="_x0000_i1042" type="#_x0000_t75" style="width:67.25pt;height:18.35pt" o:ole="">
                  <v:imagedata r:id="rId42" o:title=""/>
                </v:shape>
                <o:OLEObject Type="Embed" ProgID="Equation.DSMT4" ShapeID="_x0000_i1042" DrawAspect="Content" ObjectID="_1575456247" r:id="rId43"/>
              </w:object>
            </w:r>
            <w:r w:rsidRPr="00AF759B">
              <w:t>.</w:t>
            </w:r>
          </w:p>
          <w:p w14:paraId="604860DF" w14:textId="77777777" w:rsidR="007C6C5C" w:rsidRPr="00AF759B" w:rsidRDefault="007C6C5C" w:rsidP="00AB291C">
            <w:pPr>
              <w:pStyle w:val="IOStabletext"/>
            </w:pPr>
            <w:r w:rsidRPr="00AF759B">
              <w:t>Students will need to see the full derivation on several occasions and should be able to work in both directions (i.e. from Left to Right, and Right to Left).</w:t>
            </w:r>
          </w:p>
        </w:tc>
        <w:tc>
          <w:tcPr>
            <w:tcW w:w="3921" w:type="dxa"/>
            <w:tcBorders>
              <w:bottom w:val="single" w:sz="6" w:space="0" w:color="000000"/>
              <w:right w:val="single" w:sz="6" w:space="0" w:color="000000"/>
            </w:tcBorders>
            <w:tcMar>
              <w:left w:w="40" w:type="dxa"/>
              <w:right w:w="40" w:type="dxa"/>
            </w:tcMar>
            <w:vAlign w:val="bottom"/>
          </w:tcPr>
          <w:p w14:paraId="53B9308A" w14:textId="77777777" w:rsidR="007C6C5C" w:rsidRPr="00AF759B" w:rsidRDefault="007C6C5C" w:rsidP="00F63BE9">
            <w:pPr>
              <w:rPr>
                <w:rFonts w:asciiTheme="minorHAnsi" w:hAnsiTheme="minorHAnsi"/>
              </w:rPr>
            </w:pPr>
          </w:p>
        </w:tc>
      </w:tr>
      <w:tr w:rsidR="007C6C5C" w:rsidRPr="00AF759B" w14:paraId="4FFF00AB"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35F5F4FB" w14:textId="77777777" w:rsidR="007C6C5C" w:rsidRPr="00AF759B" w:rsidRDefault="007C6C5C" w:rsidP="00F63BE9">
            <w:pPr>
              <w:rPr>
                <w:rFonts w:asciiTheme="minorHAnsi" w:hAnsiTheme="minorHAnsi"/>
              </w:rPr>
            </w:pPr>
          </w:p>
        </w:tc>
        <w:tc>
          <w:tcPr>
            <w:tcW w:w="9214" w:type="dxa"/>
            <w:tcBorders>
              <w:bottom w:val="single" w:sz="6" w:space="0" w:color="000000"/>
              <w:right w:val="single" w:sz="6" w:space="0" w:color="000000"/>
            </w:tcBorders>
            <w:tcMar>
              <w:left w:w="40" w:type="dxa"/>
              <w:right w:w="40" w:type="dxa"/>
            </w:tcMar>
          </w:tcPr>
          <w:p w14:paraId="37C4237E" w14:textId="77777777" w:rsidR="007C6C5C" w:rsidRPr="00AF759B" w:rsidRDefault="007C6C5C" w:rsidP="00AB291C">
            <w:pPr>
              <w:pStyle w:val="IOStabletext"/>
            </w:pPr>
            <w:r w:rsidRPr="00AF759B">
              <w:t>Another approach is to use the expression:</w:t>
            </w:r>
          </w:p>
          <w:p w14:paraId="7A926F3D" w14:textId="77777777" w:rsidR="007C6C5C" w:rsidRPr="00AF759B" w:rsidRDefault="003771A6" w:rsidP="003771A6">
            <w:pPr>
              <w:pStyle w:val="IOStabletext"/>
              <w:jc w:val="center"/>
            </w:pPr>
            <w:r w:rsidRPr="003771A6">
              <w:rPr>
                <w:position w:val="-24"/>
              </w:rPr>
              <w:object w:dxaOrig="859" w:dyaOrig="620" w14:anchorId="7023E9C3">
                <v:shape id="_x0000_i1043" type="#_x0000_t75" style="width:43.45pt;height:31.25pt" o:ole="">
                  <v:imagedata r:id="rId44" o:title=""/>
                </v:shape>
                <o:OLEObject Type="Embed" ProgID="Equation.DSMT4" ShapeID="_x0000_i1043" DrawAspect="Content" ObjectID="_1575456248" r:id="rId45"/>
              </w:object>
            </w:r>
          </w:p>
          <w:p w14:paraId="2376E4BB" w14:textId="77777777" w:rsidR="007C6C5C" w:rsidRPr="00AF759B" w:rsidRDefault="007C6C5C" w:rsidP="00AB291C">
            <w:pPr>
              <w:pStyle w:val="IOStabletext"/>
            </w:pPr>
            <w:r w:rsidRPr="00AF759B">
              <w:t>and then use the separation of variables technique:</w:t>
            </w:r>
          </w:p>
          <w:p w14:paraId="23318C4A" w14:textId="77777777" w:rsidR="007C6C5C" w:rsidRPr="00AF759B" w:rsidRDefault="003771A6" w:rsidP="003771A6">
            <w:pPr>
              <w:pStyle w:val="IOStabletext"/>
              <w:jc w:val="center"/>
            </w:pPr>
            <w:r w:rsidRPr="003771A6">
              <w:rPr>
                <w:position w:val="-6"/>
              </w:rPr>
              <w:object w:dxaOrig="1280" w:dyaOrig="279" w14:anchorId="5E750F9D">
                <v:shape id="_x0000_i1044" type="#_x0000_t75" style="width:64.55pt;height:13.6pt" o:ole="">
                  <v:imagedata r:id="rId46" o:title=""/>
                </v:shape>
                <o:OLEObject Type="Embed" ProgID="Equation.DSMT4" ShapeID="_x0000_i1044" DrawAspect="Content" ObjectID="_1575456249" r:id="rId47"/>
              </w:object>
            </w:r>
          </w:p>
          <w:p w14:paraId="27390C2D" w14:textId="77777777" w:rsidR="007C6C5C" w:rsidRPr="00AF759B" w:rsidRDefault="007C6C5C" w:rsidP="00AB291C">
            <w:pPr>
              <w:pStyle w:val="IOStabletext"/>
            </w:pPr>
            <w:r w:rsidRPr="00AF759B">
              <w:t>This is particularly suited to Extension 2 students who will use this technique in harder motion problems.</w:t>
            </w:r>
          </w:p>
          <w:p w14:paraId="5294D47E" w14:textId="77777777" w:rsidR="007C6C5C" w:rsidRPr="00AF759B" w:rsidRDefault="007C6C5C" w:rsidP="00F63BE9">
            <w:pPr>
              <w:pStyle w:val="IOStabletext"/>
            </w:pPr>
            <w:r w:rsidRPr="00AF759B">
              <w:lastRenderedPageBreak/>
              <w:t xml:space="preserve">Using </w:t>
            </w:r>
            <w:r w:rsidR="00F63BE9" w:rsidRPr="003771A6">
              <w:rPr>
                <w:position w:val="-24"/>
              </w:rPr>
              <w:object w:dxaOrig="859" w:dyaOrig="620" w14:anchorId="3C3CB805">
                <v:shape id="_x0000_i1045" type="#_x0000_t75" style="width:43.45pt;height:31.25pt" o:ole="">
                  <v:imagedata r:id="rId44" o:title=""/>
                </v:shape>
                <o:OLEObject Type="Embed" ProgID="Equation.DSMT4" ShapeID="_x0000_i1045" DrawAspect="Content" ObjectID="_1575456250" r:id="rId48"/>
              </w:object>
            </w:r>
            <w:r w:rsidRPr="00AF759B">
              <w:t xml:space="preserve">is very helpful when given </w:t>
            </w:r>
            <w:r w:rsidR="00F63BE9" w:rsidRPr="00F63BE9">
              <w:rPr>
                <w:position w:val="-10"/>
              </w:rPr>
              <w:object w:dxaOrig="499" w:dyaOrig="320" w14:anchorId="0D38DA5C">
                <v:shape id="_x0000_i1046" type="#_x0000_t75" style="width:25.15pt;height:16.3pt" o:ole="">
                  <v:imagedata r:id="rId49" o:title=""/>
                </v:shape>
                <o:OLEObject Type="Embed" ProgID="Equation.DSMT4" ShapeID="_x0000_i1046" DrawAspect="Content" ObjectID="_1575456251" r:id="rId50"/>
              </w:object>
            </w:r>
            <w:r w:rsidR="00F63BE9">
              <w:t xml:space="preserve"> </w:t>
            </w:r>
            <w:r w:rsidRPr="00AF759B">
              <w:t xml:space="preserve">and asked to find </w:t>
            </w:r>
            <w:r w:rsidR="00F63BE9" w:rsidRPr="00F63BE9">
              <w:rPr>
                <w:position w:val="-10"/>
              </w:rPr>
              <w:object w:dxaOrig="499" w:dyaOrig="320" w14:anchorId="6E3BC23C">
                <v:shape id="_x0000_i1047" type="#_x0000_t75" style="width:25.15pt;height:16.3pt" o:ole="">
                  <v:imagedata r:id="rId51" o:title=""/>
                </v:shape>
                <o:OLEObject Type="Embed" ProgID="Equation.DSMT4" ShapeID="_x0000_i1047" DrawAspect="Content" ObjectID="_1575456252" r:id="rId52"/>
              </w:object>
            </w:r>
            <w:r w:rsidR="00F63BE9">
              <w:t xml:space="preserve"> </w:t>
            </w:r>
            <w:r w:rsidRPr="00AF759B">
              <w:t xml:space="preserve">The other approach requires the student to square the function, halve it, </w:t>
            </w:r>
            <w:r w:rsidR="00AB291C" w:rsidRPr="00AF759B">
              <w:t>and then</w:t>
            </w:r>
            <w:r w:rsidRPr="00AF759B">
              <w:t xml:space="preserve"> differentiate.</w:t>
            </w:r>
          </w:p>
        </w:tc>
        <w:tc>
          <w:tcPr>
            <w:tcW w:w="3921" w:type="dxa"/>
            <w:tcBorders>
              <w:bottom w:val="single" w:sz="6" w:space="0" w:color="000000"/>
              <w:right w:val="single" w:sz="6" w:space="0" w:color="000000"/>
            </w:tcBorders>
            <w:tcMar>
              <w:left w:w="40" w:type="dxa"/>
              <w:right w:w="40" w:type="dxa"/>
            </w:tcMar>
            <w:vAlign w:val="bottom"/>
          </w:tcPr>
          <w:p w14:paraId="1E8784D1" w14:textId="77777777" w:rsidR="007C6C5C" w:rsidRPr="00AF759B" w:rsidRDefault="007C6C5C" w:rsidP="00F63BE9">
            <w:pPr>
              <w:rPr>
                <w:rFonts w:asciiTheme="minorHAnsi" w:hAnsiTheme="minorHAnsi"/>
              </w:rPr>
            </w:pPr>
          </w:p>
        </w:tc>
      </w:tr>
      <w:tr w:rsidR="007C6C5C" w:rsidRPr="00AF759B" w14:paraId="42BB806D"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04C9898D" w14:textId="77777777" w:rsidR="007C6C5C" w:rsidRPr="00AF759B" w:rsidRDefault="007C6C5C" w:rsidP="00AB291C">
            <w:pPr>
              <w:pStyle w:val="IOStabletext"/>
            </w:pPr>
            <w:r w:rsidRPr="00AF759B">
              <w:t>The connection with Kinetic Energy</w:t>
            </w:r>
          </w:p>
        </w:tc>
        <w:tc>
          <w:tcPr>
            <w:tcW w:w="9214" w:type="dxa"/>
            <w:tcBorders>
              <w:bottom w:val="single" w:sz="6" w:space="0" w:color="000000"/>
              <w:right w:val="single" w:sz="6" w:space="0" w:color="000000"/>
            </w:tcBorders>
            <w:tcMar>
              <w:left w:w="40" w:type="dxa"/>
              <w:right w:w="40" w:type="dxa"/>
            </w:tcMar>
          </w:tcPr>
          <w:p w14:paraId="42AE8924" w14:textId="77777777" w:rsidR="007C6C5C" w:rsidRPr="00AF759B" w:rsidRDefault="007C6C5C" w:rsidP="00AB291C">
            <w:pPr>
              <w:pStyle w:val="IOStabletext"/>
            </w:pPr>
            <w:r w:rsidRPr="00AF759B">
              <w:t>Students with an interest in Physics may notice a link to the formula for Kinetic Energy:</w:t>
            </w:r>
          </w:p>
          <w:p w14:paraId="3CCFF648" w14:textId="77777777" w:rsidR="007C6C5C" w:rsidRPr="00AF759B" w:rsidRDefault="00F63BE9" w:rsidP="00F63BE9">
            <w:pPr>
              <w:pStyle w:val="IOStabletext"/>
              <w:jc w:val="center"/>
            </w:pPr>
            <w:r w:rsidRPr="00F63BE9">
              <w:rPr>
                <w:position w:val="-24"/>
              </w:rPr>
              <w:object w:dxaOrig="1200" w:dyaOrig="620" w14:anchorId="48D698AA">
                <v:shape id="_x0000_i1048" type="#_x0000_t75" style="width:59.75pt;height:31.25pt" o:ole="">
                  <v:imagedata r:id="rId53" o:title=""/>
                </v:shape>
                <o:OLEObject Type="Embed" ProgID="Equation.DSMT4" ShapeID="_x0000_i1048" DrawAspect="Content" ObjectID="_1575456253" r:id="rId54"/>
              </w:object>
            </w:r>
          </w:p>
          <w:p w14:paraId="31D77E92" w14:textId="77777777" w:rsidR="007C6C5C" w:rsidRPr="00AF759B" w:rsidRDefault="007C6C5C" w:rsidP="00AB291C">
            <w:pPr>
              <w:pStyle w:val="IOStabletext"/>
            </w:pPr>
            <w:r w:rsidRPr="00AF759B">
              <w:t>This is not a coincidence.</w:t>
            </w:r>
          </w:p>
          <w:p w14:paraId="331F744B" w14:textId="77777777" w:rsidR="007C6C5C" w:rsidRPr="00AF759B" w:rsidRDefault="007C6C5C" w:rsidP="00AB291C">
            <w:pPr>
              <w:pStyle w:val="IOStabletext"/>
            </w:pPr>
            <w:r w:rsidRPr="00AF759B">
              <w:t>The work done to move a particle through a field will be:</w:t>
            </w:r>
          </w:p>
          <w:p w14:paraId="58BD1F23" w14:textId="77777777" w:rsidR="007C6C5C" w:rsidRPr="00AF759B" w:rsidRDefault="00F63BE9" w:rsidP="00F63BE9">
            <w:pPr>
              <w:pStyle w:val="IOStabletext"/>
              <w:jc w:val="center"/>
            </w:pPr>
            <w:r w:rsidRPr="00F63BE9">
              <w:rPr>
                <w:position w:val="-6"/>
              </w:rPr>
              <w:object w:dxaOrig="980" w:dyaOrig="279" w14:anchorId="3DE45445">
                <v:shape id="_x0000_i1049" type="#_x0000_t75" style="width:48.9pt;height:13.6pt" o:ole="">
                  <v:imagedata r:id="rId55" o:title=""/>
                </v:shape>
                <o:OLEObject Type="Embed" ProgID="Equation.DSMT4" ShapeID="_x0000_i1049" DrawAspect="Content" ObjectID="_1575456254" r:id="rId56"/>
              </w:object>
            </w:r>
          </w:p>
          <w:p w14:paraId="39DADBE5" w14:textId="77777777" w:rsidR="007C6C5C" w:rsidRPr="00AF759B" w:rsidRDefault="007C6C5C" w:rsidP="00AB291C">
            <w:pPr>
              <w:pStyle w:val="IOStabletext"/>
            </w:pPr>
            <w:r w:rsidRPr="00AF759B">
              <w:t>or over a small distance in a varying field:</w:t>
            </w:r>
          </w:p>
          <w:p w14:paraId="1C32AABF" w14:textId="77777777" w:rsidR="007C6C5C" w:rsidRPr="00AF759B" w:rsidRDefault="00F63BE9" w:rsidP="00F63BE9">
            <w:pPr>
              <w:pStyle w:val="IOStabletext"/>
              <w:jc w:val="center"/>
            </w:pPr>
            <w:r w:rsidRPr="00F63BE9">
              <w:rPr>
                <w:position w:val="-10"/>
              </w:rPr>
              <w:object w:dxaOrig="1540" w:dyaOrig="320" w14:anchorId="00E2C901">
                <v:shape id="_x0000_i1050" type="#_x0000_t75" style="width:76.75pt;height:16.3pt" o:ole="">
                  <v:imagedata r:id="rId57" o:title=""/>
                </v:shape>
                <o:OLEObject Type="Embed" ProgID="Equation.DSMT4" ShapeID="_x0000_i1050" DrawAspect="Content" ObjectID="_1575456255" r:id="rId58"/>
              </w:object>
            </w:r>
          </w:p>
          <w:p w14:paraId="6C3B2A07" w14:textId="77777777" w:rsidR="007C6C5C" w:rsidRPr="00AF759B" w:rsidRDefault="007C6C5C" w:rsidP="00AB291C">
            <w:pPr>
              <w:pStyle w:val="IOStabletext"/>
            </w:pPr>
            <w:r w:rsidRPr="00AF759B">
              <w:t>for a fixed mass,</w:t>
            </w:r>
          </w:p>
          <w:p w14:paraId="34C85261" w14:textId="77777777" w:rsidR="007C6C5C" w:rsidRPr="00AF759B" w:rsidRDefault="00F63BE9" w:rsidP="00F63BE9">
            <w:pPr>
              <w:pStyle w:val="IOStabletext"/>
              <w:jc w:val="center"/>
            </w:pPr>
            <w:r w:rsidRPr="00F63BE9">
              <w:rPr>
                <w:position w:val="-10"/>
              </w:rPr>
              <w:object w:dxaOrig="1800" w:dyaOrig="320" w14:anchorId="1423387B">
                <v:shape id="_x0000_i1051" type="#_x0000_t75" style="width:90.35pt;height:16.3pt" o:ole="">
                  <v:imagedata r:id="rId59" o:title=""/>
                </v:shape>
                <o:OLEObject Type="Embed" ProgID="Equation.DSMT4" ShapeID="_x0000_i1051" DrawAspect="Content" ObjectID="_1575456256" r:id="rId60"/>
              </w:object>
            </w:r>
          </w:p>
          <w:p w14:paraId="2B3116CB" w14:textId="77777777" w:rsidR="007C6C5C" w:rsidRPr="00AF759B" w:rsidRDefault="007C6C5C" w:rsidP="00AB291C">
            <w:pPr>
              <w:pStyle w:val="IOStabletext"/>
            </w:pPr>
            <w:r w:rsidRPr="00AF759B">
              <w:t>The total work done as the particle moves through the field will be</w:t>
            </w:r>
          </w:p>
          <w:p w14:paraId="15443C18" w14:textId="77777777" w:rsidR="007C6C5C" w:rsidRPr="00AF759B" w:rsidRDefault="00F63BE9" w:rsidP="00F63BE9">
            <w:pPr>
              <w:pStyle w:val="IOStabletext"/>
              <w:jc w:val="center"/>
            </w:pPr>
            <w:r w:rsidRPr="00F63BE9">
              <w:rPr>
                <w:position w:val="-18"/>
              </w:rPr>
              <w:object w:dxaOrig="1520" w:dyaOrig="480" w14:anchorId="5B78F61E">
                <v:shape id="_x0000_i1052" type="#_x0000_t75" style="width:76.1pt;height:23.75pt" o:ole="">
                  <v:imagedata r:id="rId61" o:title=""/>
                </v:shape>
                <o:OLEObject Type="Embed" ProgID="Equation.DSMT4" ShapeID="_x0000_i1052" DrawAspect="Content" ObjectID="_1575456257" r:id="rId62"/>
              </w:object>
            </w:r>
          </w:p>
          <w:p w14:paraId="2EE64DC5" w14:textId="77777777" w:rsidR="007C6C5C" w:rsidRPr="00AF759B" w:rsidRDefault="007C6C5C" w:rsidP="00AB291C">
            <w:pPr>
              <w:pStyle w:val="IOStabletext"/>
            </w:pPr>
            <w:r w:rsidRPr="00AF759B">
              <w:t>Using the relationship</w:t>
            </w:r>
            <w:r w:rsidR="00F63BE9">
              <w:t xml:space="preserve"> </w:t>
            </w:r>
            <w:r w:rsidR="00F63BE9" w:rsidRPr="003771A6">
              <w:rPr>
                <w:position w:val="-6"/>
              </w:rPr>
              <w:object w:dxaOrig="1280" w:dyaOrig="279" w14:anchorId="6588C942">
                <v:shape id="_x0000_i1053" type="#_x0000_t75" style="width:64.55pt;height:13.6pt" o:ole="">
                  <v:imagedata r:id="rId46" o:title=""/>
                </v:shape>
                <o:OLEObject Type="Embed" ProgID="Equation.DSMT4" ShapeID="_x0000_i1053" DrawAspect="Content" ObjectID="_1575456258" r:id="rId63"/>
              </w:object>
            </w:r>
            <w:r w:rsidRPr="00AF759B">
              <w:t>:</w:t>
            </w:r>
          </w:p>
          <w:p w14:paraId="035AE325" w14:textId="77777777" w:rsidR="007C6C5C" w:rsidRPr="00AF759B" w:rsidRDefault="00F63BE9" w:rsidP="00F63BE9">
            <w:pPr>
              <w:pStyle w:val="IOStabletext"/>
              <w:jc w:val="center"/>
            </w:pPr>
            <w:r w:rsidRPr="00F63BE9">
              <w:rPr>
                <w:position w:val="-18"/>
              </w:rPr>
              <w:object w:dxaOrig="1180" w:dyaOrig="480" w14:anchorId="4FBD2478">
                <v:shape id="_x0000_i1054" type="#_x0000_t75" style="width:59.1pt;height:23.75pt" o:ole="">
                  <v:imagedata r:id="rId64" o:title=""/>
                </v:shape>
                <o:OLEObject Type="Embed" ProgID="Equation.DSMT4" ShapeID="_x0000_i1054" DrawAspect="Content" ObjectID="_1575456259" r:id="rId65"/>
              </w:object>
            </w:r>
          </w:p>
          <w:p w14:paraId="26515E7C" w14:textId="77777777" w:rsidR="007C6C5C" w:rsidRPr="00AF759B" w:rsidRDefault="00F63BE9" w:rsidP="00F63BE9">
            <w:pPr>
              <w:pStyle w:val="IOStabletext"/>
              <w:jc w:val="center"/>
            </w:pPr>
            <w:r w:rsidRPr="00F63BE9">
              <w:rPr>
                <w:position w:val="-24"/>
              </w:rPr>
              <w:object w:dxaOrig="2340" w:dyaOrig="620" w14:anchorId="2E28E3D3">
                <v:shape id="_x0000_i1055" type="#_x0000_t75" style="width:116.85pt;height:31.25pt" o:ole="">
                  <v:imagedata r:id="rId66" o:title=""/>
                </v:shape>
                <o:OLEObject Type="Embed" ProgID="Equation.DSMT4" ShapeID="_x0000_i1055" DrawAspect="Content" ObjectID="_1575456260" r:id="rId67"/>
              </w:object>
            </w:r>
          </w:p>
        </w:tc>
        <w:tc>
          <w:tcPr>
            <w:tcW w:w="3921" w:type="dxa"/>
            <w:tcBorders>
              <w:bottom w:val="single" w:sz="6" w:space="0" w:color="000000"/>
              <w:right w:val="single" w:sz="6" w:space="0" w:color="000000"/>
            </w:tcBorders>
            <w:tcMar>
              <w:left w:w="40" w:type="dxa"/>
              <w:right w:w="40" w:type="dxa"/>
            </w:tcMar>
          </w:tcPr>
          <w:p w14:paraId="0C6CBDD6" w14:textId="2ABEAE60" w:rsidR="007C6C5C" w:rsidRPr="00AF759B" w:rsidRDefault="007C6C5C" w:rsidP="005A0D82">
            <w:pPr>
              <w:pStyle w:val="IOStabletext"/>
              <w:rPr>
                <w:rFonts w:asciiTheme="minorHAnsi" w:hAnsiTheme="minorHAnsi"/>
              </w:rPr>
            </w:pPr>
            <w:r w:rsidRPr="00AB291C">
              <w:t xml:space="preserve">See the </w:t>
            </w:r>
            <w:hyperlink r:id="rId68" w:anchor="derivation" w:history="1">
              <w:r w:rsidRPr="005A0D82">
                <w:rPr>
                  <w:rStyle w:val="Hyperlink"/>
                </w:rPr>
                <w:t xml:space="preserve">Wikipedia page </w:t>
              </w:r>
              <w:r w:rsidR="005A0D82" w:rsidRPr="005A0D82">
                <w:rPr>
                  <w:rStyle w:val="Hyperlink"/>
                </w:rPr>
                <w:t>on Kinetic energy</w:t>
              </w:r>
            </w:hyperlink>
          </w:p>
        </w:tc>
      </w:tr>
      <w:tr w:rsidR="007C6C5C" w:rsidRPr="00AF759B" w14:paraId="7E37842E"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2E3AAC97" w14:textId="77777777" w:rsidR="007C6C5C" w:rsidRPr="00AF759B" w:rsidRDefault="007C6C5C" w:rsidP="00AB291C">
            <w:pPr>
              <w:pStyle w:val="IOStabletext"/>
            </w:pPr>
            <w:r w:rsidRPr="00AF759B">
              <w:t>Kinematics versus Dynamics</w:t>
            </w:r>
          </w:p>
        </w:tc>
        <w:tc>
          <w:tcPr>
            <w:tcW w:w="9214" w:type="dxa"/>
            <w:tcBorders>
              <w:bottom w:val="single" w:sz="6" w:space="0" w:color="000000"/>
              <w:right w:val="single" w:sz="6" w:space="0" w:color="000000"/>
            </w:tcBorders>
            <w:tcMar>
              <w:left w:w="40" w:type="dxa"/>
              <w:right w:w="40" w:type="dxa"/>
            </w:tcMar>
          </w:tcPr>
          <w:p w14:paraId="1BFBF247" w14:textId="2F186A8F" w:rsidR="007C6C5C" w:rsidRPr="00AF759B" w:rsidRDefault="005A0D82" w:rsidP="00AB291C">
            <w:pPr>
              <w:pStyle w:val="IOStabletext"/>
            </w:pPr>
            <w:r>
              <w:rPr>
                <w:b/>
              </w:rPr>
              <w:t>Background for teachers</w:t>
            </w:r>
            <w:r w:rsidRPr="005A0D82">
              <w:rPr>
                <w:bCs/>
              </w:rPr>
              <w:t xml:space="preserve"> –</w:t>
            </w:r>
            <w:r w:rsidR="007C6C5C" w:rsidRPr="005A0D82">
              <w:rPr>
                <w:bCs/>
              </w:rPr>
              <w:t xml:space="preserve"> </w:t>
            </w:r>
            <w:r>
              <w:t>t</w:t>
            </w:r>
            <w:r w:rsidR="007C6C5C" w:rsidRPr="00AF759B">
              <w:t>he motion topics in the Extension 1 course work with equations of motion as “givens”: we are told some aspect of the motion (displacement, velocity or acceleration) given function of time (2 Unit) or displacement (Extension 1) and then use mathematical relationships to find the other equations of motion as desired.</w:t>
            </w:r>
          </w:p>
          <w:p w14:paraId="2B8A43F8" w14:textId="77777777" w:rsidR="007C6C5C" w:rsidRPr="00AF759B" w:rsidRDefault="007C6C5C" w:rsidP="00AB291C">
            <w:pPr>
              <w:pStyle w:val="IOStabletext"/>
            </w:pPr>
            <w:r w:rsidRPr="00AF759B">
              <w:t>This approach is called “</w:t>
            </w:r>
            <w:r w:rsidRPr="00AF759B">
              <w:rPr>
                <w:b/>
              </w:rPr>
              <w:t>Kinematics</w:t>
            </w:r>
            <w:r w:rsidRPr="00AF759B">
              <w:t>” - we have the equations, we see where they lead to. However there is no explanation for the underlying cause of the motion (ie. forces).</w:t>
            </w:r>
          </w:p>
          <w:p w14:paraId="725E4114" w14:textId="77777777" w:rsidR="007C6C5C" w:rsidRPr="00AF759B" w:rsidRDefault="007C6C5C" w:rsidP="00AB291C">
            <w:pPr>
              <w:pStyle w:val="IOStabletext"/>
            </w:pPr>
            <w:r w:rsidRPr="00AF759B">
              <w:t xml:space="preserve">In Extension 2, we begin the path to </w:t>
            </w:r>
            <w:r w:rsidRPr="00AF759B">
              <w:rPr>
                <w:b/>
              </w:rPr>
              <w:t xml:space="preserve">Dynamics </w:t>
            </w:r>
            <w:r w:rsidRPr="00AF759B">
              <w:t>which analyses the forces involved and then derives the resulting acceleration equation using Newton’s Laws of Motion.</w:t>
            </w:r>
          </w:p>
          <w:p w14:paraId="24F3A11E" w14:textId="77777777" w:rsidR="007C6C5C" w:rsidRPr="00AF759B" w:rsidRDefault="007C6C5C" w:rsidP="00AB291C">
            <w:pPr>
              <w:pStyle w:val="IOStabletext"/>
            </w:pPr>
            <w:r w:rsidRPr="00AF759B">
              <w:lastRenderedPageBreak/>
              <w:t xml:space="preserve"> While an approach to motion using Dynamics is beyond the Extension 1 Mathematics course, making some reference to the dynamics of situations (forces at work) can make a significant difference in helping students understand the equations. This is particularly the case for Simple Harmonic Motion (see below).</w:t>
            </w:r>
          </w:p>
        </w:tc>
        <w:tc>
          <w:tcPr>
            <w:tcW w:w="3921" w:type="dxa"/>
            <w:tcBorders>
              <w:bottom w:val="single" w:sz="6" w:space="0" w:color="000000"/>
              <w:right w:val="single" w:sz="6" w:space="0" w:color="000000"/>
            </w:tcBorders>
            <w:tcMar>
              <w:left w:w="40" w:type="dxa"/>
              <w:right w:w="40" w:type="dxa"/>
            </w:tcMar>
            <w:vAlign w:val="bottom"/>
          </w:tcPr>
          <w:p w14:paraId="3178B153" w14:textId="77777777" w:rsidR="007C6C5C" w:rsidRPr="00AF759B" w:rsidRDefault="007C6C5C" w:rsidP="00F63BE9">
            <w:pPr>
              <w:rPr>
                <w:rFonts w:asciiTheme="minorHAnsi" w:hAnsiTheme="minorHAnsi"/>
              </w:rPr>
            </w:pPr>
          </w:p>
        </w:tc>
      </w:tr>
      <w:tr w:rsidR="007C6C5C" w:rsidRPr="00AF759B" w14:paraId="39BA6B6F" w14:textId="77777777" w:rsidTr="00AB291C">
        <w:trPr>
          <w:trHeight w:val="180"/>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32D6E068" w14:textId="77777777" w:rsidR="007C6C5C" w:rsidRPr="00AF759B" w:rsidRDefault="007C6C5C" w:rsidP="00AB291C">
            <w:pPr>
              <w:pStyle w:val="IOStabletext"/>
            </w:pPr>
            <w:r w:rsidRPr="00AF759B">
              <w:t>General teaching commentary</w:t>
            </w:r>
          </w:p>
        </w:tc>
        <w:tc>
          <w:tcPr>
            <w:tcW w:w="9214" w:type="dxa"/>
            <w:tcBorders>
              <w:bottom w:val="single" w:sz="6" w:space="0" w:color="000000"/>
              <w:right w:val="single" w:sz="6" w:space="0" w:color="000000"/>
            </w:tcBorders>
            <w:tcMar>
              <w:left w:w="40" w:type="dxa"/>
              <w:right w:w="40" w:type="dxa"/>
            </w:tcMar>
          </w:tcPr>
          <w:p w14:paraId="786BCDD2" w14:textId="77777777" w:rsidR="007C6C5C" w:rsidRPr="00AF759B" w:rsidRDefault="007C6C5C" w:rsidP="00AB291C">
            <w:pPr>
              <w:pStyle w:val="IOStabletext"/>
            </w:pPr>
            <w:r w:rsidRPr="00AF759B">
              <w:t xml:space="preserve">Another topic that is typically treated very briefly in most text books but warrants a full week of teaching time. </w:t>
            </w:r>
          </w:p>
          <w:p w14:paraId="5AC3DB89" w14:textId="77777777" w:rsidR="007C6C5C" w:rsidRPr="00AF759B" w:rsidRDefault="007C6C5C" w:rsidP="00AB291C">
            <w:pPr>
              <w:pStyle w:val="IOStabletext"/>
            </w:pPr>
            <w:r w:rsidRPr="00AF759B">
              <w:t>Problems range from simpler entry level questions where students develop equations of motion to much harder problems which may involve complex algebraic manipulation.</w:t>
            </w:r>
          </w:p>
          <w:p w14:paraId="26CA067D" w14:textId="77777777" w:rsidR="007C6C5C" w:rsidRPr="00AF759B" w:rsidRDefault="007C6C5C" w:rsidP="00AB291C">
            <w:pPr>
              <w:pStyle w:val="IOStabletext"/>
            </w:pPr>
            <w:r w:rsidRPr="00AF759B">
              <w:t>For the harder questions, a key element is often being able to use properties of the resulting quadratic equations, such as the sum and product of the roots and properties of the discriminant. A clear sign the question is going to be harder is when the equations of motion are provided up front.</w:t>
            </w:r>
          </w:p>
        </w:tc>
        <w:tc>
          <w:tcPr>
            <w:tcW w:w="3921" w:type="dxa"/>
            <w:tcBorders>
              <w:bottom w:val="single" w:sz="6" w:space="0" w:color="000000"/>
              <w:right w:val="single" w:sz="6" w:space="0" w:color="000000"/>
            </w:tcBorders>
            <w:tcMar>
              <w:left w:w="40" w:type="dxa"/>
              <w:right w:w="40" w:type="dxa"/>
            </w:tcMar>
          </w:tcPr>
          <w:p w14:paraId="2F67BC95" w14:textId="77777777" w:rsidR="007C6C5C" w:rsidRPr="00AF759B" w:rsidRDefault="007C6C5C" w:rsidP="00F63BE9">
            <w:pPr>
              <w:rPr>
                <w:rFonts w:asciiTheme="minorHAnsi" w:hAnsiTheme="minorHAnsi"/>
              </w:rPr>
            </w:pPr>
          </w:p>
        </w:tc>
      </w:tr>
      <w:tr w:rsidR="007C6C5C" w:rsidRPr="00AF759B" w14:paraId="3DC17495"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3FB849DB" w14:textId="77777777" w:rsidR="007C6C5C" w:rsidRPr="00AF759B" w:rsidRDefault="007C6C5C" w:rsidP="00AB291C">
            <w:pPr>
              <w:pStyle w:val="IOStabletext"/>
            </w:pPr>
            <w:r w:rsidRPr="00AF759B">
              <w:t>Key idea: What is a projectile?</w:t>
            </w:r>
          </w:p>
        </w:tc>
        <w:tc>
          <w:tcPr>
            <w:tcW w:w="9214" w:type="dxa"/>
            <w:tcBorders>
              <w:bottom w:val="single" w:sz="6" w:space="0" w:color="000000"/>
              <w:right w:val="single" w:sz="6" w:space="0" w:color="000000"/>
            </w:tcBorders>
            <w:tcMar>
              <w:left w:w="40" w:type="dxa"/>
              <w:right w:w="40" w:type="dxa"/>
            </w:tcMar>
          </w:tcPr>
          <w:p w14:paraId="1BF629CE" w14:textId="77777777" w:rsidR="007C6C5C" w:rsidRPr="00AF759B" w:rsidRDefault="007C6C5C" w:rsidP="00AB291C">
            <w:pPr>
              <w:pStyle w:val="IOStabletext"/>
            </w:pPr>
            <w:r w:rsidRPr="00AF759B">
              <w:t>A projectile is an object that is launched or dropped and has no forces acting on it other than gravity</w:t>
            </w:r>
            <w:r w:rsidR="00AB291C">
              <w:t xml:space="preserve"> (w</w:t>
            </w:r>
            <w:r w:rsidR="00AB291C" w:rsidRPr="00AF759B">
              <w:t xml:space="preserve">e are ignoring </w:t>
            </w:r>
            <w:r w:rsidR="00AB291C">
              <w:t>air resistance [in Extension 1])</w:t>
            </w:r>
            <w:r w:rsidRPr="00AF759B">
              <w:t>. There are no other forces producing the motion such as a jet engine or a propeller.</w:t>
            </w:r>
          </w:p>
        </w:tc>
        <w:tc>
          <w:tcPr>
            <w:tcW w:w="3921" w:type="dxa"/>
            <w:tcBorders>
              <w:bottom w:val="single" w:sz="6" w:space="0" w:color="000000"/>
              <w:right w:val="single" w:sz="6" w:space="0" w:color="000000"/>
            </w:tcBorders>
            <w:tcMar>
              <w:left w:w="40" w:type="dxa"/>
              <w:right w:w="40" w:type="dxa"/>
            </w:tcMar>
            <w:vAlign w:val="bottom"/>
          </w:tcPr>
          <w:p w14:paraId="4DAE961B" w14:textId="0FC42B24" w:rsidR="007C6C5C" w:rsidRPr="00AB291C" w:rsidRDefault="007C6C5C" w:rsidP="005A0D82">
            <w:pPr>
              <w:pStyle w:val="IOStabletext"/>
            </w:pPr>
            <w:r w:rsidRPr="00AB291C">
              <w:t xml:space="preserve">If you would like to see the effect of air resistance, see </w:t>
            </w:r>
            <w:hyperlink r:id="rId69" w:history="1">
              <w:r w:rsidRPr="005A0D82">
                <w:rPr>
                  <w:rStyle w:val="Hyperlink"/>
                </w:rPr>
                <w:t>Brian Cox’s v</w:t>
              </w:r>
              <w:r w:rsidR="005A0D82" w:rsidRPr="005A0D82">
                <w:rPr>
                  <w:rStyle w:val="Hyperlink"/>
                </w:rPr>
                <w:t>ideo on projectiles in vacuums</w:t>
              </w:r>
            </w:hyperlink>
            <w:r w:rsidR="005A0D82">
              <w:t>.</w:t>
            </w:r>
          </w:p>
        </w:tc>
      </w:tr>
      <w:tr w:rsidR="007C6C5C" w:rsidRPr="00AF759B" w14:paraId="52629299"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41A24BC0" w14:textId="77777777" w:rsidR="007C6C5C" w:rsidRPr="00AB291C" w:rsidRDefault="00F63BE9" w:rsidP="00F63BE9">
            <w:pPr>
              <w:pStyle w:val="IOStabletext"/>
            </w:pPr>
            <w:r>
              <w:t xml:space="preserve">Key idea: Resolving the </w:t>
            </w:r>
            <w:r w:rsidRPr="00F63BE9">
              <w:rPr>
                <w:position w:val="-6"/>
              </w:rPr>
              <w:object w:dxaOrig="200" w:dyaOrig="220" w14:anchorId="0A3F263D">
                <v:shape id="_x0000_i1056" type="#_x0000_t75" style="width:10.2pt;height:10.85pt" o:ole="">
                  <v:imagedata r:id="rId70" o:title=""/>
                </v:shape>
                <o:OLEObject Type="Embed" ProgID="Equation.DSMT4" ShapeID="_x0000_i1056" DrawAspect="Content" ObjectID="_1575456261" r:id="rId71"/>
              </w:object>
            </w:r>
            <w:r>
              <w:t xml:space="preserve"> </w:t>
            </w:r>
            <w:r w:rsidR="007C6C5C" w:rsidRPr="00AB291C">
              <w:t xml:space="preserve">and </w:t>
            </w:r>
            <w:r w:rsidRPr="00F63BE9">
              <w:rPr>
                <w:position w:val="-10"/>
              </w:rPr>
              <w:object w:dxaOrig="220" w:dyaOrig="260" w14:anchorId="609023DC">
                <v:shape id="_x0000_i1057" type="#_x0000_t75" style="width:10.85pt;height:12.9pt" o:ole="">
                  <v:imagedata r:id="rId72" o:title=""/>
                </v:shape>
                <o:OLEObject Type="Embed" ProgID="Equation.DSMT4" ShapeID="_x0000_i1057" DrawAspect="Content" ObjectID="_1575456262" r:id="rId73"/>
              </w:object>
            </w:r>
            <w:r>
              <w:t xml:space="preserve"> </w:t>
            </w:r>
            <w:r w:rsidR="007C6C5C" w:rsidRPr="00AB291C">
              <w:t>dimensions (vectors)</w:t>
            </w:r>
          </w:p>
        </w:tc>
        <w:tc>
          <w:tcPr>
            <w:tcW w:w="9214" w:type="dxa"/>
            <w:tcBorders>
              <w:bottom w:val="single" w:sz="6" w:space="0" w:color="000000"/>
              <w:right w:val="single" w:sz="6" w:space="0" w:color="000000"/>
            </w:tcBorders>
            <w:tcMar>
              <w:left w:w="40" w:type="dxa"/>
              <w:right w:w="40" w:type="dxa"/>
            </w:tcMar>
            <w:vAlign w:val="bottom"/>
          </w:tcPr>
          <w:p w14:paraId="1F8F95BF" w14:textId="77777777" w:rsidR="007C6C5C" w:rsidRPr="00AB291C" w:rsidRDefault="007C6C5C" w:rsidP="00AB291C">
            <w:pPr>
              <w:pStyle w:val="IOStabletext"/>
            </w:pPr>
            <w:r w:rsidRPr="00AB291C">
              <w:t>We can resolve all the 2 dimensional equations of motion (displacement, velocity, acceleration) into two compl</w:t>
            </w:r>
            <w:r w:rsidR="00AB291C" w:rsidRPr="00AB291C">
              <w:t xml:space="preserve">etely independent (orthogonal) </w:t>
            </w:r>
            <w:r w:rsidRPr="00AB291C">
              <w:t xml:space="preserve">sets of equations, one for the </w:t>
            </w:r>
            <w:r w:rsidR="00F63BE9" w:rsidRPr="00F63BE9">
              <w:rPr>
                <w:position w:val="-6"/>
              </w:rPr>
              <w:object w:dxaOrig="200" w:dyaOrig="220" w14:anchorId="4DA30F6D">
                <v:shape id="_x0000_i1058" type="#_x0000_t75" style="width:10.2pt;height:10.85pt" o:ole="">
                  <v:imagedata r:id="rId74" o:title=""/>
                </v:shape>
                <o:OLEObject Type="Embed" ProgID="Equation.DSMT4" ShapeID="_x0000_i1058" DrawAspect="Content" ObjectID="_1575456263" r:id="rId75"/>
              </w:object>
            </w:r>
            <w:r w:rsidR="00F63BE9">
              <w:t xml:space="preserve"> direction, one for the </w:t>
            </w:r>
            <w:r w:rsidR="00F63BE9" w:rsidRPr="00F63BE9">
              <w:rPr>
                <w:position w:val="-10"/>
              </w:rPr>
              <w:object w:dxaOrig="220" w:dyaOrig="260" w14:anchorId="15288A9A">
                <v:shape id="_x0000_i1059" type="#_x0000_t75" style="width:10.85pt;height:12.9pt" o:ole="">
                  <v:imagedata r:id="rId76" o:title=""/>
                </v:shape>
                <o:OLEObject Type="Embed" ProgID="Equation.DSMT4" ShapeID="_x0000_i1059" DrawAspect="Content" ObjectID="_1575456264" r:id="rId77"/>
              </w:object>
            </w:r>
            <w:r w:rsidR="00F63BE9">
              <w:t xml:space="preserve"> </w:t>
            </w:r>
            <w:r w:rsidRPr="00AB291C">
              <w:t>direction.</w:t>
            </w:r>
          </w:p>
          <w:p w14:paraId="4ABAFF1C" w14:textId="77777777" w:rsidR="007C6C5C" w:rsidRPr="00AB291C" w:rsidRDefault="007C6C5C" w:rsidP="00F63BE9">
            <w:pPr>
              <w:pStyle w:val="IOStabletext"/>
            </w:pPr>
            <w:r w:rsidRPr="00AB291C">
              <w:t xml:space="preserve">In effect, the motion in </w:t>
            </w:r>
            <w:proofErr w:type="gramStart"/>
            <w:r w:rsidRPr="00AB291C">
              <w:t xml:space="preserve">the </w:t>
            </w:r>
            <w:r w:rsidR="00F63BE9" w:rsidRPr="00F63BE9">
              <w:rPr>
                <w:position w:val="-6"/>
              </w:rPr>
              <w:object w:dxaOrig="200" w:dyaOrig="220" w14:anchorId="0E223A6E">
                <v:shape id="_x0000_i1060" type="#_x0000_t75" style="width:10.2pt;height:10.85pt" o:ole="">
                  <v:imagedata r:id="rId78" o:title=""/>
                </v:shape>
                <o:OLEObject Type="Embed" ProgID="Equation.DSMT4" ShapeID="_x0000_i1060" DrawAspect="Content" ObjectID="_1575456265" r:id="rId79"/>
              </w:object>
            </w:r>
            <w:r w:rsidR="00F63BE9">
              <w:t xml:space="preserve"> </w:t>
            </w:r>
            <w:r w:rsidRPr="00AB291C">
              <w:t>and</w:t>
            </w:r>
            <w:proofErr w:type="gramEnd"/>
            <w:r w:rsidRPr="00AB291C">
              <w:t xml:space="preserve"> </w:t>
            </w:r>
            <w:r w:rsidR="00F63BE9" w:rsidRPr="00F63BE9">
              <w:rPr>
                <w:position w:val="-10"/>
              </w:rPr>
              <w:object w:dxaOrig="220" w:dyaOrig="260" w14:anchorId="7B712A78">
                <v:shape id="_x0000_i1061" type="#_x0000_t75" style="width:10.85pt;height:12.9pt" o:ole="">
                  <v:imagedata r:id="rId80" o:title=""/>
                </v:shape>
                <o:OLEObject Type="Embed" ProgID="Equation.DSMT4" ShapeID="_x0000_i1061" DrawAspect="Content" ObjectID="_1575456266" r:id="rId81"/>
              </w:object>
            </w:r>
            <w:r w:rsidR="00F63BE9">
              <w:t xml:space="preserve"> </w:t>
            </w:r>
            <w:r w:rsidRPr="00AB291C">
              <w:t>direction are completely independent of each other. We develop parametric equations where time is the parameter. Later we can find the locus of these independent sets of equations, to find the physical equation of the path.</w:t>
            </w:r>
          </w:p>
        </w:tc>
        <w:tc>
          <w:tcPr>
            <w:tcW w:w="3921" w:type="dxa"/>
            <w:tcBorders>
              <w:bottom w:val="single" w:sz="6" w:space="0" w:color="000000"/>
              <w:right w:val="single" w:sz="6" w:space="0" w:color="000000"/>
            </w:tcBorders>
            <w:tcMar>
              <w:left w:w="40" w:type="dxa"/>
              <w:right w:w="40" w:type="dxa"/>
            </w:tcMar>
            <w:vAlign w:val="bottom"/>
          </w:tcPr>
          <w:p w14:paraId="5B3D1BDB" w14:textId="77777777" w:rsidR="007C6C5C" w:rsidRPr="00AF759B" w:rsidRDefault="007C6C5C" w:rsidP="00F63BE9">
            <w:pPr>
              <w:rPr>
                <w:rFonts w:asciiTheme="minorHAnsi" w:hAnsiTheme="minorHAnsi"/>
              </w:rPr>
            </w:pPr>
          </w:p>
        </w:tc>
      </w:tr>
      <w:tr w:rsidR="007C6C5C" w:rsidRPr="00AF759B" w14:paraId="4BDBFEF2"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2A9EE2F5" w14:textId="45EF6921" w:rsidR="007C6C5C" w:rsidRPr="00AF759B" w:rsidRDefault="005A0D82" w:rsidP="005A0D82">
            <w:pPr>
              <w:pStyle w:val="IOStabletext"/>
            </w:pPr>
            <w:r>
              <w:t>Key idea –</w:t>
            </w:r>
            <w:r w:rsidR="007C6C5C" w:rsidRPr="00AF759B">
              <w:t xml:space="preserve"> </w:t>
            </w:r>
            <w:r>
              <w:t>f</w:t>
            </w:r>
            <w:r w:rsidR="007C6C5C" w:rsidRPr="00AF759B">
              <w:t>ind the equations of motion</w:t>
            </w:r>
          </w:p>
        </w:tc>
        <w:tc>
          <w:tcPr>
            <w:tcW w:w="9214" w:type="dxa"/>
            <w:tcBorders>
              <w:bottom w:val="single" w:sz="6" w:space="0" w:color="000000"/>
              <w:right w:val="single" w:sz="6" w:space="0" w:color="000000"/>
            </w:tcBorders>
            <w:tcMar>
              <w:left w:w="40" w:type="dxa"/>
              <w:right w:w="40" w:type="dxa"/>
            </w:tcMar>
            <w:vAlign w:val="bottom"/>
          </w:tcPr>
          <w:p w14:paraId="2C758FA5" w14:textId="77777777" w:rsidR="007C6C5C" w:rsidRPr="00AF759B" w:rsidRDefault="007C6C5C" w:rsidP="00AB291C">
            <w:pPr>
              <w:pStyle w:val="IOStabletext"/>
            </w:pPr>
            <w:r w:rsidRPr="00AF759B">
              <w:t>Everything hinges on two key observations:</w:t>
            </w:r>
          </w:p>
          <w:p w14:paraId="35148116" w14:textId="77777777" w:rsidR="00AB291C" w:rsidRDefault="007C6C5C" w:rsidP="00AB291C">
            <w:pPr>
              <w:pStyle w:val="IOStablelist"/>
            </w:pPr>
            <w:r w:rsidRPr="00AF759B">
              <w:t>There is no a</w:t>
            </w:r>
            <w:r w:rsidR="00F63BE9">
              <w:t xml:space="preserve">cceleration in the </w:t>
            </w:r>
            <w:r w:rsidR="00F63BE9" w:rsidRPr="00F63BE9">
              <w:rPr>
                <w:position w:val="-6"/>
              </w:rPr>
              <w:object w:dxaOrig="200" w:dyaOrig="220" w14:anchorId="68322929">
                <v:shape id="_x0000_i1062" type="#_x0000_t75" style="width:10.2pt;height:10.85pt" o:ole="">
                  <v:imagedata r:id="rId82" o:title=""/>
                </v:shape>
                <o:OLEObject Type="Embed" ProgID="Equation.DSMT4" ShapeID="_x0000_i1062" DrawAspect="Content" ObjectID="_1575456267" r:id="rId83"/>
              </w:object>
            </w:r>
            <w:r w:rsidR="00F63BE9">
              <w:t xml:space="preserve"> </w:t>
            </w:r>
            <w:r w:rsidR="00AB291C">
              <w:t xml:space="preserve">direction. </w:t>
            </w:r>
            <w:r w:rsidRPr="00AF759B">
              <w:t xml:space="preserve">In other words, nothing changes the </w:t>
            </w:r>
            <w:r w:rsidR="00F63BE9" w:rsidRPr="00F63BE9">
              <w:rPr>
                <w:position w:val="-6"/>
              </w:rPr>
              <w:object w:dxaOrig="200" w:dyaOrig="220" w14:anchorId="56AC67F1">
                <v:shape id="_x0000_i1063" type="#_x0000_t75" style="width:10.2pt;height:10.85pt" o:ole="">
                  <v:imagedata r:id="rId82" o:title=""/>
                </v:shape>
                <o:OLEObject Type="Embed" ProgID="Equation.DSMT4" ShapeID="_x0000_i1063" DrawAspect="Content" ObjectID="_1575456268" r:id="rId84"/>
              </w:object>
            </w:r>
            <w:r w:rsidR="00F63BE9">
              <w:t xml:space="preserve"> velocity - the </w:t>
            </w:r>
            <w:r w:rsidR="00F63BE9" w:rsidRPr="00F63BE9">
              <w:rPr>
                <w:position w:val="-6"/>
              </w:rPr>
              <w:object w:dxaOrig="200" w:dyaOrig="220" w14:anchorId="4D5ADA8A">
                <v:shape id="_x0000_i1064" type="#_x0000_t75" style="width:10.2pt;height:10.85pt" o:ole="">
                  <v:imagedata r:id="rId82" o:title=""/>
                </v:shape>
                <o:OLEObject Type="Embed" ProgID="Equation.DSMT4" ShapeID="_x0000_i1064" DrawAspect="Content" ObjectID="_1575456269" r:id="rId85"/>
              </w:object>
            </w:r>
            <w:r w:rsidRPr="00AF759B">
              <w:t xml:space="preserve"> component just keeps on moving at a uniform rate.</w:t>
            </w:r>
          </w:p>
          <w:p w14:paraId="66D689F0" w14:textId="77777777" w:rsidR="007C6C5C" w:rsidRPr="00AF759B" w:rsidRDefault="007C6C5C" w:rsidP="00F63BE9">
            <w:pPr>
              <w:pStyle w:val="IOStablelist"/>
            </w:pPr>
            <w:r w:rsidRPr="00AF759B">
              <w:t xml:space="preserve">There is a constant acceleration downwards in the </w:t>
            </w:r>
            <w:r w:rsidR="00F63BE9" w:rsidRPr="00F63BE9">
              <w:rPr>
                <w:position w:val="-10"/>
              </w:rPr>
              <w:object w:dxaOrig="220" w:dyaOrig="260" w14:anchorId="0CEF1152">
                <v:shape id="_x0000_i1065" type="#_x0000_t75" style="width:10.85pt;height:12.9pt" o:ole="">
                  <v:imagedata r:id="rId76" o:title=""/>
                </v:shape>
                <o:OLEObject Type="Embed" ProgID="Equation.DSMT4" ShapeID="_x0000_i1065" DrawAspect="Content" ObjectID="_1575456270" r:id="rId86"/>
              </w:object>
            </w:r>
            <w:r w:rsidRPr="00AF759B">
              <w:t xml:space="preserve"> direction (</w:t>
            </w:r>
            <w:proofErr w:type="gramStart"/>
            <w:r w:rsidRPr="00AF759B">
              <w:t xml:space="preserve">value </w:t>
            </w:r>
            <w:proofErr w:type="gramEnd"/>
            <w:r w:rsidR="00F63BE9" w:rsidRPr="00F63BE9">
              <w:rPr>
                <w:position w:val="-10"/>
              </w:rPr>
              <w:object w:dxaOrig="1260" w:dyaOrig="320" w14:anchorId="0D0D08F6">
                <v:shape id="_x0000_i1066" type="#_x0000_t75" style="width:63.15pt;height:16.3pt" o:ole="">
                  <v:imagedata r:id="rId87" o:title=""/>
                </v:shape>
                <o:OLEObject Type="Embed" ProgID="Equation.DSMT4" ShapeID="_x0000_i1066" DrawAspect="Content" ObjectID="_1575456271" r:id="rId88"/>
              </w:object>
            </w:r>
            <w:r w:rsidRPr="00AF759B">
              <w:t>, usually rounded to 10).</w:t>
            </w:r>
          </w:p>
        </w:tc>
        <w:tc>
          <w:tcPr>
            <w:tcW w:w="3921" w:type="dxa"/>
            <w:tcBorders>
              <w:bottom w:val="single" w:sz="6" w:space="0" w:color="000000"/>
              <w:right w:val="single" w:sz="6" w:space="0" w:color="000000"/>
            </w:tcBorders>
            <w:tcMar>
              <w:left w:w="40" w:type="dxa"/>
              <w:right w:w="40" w:type="dxa"/>
            </w:tcMar>
            <w:vAlign w:val="bottom"/>
          </w:tcPr>
          <w:p w14:paraId="2BCBFE00" w14:textId="77777777" w:rsidR="007C6C5C" w:rsidRPr="00AF759B" w:rsidRDefault="007C6C5C" w:rsidP="00F63BE9">
            <w:pPr>
              <w:rPr>
                <w:rFonts w:asciiTheme="minorHAnsi" w:hAnsiTheme="minorHAnsi"/>
              </w:rPr>
            </w:pPr>
          </w:p>
        </w:tc>
      </w:tr>
      <w:tr w:rsidR="007C6C5C" w:rsidRPr="00AF759B" w14:paraId="31C92165"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51D0658D" w14:textId="77777777" w:rsidR="007C6C5C" w:rsidRPr="00AF759B" w:rsidRDefault="007C6C5C" w:rsidP="00AB291C">
            <w:pPr>
              <w:pStyle w:val="IOStabletext"/>
            </w:pPr>
            <w:r w:rsidRPr="00AF759B">
              <w:t>Exploring Projectile Motion</w:t>
            </w:r>
          </w:p>
        </w:tc>
        <w:tc>
          <w:tcPr>
            <w:tcW w:w="9214" w:type="dxa"/>
            <w:tcBorders>
              <w:bottom w:val="single" w:sz="6" w:space="0" w:color="000000"/>
              <w:right w:val="single" w:sz="6" w:space="0" w:color="000000"/>
            </w:tcBorders>
            <w:tcMar>
              <w:left w:w="40" w:type="dxa"/>
              <w:right w:w="40" w:type="dxa"/>
            </w:tcMar>
          </w:tcPr>
          <w:p w14:paraId="42D4B1AE" w14:textId="77777777" w:rsidR="007C6C5C" w:rsidRPr="00AF759B" w:rsidRDefault="007C6C5C" w:rsidP="00AB291C">
            <w:pPr>
              <w:pStyle w:val="IOStabletext"/>
            </w:pPr>
            <w:r w:rsidRPr="00AF759B">
              <w:t>Students should explore what happens when:</w:t>
            </w:r>
          </w:p>
          <w:p w14:paraId="74B149C8" w14:textId="77777777" w:rsidR="007C6C5C" w:rsidRPr="00AF759B" w:rsidRDefault="007C6C5C" w:rsidP="00AB291C">
            <w:pPr>
              <w:pStyle w:val="IOStablelist"/>
            </w:pPr>
            <w:r w:rsidRPr="00AF759B">
              <w:t>The launch angle changes for the same initial speed</w:t>
            </w:r>
          </w:p>
          <w:p w14:paraId="50687B3C" w14:textId="77777777" w:rsidR="007C6C5C" w:rsidRPr="00AF759B" w:rsidRDefault="007C6C5C" w:rsidP="00AB291C">
            <w:pPr>
              <w:pStyle w:val="IOStablelist"/>
            </w:pPr>
            <w:r w:rsidRPr="00AF759B">
              <w:t>The initial speed is altered for the same launch angle</w:t>
            </w:r>
          </w:p>
          <w:p w14:paraId="534C971F" w14:textId="77777777" w:rsidR="007C6C5C" w:rsidRPr="00AF759B" w:rsidRDefault="007C6C5C" w:rsidP="00AB291C">
            <w:pPr>
              <w:pStyle w:val="IOStablelist"/>
            </w:pPr>
            <w:r w:rsidRPr="00AF759B">
              <w:t>Attempting to hit a target in the air for a fixed initial speed - in some conditions 2 solutions are possible.</w:t>
            </w:r>
          </w:p>
        </w:tc>
        <w:tc>
          <w:tcPr>
            <w:tcW w:w="3921" w:type="dxa"/>
            <w:tcBorders>
              <w:bottom w:val="single" w:sz="6" w:space="0" w:color="000000"/>
              <w:right w:val="single" w:sz="6" w:space="0" w:color="000000"/>
            </w:tcBorders>
            <w:tcMar>
              <w:left w:w="40" w:type="dxa"/>
              <w:right w:w="40" w:type="dxa"/>
            </w:tcMar>
          </w:tcPr>
          <w:p w14:paraId="237099CD" w14:textId="226073FA" w:rsidR="007C6C5C" w:rsidRPr="005A0D82" w:rsidRDefault="005A0D82" w:rsidP="00AB291C">
            <w:pPr>
              <w:pStyle w:val="IOStabletext"/>
            </w:pPr>
            <w:hyperlink r:id="rId89" w:history="1">
              <w:r w:rsidR="007C6C5C" w:rsidRPr="005A0D82">
                <w:rPr>
                  <w:rStyle w:val="Hyperlink"/>
                </w:rPr>
                <w:t xml:space="preserve">Explore at </w:t>
              </w:r>
              <w:proofErr w:type="spellStart"/>
              <w:r w:rsidR="007C6C5C" w:rsidRPr="005A0D82">
                <w:rPr>
                  <w:rStyle w:val="Hyperlink"/>
                </w:rPr>
                <w:t>PhET</w:t>
              </w:r>
              <w:proofErr w:type="spellEnd"/>
              <w:r w:rsidR="007C6C5C" w:rsidRPr="005A0D82">
                <w:rPr>
                  <w:rStyle w:val="Hyperlink"/>
                </w:rPr>
                <w:t>: “Projectile Motion”</w:t>
              </w:r>
              <w:r w:rsidR="00AB291C" w:rsidRPr="005A0D82">
                <w:rPr>
                  <w:rStyle w:val="Hyperlink"/>
                </w:rPr>
                <w:t xml:space="preserve"> </w:t>
              </w:r>
              <w:r w:rsidR="007C6C5C" w:rsidRPr="005A0D82">
                <w:rPr>
                  <w:rStyle w:val="Hyperlink"/>
                </w:rPr>
                <w:t>Launch pianos and cars from a canon!</w:t>
              </w:r>
            </w:hyperlink>
            <w:hyperlink r:id="rId90"/>
          </w:p>
        </w:tc>
      </w:tr>
      <w:tr w:rsidR="007C6C5C" w:rsidRPr="00AF759B" w14:paraId="299192DC"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0C12E3F4" w14:textId="77777777" w:rsidR="007C6C5C" w:rsidRPr="00AF759B" w:rsidRDefault="007C6C5C" w:rsidP="00AB291C">
            <w:pPr>
              <w:pStyle w:val="IOStabletext"/>
            </w:pPr>
            <w:r w:rsidRPr="00AF759B">
              <w:t>Misconceptions: Shouldn’t a heavier object fall faster?</w:t>
            </w:r>
          </w:p>
        </w:tc>
        <w:tc>
          <w:tcPr>
            <w:tcW w:w="9214" w:type="dxa"/>
            <w:tcBorders>
              <w:bottom w:val="single" w:sz="6" w:space="0" w:color="000000"/>
              <w:right w:val="single" w:sz="6" w:space="0" w:color="000000"/>
            </w:tcBorders>
            <w:tcMar>
              <w:left w:w="40" w:type="dxa"/>
              <w:right w:w="40" w:type="dxa"/>
            </w:tcMar>
          </w:tcPr>
          <w:p w14:paraId="4BBFCD53" w14:textId="77777777" w:rsidR="007C6C5C" w:rsidRPr="00AF759B" w:rsidRDefault="007C6C5C" w:rsidP="00AB291C">
            <w:pPr>
              <w:pStyle w:val="IOStabletext"/>
            </w:pPr>
            <w:r w:rsidRPr="00AF759B">
              <w:t>Why does everything fall at the same rate under gravity, when clearly heavier objects are, well, heavier. Doesn’t gravity exert a greater force on them, so shouldn’t they accelerate faster?</w:t>
            </w:r>
          </w:p>
          <w:p w14:paraId="1834C026" w14:textId="77777777" w:rsidR="007C6C5C" w:rsidRPr="00AF759B" w:rsidRDefault="007C6C5C" w:rsidP="00AB291C">
            <w:pPr>
              <w:pStyle w:val="IOStabletext"/>
            </w:pPr>
            <w:r w:rsidRPr="00AF759B">
              <w:t xml:space="preserve">It is true there is a greater force acting on the heavier object. But the heavier object has more </w:t>
            </w:r>
            <w:r w:rsidRPr="00AF759B">
              <w:rPr>
                <w:i/>
              </w:rPr>
              <w:t>mass</w:t>
            </w:r>
            <w:r w:rsidRPr="00AF759B">
              <w:t>, which means it takes more force to accelerate it.</w:t>
            </w:r>
          </w:p>
        </w:tc>
        <w:tc>
          <w:tcPr>
            <w:tcW w:w="3921" w:type="dxa"/>
            <w:tcBorders>
              <w:bottom w:val="single" w:sz="6" w:space="0" w:color="000000"/>
              <w:right w:val="single" w:sz="6" w:space="0" w:color="000000"/>
            </w:tcBorders>
            <w:tcMar>
              <w:left w:w="40" w:type="dxa"/>
              <w:right w:w="40" w:type="dxa"/>
            </w:tcMar>
          </w:tcPr>
          <w:p w14:paraId="5E457475" w14:textId="24ED6868" w:rsidR="007C6C5C" w:rsidRPr="005A0D82" w:rsidRDefault="005A0D82" w:rsidP="00AB291C">
            <w:pPr>
              <w:pStyle w:val="IOStabletext"/>
            </w:pPr>
            <w:hyperlink r:id="rId91" w:history="1">
              <w:r w:rsidRPr="005A0D82">
                <w:rPr>
                  <w:rStyle w:val="Hyperlink"/>
                </w:rPr>
                <w:t>YouTube –</w:t>
              </w:r>
              <w:r w:rsidR="007C6C5C" w:rsidRPr="005A0D82">
                <w:rPr>
                  <w:rStyle w:val="Hyperlink"/>
                </w:rPr>
                <w:t xml:space="preserve"> </w:t>
              </w:r>
              <w:proofErr w:type="spellStart"/>
              <w:r w:rsidR="007C6C5C" w:rsidRPr="005A0D82">
                <w:rPr>
                  <w:rStyle w:val="Hyperlink"/>
                </w:rPr>
                <w:t>Veritasium</w:t>
              </w:r>
              <w:proofErr w:type="spellEnd"/>
              <w:r w:rsidR="007C6C5C" w:rsidRPr="005A0D82">
                <w:rPr>
                  <w:rStyle w:val="Hyperlink"/>
                </w:rPr>
                <w:t>: Misconceptions About Falling Objects</w:t>
              </w:r>
            </w:hyperlink>
          </w:p>
        </w:tc>
      </w:tr>
      <w:tr w:rsidR="007C6C5C" w:rsidRPr="00AF759B" w14:paraId="15571ACB"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50BBBA0B" w14:textId="77777777" w:rsidR="007C6C5C" w:rsidRPr="00AF759B" w:rsidRDefault="007C6C5C" w:rsidP="00AB291C">
            <w:pPr>
              <w:pStyle w:val="IOStabletext"/>
            </w:pPr>
            <w:r w:rsidRPr="00AF759B">
              <w:t>Misconceptions : The Monkey and the Hunter</w:t>
            </w:r>
          </w:p>
        </w:tc>
        <w:tc>
          <w:tcPr>
            <w:tcW w:w="9214" w:type="dxa"/>
            <w:tcBorders>
              <w:bottom w:val="single" w:sz="6" w:space="0" w:color="000000"/>
              <w:right w:val="single" w:sz="6" w:space="0" w:color="000000"/>
            </w:tcBorders>
            <w:tcMar>
              <w:left w:w="40" w:type="dxa"/>
              <w:right w:w="40" w:type="dxa"/>
            </w:tcMar>
          </w:tcPr>
          <w:p w14:paraId="4CDD13B5" w14:textId="77777777" w:rsidR="007C6C5C" w:rsidRPr="00AF759B" w:rsidRDefault="007C6C5C" w:rsidP="00AB291C">
            <w:pPr>
              <w:pStyle w:val="IOStabletext"/>
            </w:pPr>
            <w:r w:rsidRPr="00AF759B">
              <w:t xml:space="preserve">Students have difficulty accepting the </w:t>
            </w:r>
            <w:r w:rsidR="00F63BE9" w:rsidRPr="00F63BE9">
              <w:rPr>
                <w:position w:val="-6"/>
              </w:rPr>
              <w:object w:dxaOrig="200" w:dyaOrig="220" w14:anchorId="668F28C8">
                <v:shape id="_x0000_i1067" type="#_x0000_t75" style="width:10.2pt;height:10.85pt" o:ole="">
                  <v:imagedata r:id="rId92" o:title=""/>
                </v:shape>
                <o:OLEObject Type="Embed" ProgID="Equation.DSMT4" ShapeID="_x0000_i1067" DrawAspect="Content" ObjectID="_1575456272" r:id="rId93"/>
              </w:object>
            </w:r>
            <w:r w:rsidR="00F63BE9">
              <w:t xml:space="preserve"> </w:t>
            </w:r>
            <w:r w:rsidRPr="00AF759B">
              <w:t xml:space="preserve">velocity component has no effect on the </w:t>
            </w:r>
            <w:r w:rsidR="00F63BE9" w:rsidRPr="00F63BE9">
              <w:rPr>
                <w:position w:val="-10"/>
              </w:rPr>
              <w:object w:dxaOrig="220" w:dyaOrig="260" w14:anchorId="6F131A36">
                <v:shape id="_x0000_i1068" type="#_x0000_t75" style="width:10.85pt;height:12.9pt" o:ole="">
                  <v:imagedata r:id="rId94" o:title=""/>
                </v:shape>
                <o:OLEObject Type="Embed" ProgID="Equation.DSMT4" ShapeID="_x0000_i1068" DrawAspect="Content" ObjectID="_1575456273" r:id="rId95"/>
              </w:object>
            </w:r>
            <w:r w:rsidR="00F63BE9">
              <w:t xml:space="preserve"> </w:t>
            </w:r>
            <w:r w:rsidRPr="00AF759B">
              <w:t xml:space="preserve">velocity or position. It makes no difference what the </w:t>
            </w:r>
            <w:r w:rsidR="00F63BE9" w:rsidRPr="00F63BE9">
              <w:rPr>
                <w:position w:val="-6"/>
              </w:rPr>
              <w:object w:dxaOrig="200" w:dyaOrig="220" w14:anchorId="2719E562">
                <v:shape id="_x0000_i1069" type="#_x0000_t75" style="width:10.2pt;height:10.85pt" o:ole="">
                  <v:imagedata r:id="rId92" o:title=""/>
                </v:shape>
                <o:OLEObject Type="Embed" ProgID="Equation.DSMT4" ShapeID="_x0000_i1069" DrawAspect="Content" ObjectID="_1575456274" r:id="rId96"/>
              </w:object>
            </w:r>
            <w:r w:rsidRPr="00AF759B">
              <w:t xml:space="preserve"> velocity it, the projectile falls at the same rate. It doesn’t matter if the object is a bullet or snail. They will both land at the same time. The difference is the bullet will be a lot further across (in the </w:t>
            </w:r>
            <w:r w:rsidR="00F63BE9" w:rsidRPr="00F63BE9">
              <w:rPr>
                <w:position w:val="-6"/>
              </w:rPr>
              <w:object w:dxaOrig="200" w:dyaOrig="220" w14:anchorId="10EE6972">
                <v:shape id="_x0000_i1070" type="#_x0000_t75" style="width:10.2pt;height:10.85pt" o:ole="">
                  <v:imagedata r:id="rId92" o:title=""/>
                </v:shape>
                <o:OLEObject Type="Embed" ProgID="Equation.DSMT4" ShapeID="_x0000_i1070" DrawAspect="Content" ObjectID="_1575456275" r:id="rId97"/>
              </w:object>
            </w:r>
            <w:r w:rsidRPr="00AF759B">
              <w:t xml:space="preserve"> direction) than the snail when they land on the ground.</w:t>
            </w:r>
          </w:p>
          <w:p w14:paraId="04B6E8E7" w14:textId="77777777" w:rsidR="007C6C5C" w:rsidRPr="00AF759B" w:rsidRDefault="007C6C5C" w:rsidP="00AB291C">
            <w:pPr>
              <w:pStyle w:val="IOStabletext"/>
            </w:pPr>
            <w:r w:rsidRPr="00AF759B">
              <w:t>A classic thought experiment is “The Monkey and The Hunter”</w:t>
            </w:r>
          </w:p>
        </w:tc>
        <w:tc>
          <w:tcPr>
            <w:tcW w:w="3921" w:type="dxa"/>
            <w:tcBorders>
              <w:bottom w:val="single" w:sz="6" w:space="0" w:color="000000"/>
              <w:right w:val="single" w:sz="6" w:space="0" w:color="000000"/>
            </w:tcBorders>
            <w:tcMar>
              <w:left w:w="40" w:type="dxa"/>
              <w:right w:w="40" w:type="dxa"/>
            </w:tcMar>
          </w:tcPr>
          <w:p w14:paraId="78119D49" w14:textId="72AE7BBC" w:rsidR="007C6C5C" w:rsidRPr="00AB291C" w:rsidRDefault="005A0D82" w:rsidP="00AB291C">
            <w:pPr>
              <w:pStyle w:val="IOStabletext"/>
            </w:pPr>
            <w:hyperlink r:id="rId98" w:history="1">
              <w:r w:rsidR="007C6C5C" w:rsidRPr="005A0D82">
                <w:rPr>
                  <w:rStyle w:val="Hyperlink"/>
                </w:rPr>
                <w:t xml:space="preserve">Physics </w:t>
              </w:r>
              <w:proofErr w:type="spellStart"/>
              <w:r w:rsidR="007C6C5C" w:rsidRPr="005A0D82">
                <w:rPr>
                  <w:rStyle w:val="Hyperlink"/>
                </w:rPr>
                <w:t>Central:The</w:t>
              </w:r>
              <w:proofErr w:type="spellEnd"/>
              <w:r w:rsidR="007C6C5C" w:rsidRPr="005A0D82">
                <w:rPr>
                  <w:rStyle w:val="Hyperlink"/>
                </w:rPr>
                <w:t xml:space="preserve"> Monkey and the Hunter</w:t>
              </w:r>
            </w:hyperlink>
          </w:p>
          <w:p w14:paraId="47C2C046" w14:textId="120999E5" w:rsidR="007C6C5C" w:rsidRPr="00AB291C" w:rsidRDefault="005A0D82" w:rsidP="005A0D82">
            <w:pPr>
              <w:pStyle w:val="IOStabletext"/>
            </w:pPr>
            <w:hyperlink r:id="rId99" w:history="1">
              <w:proofErr w:type="spellStart"/>
              <w:r w:rsidR="007C6C5C" w:rsidRPr="005A0D82">
                <w:rPr>
                  <w:rStyle w:val="Hyperlink"/>
                </w:rPr>
                <w:t>YouTube:MIT</w:t>
              </w:r>
              <w:proofErr w:type="spellEnd"/>
              <w:r w:rsidR="007C6C5C" w:rsidRPr="005A0D82">
                <w:rPr>
                  <w:rStyle w:val="Hyperlink"/>
                </w:rPr>
                <w:t xml:space="preserve"> Physics Demo -- Monkey and a Gun</w:t>
              </w:r>
            </w:hyperlink>
            <w:r w:rsidRPr="00AB291C">
              <w:t xml:space="preserve"> </w:t>
            </w:r>
            <w:r w:rsidR="007C6C5C" w:rsidRPr="00AB291C">
              <w:t>(</w:t>
            </w:r>
            <w:r>
              <w:t>n</w:t>
            </w:r>
            <w:r w:rsidR="007C6C5C" w:rsidRPr="00AB291C">
              <w:t>o monkeys were harmed in this video)</w:t>
            </w:r>
          </w:p>
        </w:tc>
      </w:tr>
      <w:tr w:rsidR="007C6C5C" w:rsidRPr="00AF759B" w14:paraId="53BC56C3"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49AB9DA9" w14:textId="77777777" w:rsidR="007C6C5C" w:rsidRPr="00AF759B" w:rsidRDefault="007C6C5C" w:rsidP="00AB291C">
            <w:pPr>
              <w:pStyle w:val="IOStabletext"/>
            </w:pPr>
            <w:r w:rsidRPr="00AF759B">
              <w:t>Deciphering Projectile Motion Questions</w:t>
            </w:r>
          </w:p>
        </w:tc>
        <w:tc>
          <w:tcPr>
            <w:tcW w:w="9214" w:type="dxa"/>
            <w:tcBorders>
              <w:bottom w:val="single" w:sz="6" w:space="0" w:color="000000"/>
              <w:right w:val="single" w:sz="6" w:space="0" w:color="000000"/>
            </w:tcBorders>
            <w:tcMar>
              <w:left w:w="40" w:type="dxa"/>
              <w:right w:w="40" w:type="dxa"/>
            </w:tcMar>
          </w:tcPr>
          <w:p w14:paraId="57CC33E9" w14:textId="77777777" w:rsidR="007C6C5C" w:rsidRPr="00AF759B" w:rsidRDefault="007C6C5C" w:rsidP="00AB291C">
            <w:pPr>
              <w:pStyle w:val="IOStabletext"/>
            </w:pPr>
            <w:r w:rsidRPr="00AF759B">
              <w:t>Students should develop the ability to recognise and translate the following key phrases:</w:t>
            </w:r>
          </w:p>
          <w:p w14:paraId="4FF0517A" w14:textId="77777777" w:rsidR="007C6C5C" w:rsidRPr="00AF759B" w:rsidRDefault="007C6C5C" w:rsidP="00AB291C">
            <w:pPr>
              <w:pStyle w:val="IOStabletext"/>
            </w:pPr>
            <w:r w:rsidRPr="00AF759B">
              <w:t>“Find the ma</w:t>
            </w:r>
            <w:r w:rsidR="00F63BE9">
              <w:t xml:space="preserve">ximum height of the projectile” </w:t>
            </w:r>
            <w:r w:rsidRPr="00AF759B">
              <w:t xml:space="preserve">means find where the </w:t>
            </w:r>
            <w:r w:rsidR="00F63BE9" w:rsidRPr="00F63BE9">
              <w:rPr>
                <w:position w:val="-10"/>
              </w:rPr>
              <w:object w:dxaOrig="220" w:dyaOrig="260" w14:anchorId="407DCF51">
                <v:shape id="_x0000_i1071" type="#_x0000_t75" style="width:10.85pt;height:12.9pt" o:ole="">
                  <v:imagedata r:id="rId100" o:title=""/>
                </v:shape>
                <o:OLEObject Type="Embed" ProgID="Equation.DSMT4" ShapeID="_x0000_i1071" DrawAspect="Content" ObjectID="_1575456276" r:id="rId101"/>
              </w:object>
            </w:r>
            <w:r w:rsidR="00F63BE9">
              <w:t xml:space="preserve"> </w:t>
            </w:r>
            <w:r w:rsidRPr="00AF759B">
              <w:t>velocity is zero</w:t>
            </w:r>
          </w:p>
          <w:p w14:paraId="1EDD6C2B" w14:textId="77777777" w:rsidR="007C6C5C" w:rsidRPr="00AF759B" w:rsidRDefault="00F63BE9" w:rsidP="00AB291C">
            <w:pPr>
              <w:pStyle w:val="IOStabletext"/>
            </w:pPr>
            <w:r>
              <w:t xml:space="preserve">“Find total time of the flight” means the value of </w:t>
            </w:r>
            <w:r w:rsidRPr="00F63BE9">
              <w:rPr>
                <w:position w:val="-6"/>
              </w:rPr>
              <w:object w:dxaOrig="139" w:dyaOrig="240" w14:anchorId="1476064E">
                <v:shape id="_x0000_i1072" type="#_x0000_t75" style="width:7.45pt;height:12.25pt" o:ole="">
                  <v:imagedata r:id="rId102" o:title=""/>
                </v:shape>
                <o:OLEObject Type="Embed" ProgID="Equation.DSMT4" ShapeID="_x0000_i1072" DrawAspect="Content" ObjectID="_1575456277" r:id="rId103"/>
              </w:object>
            </w:r>
            <w:r>
              <w:t xml:space="preserve"> </w:t>
            </w:r>
            <w:r w:rsidR="007C6C5C" w:rsidRPr="00AF759B">
              <w:t xml:space="preserve">which gives the final </w:t>
            </w:r>
            <w:r w:rsidRPr="00F63BE9">
              <w:rPr>
                <w:position w:val="-10"/>
              </w:rPr>
              <w:object w:dxaOrig="220" w:dyaOrig="260" w14:anchorId="3060F265">
                <v:shape id="_x0000_i1073" type="#_x0000_t75" style="width:10.85pt;height:12.9pt" o:ole="">
                  <v:imagedata r:id="rId100" o:title=""/>
                </v:shape>
                <o:OLEObject Type="Embed" ProgID="Equation.DSMT4" ShapeID="_x0000_i1073" DrawAspect="Content" ObjectID="_1575456278" r:id="rId104"/>
              </w:object>
            </w:r>
            <w:r w:rsidR="007C6C5C" w:rsidRPr="00AF759B">
              <w:t xml:space="preserve"> value. For a level ground, this means, find </w:t>
            </w:r>
            <w:proofErr w:type="gramStart"/>
            <w:r w:rsidR="007C6C5C" w:rsidRPr="00AF759B">
              <w:t xml:space="preserve">when </w:t>
            </w:r>
            <w:proofErr w:type="gramEnd"/>
            <w:r w:rsidRPr="00F63BE9">
              <w:rPr>
                <w:position w:val="-10"/>
              </w:rPr>
              <w:object w:dxaOrig="580" w:dyaOrig="320" w14:anchorId="6ED0CD5A">
                <v:shape id="_x0000_i1074" type="#_x0000_t75" style="width:28.55pt;height:16.3pt" o:ole="">
                  <v:imagedata r:id="rId105" o:title=""/>
                </v:shape>
                <o:OLEObject Type="Embed" ProgID="Equation.DSMT4" ShapeID="_x0000_i1074" DrawAspect="Content" ObjectID="_1575456279" r:id="rId106"/>
              </w:object>
            </w:r>
            <w:r w:rsidR="007C6C5C" w:rsidRPr="00AF759B">
              <w:t>.</w:t>
            </w:r>
          </w:p>
          <w:p w14:paraId="7AB4B603" w14:textId="77777777" w:rsidR="007C6C5C" w:rsidRPr="00AF759B" w:rsidRDefault="00F63BE9" w:rsidP="00AB291C">
            <w:pPr>
              <w:pStyle w:val="IOStabletext"/>
            </w:pPr>
            <w:r>
              <w:t xml:space="preserve">“Find the range” </w:t>
            </w:r>
            <w:r w:rsidR="007C6C5C" w:rsidRPr="00AF759B">
              <w:t xml:space="preserve">means find the total time of the flight (see previous item), then find the </w:t>
            </w:r>
            <w:r w:rsidR="00B95572" w:rsidRPr="00B95572">
              <w:rPr>
                <w:position w:val="-6"/>
              </w:rPr>
              <w:object w:dxaOrig="200" w:dyaOrig="220" w14:anchorId="533BD293">
                <v:shape id="_x0000_i1075" type="#_x0000_t75" style="width:10.2pt;height:10.85pt" o:ole="">
                  <v:imagedata r:id="rId107" o:title=""/>
                </v:shape>
                <o:OLEObject Type="Embed" ProgID="Equation.DSMT4" ShapeID="_x0000_i1075" DrawAspect="Content" ObjectID="_1575456280" r:id="rId108"/>
              </w:object>
            </w:r>
            <w:r w:rsidR="00B95572">
              <w:t xml:space="preserve"> </w:t>
            </w:r>
            <w:r w:rsidR="007C6C5C" w:rsidRPr="00AF759B">
              <w:t>position for that time.</w:t>
            </w:r>
          </w:p>
          <w:p w14:paraId="55F03DC8" w14:textId="06EB2189" w:rsidR="007C6C5C" w:rsidRPr="00AF759B" w:rsidRDefault="007C6C5C" w:rsidP="00B95572">
            <w:pPr>
              <w:pStyle w:val="IOStabletext"/>
            </w:pPr>
            <w:r w:rsidRPr="00AF759B">
              <w:t xml:space="preserve">“Find the speed and the angle of inclination when the projectile lands” </w:t>
            </w:r>
            <w:r w:rsidR="00B95572">
              <w:t xml:space="preserve">means </w:t>
            </w:r>
            <w:r w:rsidRPr="00AF759B">
              <w:t xml:space="preserve">find the </w:t>
            </w:r>
            <w:r w:rsidR="00B95572" w:rsidRPr="00B95572">
              <w:rPr>
                <w:position w:val="-6"/>
              </w:rPr>
              <w:object w:dxaOrig="200" w:dyaOrig="220" w14:anchorId="428A9E36">
                <v:shape id="_x0000_i1076" type="#_x0000_t75" style="width:10.2pt;height:10.85pt" o:ole="">
                  <v:imagedata r:id="rId109" o:title=""/>
                </v:shape>
                <o:OLEObject Type="Embed" ProgID="Equation.DSMT4" ShapeID="_x0000_i1076" DrawAspect="Content" ObjectID="_1575456281" r:id="rId110"/>
              </w:object>
            </w:r>
            <w:r w:rsidR="00B95572">
              <w:t xml:space="preserve"> </w:t>
            </w:r>
            <w:r w:rsidRPr="00AF759B">
              <w:t xml:space="preserve">and </w:t>
            </w:r>
            <w:r w:rsidR="00B95572" w:rsidRPr="00B95572">
              <w:rPr>
                <w:position w:val="-10"/>
              </w:rPr>
              <w:object w:dxaOrig="220" w:dyaOrig="260" w14:anchorId="49E4555B">
                <v:shape id="_x0000_i1077" type="#_x0000_t75" style="width:10.85pt;height:12.9pt" o:ole="">
                  <v:imagedata r:id="rId111" o:title=""/>
                </v:shape>
                <o:OLEObject Type="Embed" ProgID="Equation.DSMT4" ShapeID="_x0000_i1077" DrawAspect="Content" ObjectID="_1575456282" r:id="rId112"/>
              </w:object>
            </w:r>
            <w:r w:rsidR="00B95572">
              <w:t xml:space="preserve"> </w:t>
            </w:r>
            <w:r w:rsidRPr="00AF759B">
              <w:t xml:space="preserve">velocity components at this time and then find the magnitude and angle of </w:t>
            </w:r>
            <w:r w:rsidR="005A0D82">
              <w:t xml:space="preserve">the resulting velocity vector </w:t>
            </w:r>
            <w:r w:rsidR="005A0D82" w:rsidRPr="001B25F0">
              <w:rPr>
                <w:rStyle w:val="IOStabletextboldChar"/>
              </w:rPr>
              <w:t>or</w:t>
            </w:r>
            <w:r w:rsidRPr="00AF759B">
              <w:t xml:space="preserve"> using the equation of the path, find the size and angle of the gradient at the end point.</w:t>
            </w:r>
          </w:p>
        </w:tc>
        <w:tc>
          <w:tcPr>
            <w:tcW w:w="3921" w:type="dxa"/>
            <w:tcBorders>
              <w:bottom w:val="single" w:sz="6" w:space="0" w:color="000000"/>
              <w:right w:val="single" w:sz="6" w:space="0" w:color="000000"/>
            </w:tcBorders>
            <w:tcMar>
              <w:left w:w="40" w:type="dxa"/>
              <w:right w:w="40" w:type="dxa"/>
            </w:tcMar>
          </w:tcPr>
          <w:p w14:paraId="6571A463" w14:textId="77777777" w:rsidR="007C6C5C" w:rsidRPr="00AF759B" w:rsidRDefault="007C6C5C" w:rsidP="00F63BE9">
            <w:pPr>
              <w:rPr>
                <w:rFonts w:asciiTheme="minorHAnsi" w:hAnsiTheme="minorHAnsi"/>
              </w:rPr>
            </w:pPr>
          </w:p>
        </w:tc>
      </w:tr>
      <w:tr w:rsidR="007C6C5C" w:rsidRPr="00AF759B" w14:paraId="36EC2CD6"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7B5946C9" w14:textId="77777777" w:rsidR="007C6C5C" w:rsidRPr="00AB291C" w:rsidRDefault="007C6C5C" w:rsidP="00AB291C">
            <w:pPr>
              <w:pStyle w:val="IOStabletext"/>
            </w:pPr>
            <w:r w:rsidRPr="00AB291C">
              <w:t>Using Geogebra to model solutions</w:t>
            </w:r>
          </w:p>
        </w:tc>
        <w:tc>
          <w:tcPr>
            <w:tcW w:w="9214" w:type="dxa"/>
            <w:tcBorders>
              <w:bottom w:val="single" w:sz="6" w:space="0" w:color="000000"/>
              <w:right w:val="single" w:sz="6" w:space="0" w:color="000000"/>
            </w:tcBorders>
            <w:tcMar>
              <w:left w:w="40" w:type="dxa"/>
              <w:right w:w="40" w:type="dxa"/>
            </w:tcMar>
            <w:vAlign w:val="bottom"/>
          </w:tcPr>
          <w:p w14:paraId="2AFD85F5" w14:textId="77777777" w:rsidR="007C6C5C" w:rsidRPr="00AB291C" w:rsidRDefault="007C6C5C" w:rsidP="00AB291C">
            <w:pPr>
              <w:pStyle w:val="IOStabletext"/>
            </w:pPr>
            <w:r w:rsidRPr="00AB291C">
              <w:t>To view the path given the time equations, use the Curve[] function.</w:t>
            </w:r>
          </w:p>
          <w:p w14:paraId="5B08C212" w14:textId="77777777" w:rsidR="007C6C5C" w:rsidRPr="00AB291C" w:rsidRDefault="007C6C5C" w:rsidP="00AB291C">
            <w:pPr>
              <w:pStyle w:val="IOStabletext"/>
            </w:pPr>
            <w:r w:rsidRPr="00AB291C">
              <w:t xml:space="preserve">For example, set up parameters </w:t>
            </w:r>
            <w:r w:rsidR="00B95572" w:rsidRPr="00B95572">
              <w:rPr>
                <w:position w:val="-6"/>
              </w:rPr>
              <w:object w:dxaOrig="240" w:dyaOrig="260" w14:anchorId="082A2368">
                <v:shape id="_x0000_i1078" type="#_x0000_t75" style="width:12.25pt;height:12.9pt" o:ole="">
                  <v:imagedata r:id="rId113" o:title=""/>
                </v:shape>
                <o:OLEObject Type="Embed" ProgID="Equation.DSMT4" ShapeID="_x0000_i1078" DrawAspect="Content" ObjectID="_1575456283" r:id="rId114"/>
              </w:object>
            </w:r>
            <w:r w:rsidR="00B95572">
              <w:t xml:space="preserve"> </w:t>
            </w:r>
            <w:r w:rsidRPr="00AB291C">
              <w:t xml:space="preserve">and </w:t>
            </w:r>
            <w:r w:rsidR="00B95572" w:rsidRPr="00B95572">
              <w:rPr>
                <w:position w:val="-6"/>
              </w:rPr>
              <w:object w:dxaOrig="220" w:dyaOrig="279" w14:anchorId="6F0CE3D7">
                <v:shape id="_x0000_i1079" type="#_x0000_t75" style="width:10.85pt;height:13.6pt" o:ole="">
                  <v:imagedata r:id="rId115" o:title=""/>
                </v:shape>
                <o:OLEObject Type="Embed" ProgID="Equation.DSMT4" ShapeID="_x0000_i1079" DrawAspect="Content" ObjectID="_1575456284" r:id="rId116"/>
              </w:object>
            </w:r>
            <w:r w:rsidR="00B95572">
              <w:t xml:space="preserve"> </w:t>
            </w:r>
            <w:r w:rsidRPr="00AB291C">
              <w:t>(can be done with sliders), then:</w:t>
            </w:r>
          </w:p>
          <w:p w14:paraId="422F3F96" w14:textId="77777777" w:rsidR="007C6C5C" w:rsidRPr="00AB291C" w:rsidRDefault="00B95572" w:rsidP="00AB291C">
            <w:pPr>
              <w:pStyle w:val="IOStabletext"/>
            </w:pPr>
            <w:r w:rsidRPr="00B95572">
              <w:rPr>
                <w:position w:val="-16"/>
              </w:rPr>
              <w:object w:dxaOrig="4780" w:dyaOrig="440" w14:anchorId="41F294ED">
                <v:shape id="_x0000_i1080" type="#_x0000_t75" style="width:239.1pt;height:22.4pt" o:ole="">
                  <v:imagedata r:id="rId117" o:title=""/>
                </v:shape>
                <o:OLEObject Type="Embed" ProgID="Equation.DSMT4" ShapeID="_x0000_i1080" DrawAspect="Content" ObjectID="_1575456285" r:id="rId118"/>
              </w:object>
            </w:r>
          </w:p>
        </w:tc>
        <w:tc>
          <w:tcPr>
            <w:tcW w:w="3921" w:type="dxa"/>
            <w:tcBorders>
              <w:bottom w:val="single" w:sz="6" w:space="0" w:color="000000"/>
              <w:right w:val="single" w:sz="6" w:space="0" w:color="000000"/>
            </w:tcBorders>
            <w:tcMar>
              <w:left w:w="40" w:type="dxa"/>
              <w:right w:w="40" w:type="dxa"/>
            </w:tcMar>
            <w:vAlign w:val="bottom"/>
          </w:tcPr>
          <w:p w14:paraId="71FAA07F" w14:textId="77777777" w:rsidR="007C6C5C" w:rsidRPr="00AF759B" w:rsidRDefault="007C6C5C" w:rsidP="00F63BE9">
            <w:pPr>
              <w:rPr>
                <w:rFonts w:asciiTheme="minorHAnsi" w:hAnsiTheme="minorHAnsi"/>
              </w:rPr>
            </w:pPr>
          </w:p>
        </w:tc>
      </w:tr>
      <w:tr w:rsidR="007C6C5C" w:rsidRPr="00AF759B" w14:paraId="46403575"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1D80DB98" w14:textId="77777777" w:rsidR="007C6C5C" w:rsidRPr="00AF759B" w:rsidRDefault="007C6C5C" w:rsidP="00AB291C">
            <w:pPr>
              <w:pStyle w:val="IOStabletext"/>
            </w:pPr>
            <w:r w:rsidRPr="00AF759B">
              <w:t>The Equation of the Path</w:t>
            </w:r>
          </w:p>
        </w:tc>
        <w:tc>
          <w:tcPr>
            <w:tcW w:w="9214" w:type="dxa"/>
            <w:tcBorders>
              <w:bottom w:val="single" w:sz="6" w:space="0" w:color="000000"/>
              <w:right w:val="single" w:sz="6" w:space="0" w:color="000000"/>
            </w:tcBorders>
            <w:tcMar>
              <w:left w:w="40" w:type="dxa"/>
              <w:right w:w="40" w:type="dxa"/>
            </w:tcMar>
            <w:vAlign w:val="bottom"/>
          </w:tcPr>
          <w:p w14:paraId="7375257D" w14:textId="77777777" w:rsidR="007C6C5C" w:rsidRPr="00AF759B" w:rsidRDefault="007C6C5C" w:rsidP="00B95572">
            <w:pPr>
              <w:pStyle w:val="IOStabletext"/>
            </w:pPr>
            <w:r w:rsidRPr="00AF759B">
              <w:t xml:space="preserve">After derivation of the equation of the path, it is important to show the equation is a quadratic in </w:t>
            </w:r>
            <w:r w:rsidR="00B95572" w:rsidRPr="00B95572">
              <w:rPr>
                <w:position w:val="-6"/>
              </w:rPr>
              <w:object w:dxaOrig="540" w:dyaOrig="279" w14:anchorId="5A96572D">
                <v:shape id="_x0000_i1081" type="#_x0000_t75" style="width:27.15pt;height:13.6pt" o:ole="">
                  <v:imagedata r:id="rId119" o:title=""/>
                </v:shape>
                <o:OLEObject Type="Embed" ProgID="Equation.DSMT4" ShapeID="_x0000_i1081" DrawAspect="Content" ObjectID="_1575456286" r:id="rId120"/>
              </w:object>
            </w:r>
            <w:r w:rsidR="00B95572">
              <w:t xml:space="preserve"> </w:t>
            </w:r>
            <w:r w:rsidRPr="00AF759B">
              <w:t xml:space="preserve">as much as it a quadratic </w:t>
            </w:r>
            <w:proofErr w:type="gramStart"/>
            <w:r w:rsidRPr="00AF759B">
              <w:t>in</w:t>
            </w:r>
            <w:r w:rsidR="00B95572">
              <w:t xml:space="preserve"> </w:t>
            </w:r>
            <w:proofErr w:type="gramEnd"/>
            <w:r w:rsidR="00B95572" w:rsidRPr="00B95572">
              <w:rPr>
                <w:position w:val="-6"/>
              </w:rPr>
              <w:object w:dxaOrig="200" w:dyaOrig="220" w14:anchorId="09989B10">
                <v:shape id="_x0000_i1082" type="#_x0000_t75" style="width:10.2pt;height:10.85pt" o:ole="">
                  <v:imagedata r:id="rId121" o:title=""/>
                </v:shape>
                <o:OLEObject Type="Embed" ProgID="Equation.DSMT4" ShapeID="_x0000_i1082" DrawAspect="Content" ObjectID="_1575456287" r:id="rId122"/>
              </w:object>
            </w:r>
            <w:r w:rsidRPr="00AF759B">
              <w:t>.</w:t>
            </w:r>
          </w:p>
        </w:tc>
        <w:tc>
          <w:tcPr>
            <w:tcW w:w="3921" w:type="dxa"/>
            <w:tcBorders>
              <w:bottom w:val="single" w:sz="6" w:space="0" w:color="000000"/>
              <w:right w:val="single" w:sz="6" w:space="0" w:color="000000"/>
            </w:tcBorders>
            <w:tcMar>
              <w:left w:w="40" w:type="dxa"/>
              <w:right w:w="40" w:type="dxa"/>
            </w:tcMar>
            <w:vAlign w:val="bottom"/>
          </w:tcPr>
          <w:p w14:paraId="034341CE" w14:textId="77777777" w:rsidR="007C6C5C" w:rsidRPr="00AF759B" w:rsidRDefault="007C6C5C" w:rsidP="00F63BE9">
            <w:pPr>
              <w:rPr>
                <w:rFonts w:asciiTheme="minorHAnsi" w:hAnsiTheme="minorHAnsi"/>
              </w:rPr>
            </w:pPr>
          </w:p>
        </w:tc>
      </w:tr>
      <w:tr w:rsidR="007C6C5C" w:rsidRPr="00AF759B" w14:paraId="2739B917"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284F9722" w14:textId="77777777" w:rsidR="007C6C5C" w:rsidRPr="00AF759B" w:rsidRDefault="007C6C5C" w:rsidP="00AB291C">
            <w:pPr>
              <w:pStyle w:val="IOStabletext"/>
            </w:pPr>
            <w:r w:rsidRPr="00AF759B">
              <w:t>Student Difficulties</w:t>
            </w:r>
          </w:p>
        </w:tc>
        <w:tc>
          <w:tcPr>
            <w:tcW w:w="9214" w:type="dxa"/>
            <w:tcBorders>
              <w:bottom w:val="single" w:sz="6" w:space="0" w:color="000000"/>
              <w:right w:val="single" w:sz="6" w:space="0" w:color="000000"/>
            </w:tcBorders>
            <w:tcMar>
              <w:left w:w="40" w:type="dxa"/>
              <w:right w:w="40" w:type="dxa"/>
            </w:tcMar>
            <w:vAlign w:val="bottom"/>
          </w:tcPr>
          <w:p w14:paraId="1065C4BA" w14:textId="77777777" w:rsidR="007C6C5C" w:rsidRPr="00AB291C" w:rsidRDefault="007C6C5C" w:rsidP="00B95572">
            <w:pPr>
              <w:pStyle w:val="IOStabletext"/>
            </w:pPr>
            <w:r w:rsidRPr="00AB291C">
              <w:t xml:space="preserve">Students who have not done enough practice questions will forget to use the identity </w:t>
            </w:r>
            <w:r w:rsidR="00B95572" w:rsidRPr="00B95572">
              <w:rPr>
                <w:position w:val="-6"/>
              </w:rPr>
              <w:object w:dxaOrig="1760" w:dyaOrig="320" w14:anchorId="41755EF1">
                <v:shape id="_x0000_i1083" type="#_x0000_t75" style="width:88.3pt;height:16.3pt" o:ole="">
                  <v:imagedata r:id="rId123" o:title=""/>
                </v:shape>
                <o:OLEObject Type="Embed" ProgID="Equation.DSMT4" ShapeID="_x0000_i1083" DrawAspect="Content" ObjectID="_1575456288" r:id="rId124"/>
              </w:object>
            </w:r>
            <w:r w:rsidR="00B95572">
              <w:t xml:space="preserve"> </w:t>
            </w:r>
            <w:r w:rsidRPr="00AB291C">
              <w:t>when trying to solve for equations of the path.</w:t>
            </w:r>
          </w:p>
        </w:tc>
        <w:tc>
          <w:tcPr>
            <w:tcW w:w="3921" w:type="dxa"/>
            <w:tcBorders>
              <w:bottom w:val="single" w:sz="6" w:space="0" w:color="000000"/>
              <w:right w:val="single" w:sz="6" w:space="0" w:color="000000"/>
            </w:tcBorders>
            <w:tcMar>
              <w:left w:w="40" w:type="dxa"/>
              <w:right w:w="40" w:type="dxa"/>
            </w:tcMar>
            <w:vAlign w:val="bottom"/>
          </w:tcPr>
          <w:p w14:paraId="6C30CD1D" w14:textId="77777777" w:rsidR="007C6C5C" w:rsidRPr="00AF759B" w:rsidRDefault="007C6C5C" w:rsidP="00F63BE9">
            <w:pPr>
              <w:rPr>
                <w:rFonts w:asciiTheme="minorHAnsi" w:hAnsiTheme="minorHAnsi"/>
              </w:rPr>
            </w:pPr>
          </w:p>
        </w:tc>
      </w:tr>
      <w:tr w:rsidR="007C6C5C" w:rsidRPr="00AF759B" w14:paraId="14750EDC"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6C7E5C07" w14:textId="77777777" w:rsidR="007C6C5C" w:rsidRPr="00AF759B" w:rsidRDefault="007C6C5C" w:rsidP="00AB291C">
            <w:pPr>
              <w:pStyle w:val="IOStabletext"/>
            </w:pPr>
            <w:r w:rsidRPr="00AF759B">
              <w:t>General teaching commentary</w:t>
            </w:r>
          </w:p>
        </w:tc>
        <w:tc>
          <w:tcPr>
            <w:tcW w:w="9214" w:type="dxa"/>
            <w:tcBorders>
              <w:bottom w:val="single" w:sz="6" w:space="0" w:color="000000"/>
              <w:right w:val="single" w:sz="6" w:space="0" w:color="000000"/>
            </w:tcBorders>
            <w:tcMar>
              <w:left w:w="40" w:type="dxa"/>
              <w:right w:w="40" w:type="dxa"/>
            </w:tcMar>
          </w:tcPr>
          <w:p w14:paraId="469D6CFB" w14:textId="77777777" w:rsidR="007C6C5C" w:rsidRPr="00AB291C" w:rsidRDefault="007C6C5C" w:rsidP="00AB291C">
            <w:pPr>
              <w:pStyle w:val="IOStabletext"/>
            </w:pPr>
            <w:r w:rsidRPr="00AB291C">
              <w:t>Students find this topic challenging and will need time to digest it. Many of the more complex topics are brought together here: trigonometric functions with radian measure, the auxiliary angle transform, motion in terms of displacement and the general solution of trig equations. Given that most students are still consolidating these skills, it is easy to see how Simple Harmonic Motion can be challenging.</w:t>
            </w:r>
          </w:p>
          <w:p w14:paraId="206ABD84" w14:textId="77777777" w:rsidR="007C6C5C" w:rsidRPr="00AB291C" w:rsidRDefault="007C6C5C" w:rsidP="00AB291C">
            <w:pPr>
              <w:pStyle w:val="IOStabletext"/>
            </w:pPr>
            <w:r w:rsidRPr="00AB291C">
              <w:t>Each idea in the topic can be seen from several perspectives and a key challenge is for students to select the most efficient way to approach different problems - choosing a time or a displacement approach, choosing how to tackle the trigonometry. Most questions have implied information that is not explicitly stated. A classic example is the HSC Mathematics Extension 1 2006 Question 4(b) - ostensibly a very simple question, bu</w:t>
            </w:r>
            <w:r w:rsidR="00AB291C">
              <w:t xml:space="preserve">t according to the markers was </w:t>
            </w:r>
            <w:r w:rsidRPr="00AB291C">
              <w:t>poorly done by most students.</w:t>
            </w:r>
          </w:p>
          <w:p w14:paraId="39F52CBF" w14:textId="77777777" w:rsidR="007C6C5C" w:rsidRPr="00AB291C" w:rsidRDefault="007C6C5C" w:rsidP="00AB291C">
            <w:pPr>
              <w:pStyle w:val="IOStabletext"/>
            </w:pPr>
            <w:r w:rsidRPr="00AB291C">
              <w:t>Most text books compress a lot of content into one or two exercises for a topic which realistically needs a whole week.  Teachers new to this topic will find it takes several years of teaching it to gain deep understanding and proficiency. Once the teacher has developed this synthesis, it is easy to forget just how complex this process was - our students however have only a few weeks to digest this topic as they rush to complete the HSC course. Repeated, visible exposition of your thought processes as you interpret problems is recommended.</w:t>
            </w:r>
          </w:p>
          <w:p w14:paraId="77CD471A" w14:textId="1C3516E2" w:rsidR="007C6C5C" w:rsidRPr="00AB291C" w:rsidRDefault="007C6C5C" w:rsidP="001B25F0">
            <w:pPr>
              <w:pStyle w:val="IOStabletext"/>
            </w:pPr>
            <w:r w:rsidRPr="00AB291C">
              <w:t>A fundamental skill students need to develop is to translate and extract the key information from a problem stated in words, combine this with their knowledge of SHM to then write the starting mathematical equations. This is typically the hardest part of most problems. In most cases, the first step to solving an SHM problem is to draw a diagram of the motion on the x-axis and mark the significant information given on the axis. More complicated problems may also require a rough graph or a unit circle diagram to assist in the choice of quadrants when solving trigonometric equations.</w:t>
            </w:r>
          </w:p>
        </w:tc>
        <w:tc>
          <w:tcPr>
            <w:tcW w:w="3921" w:type="dxa"/>
            <w:tcBorders>
              <w:bottom w:val="single" w:sz="6" w:space="0" w:color="000000"/>
              <w:right w:val="single" w:sz="6" w:space="0" w:color="000000"/>
            </w:tcBorders>
            <w:tcMar>
              <w:left w:w="40" w:type="dxa"/>
              <w:right w:w="40" w:type="dxa"/>
            </w:tcMar>
          </w:tcPr>
          <w:p w14:paraId="192DA842" w14:textId="77777777" w:rsidR="007C6C5C" w:rsidRPr="00AF759B" w:rsidRDefault="007C6C5C" w:rsidP="00AB291C">
            <w:pPr>
              <w:pStyle w:val="IOStabletext"/>
            </w:pPr>
            <w:r w:rsidRPr="00AF759B">
              <w:t>HSC Mathematics Extension 1 2006 Q4(b)</w:t>
            </w:r>
          </w:p>
          <w:p w14:paraId="079CB08A" w14:textId="77777777" w:rsidR="007C6C5C" w:rsidRPr="00AF759B" w:rsidRDefault="007C6C5C" w:rsidP="00AB291C">
            <w:pPr>
              <w:pStyle w:val="IOStabletext"/>
            </w:pPr>
            <w:r w:rsidRPr="00AF759B">
              <w:t>A particle is undergoing simple harmonic motion on the x-axis about the origin. It is initially at its extreme position. The amplitude of the motion is 18 and the particle returns to its initial position every 5 seconds.</w:t>
            </w:r>
          </w:p>
          <w:p w14:paraId="212D5954" w14:textId="77777777" w:rsidR="007C6C5C" w:rsidRPr="00AF759B" w:rsidRDefault="007C6C5C" w:rsidP="00AB291C">
            <w:pPr>
              <w:pStyle w:val="IOStablelist"/>
            </w:pPr>
            <w:r w:rsidRPr="00AF759B">
              <w:t>Write down the equation for the position</w:t>
            </w:r>
            <w:r w:rsidR="00AB291C">
              <w:t xml:space="preserve"> of the particle at </w:t>
            </w:r>
            <w:r w:rsidR="00B95572" w:rsidRPr="00B95572">
              <w:rPr>
                <w:position w:val="-6"/>
              </w:rPr>
              <w:object w:dxaOrig="139" w:dyaOrig="240" w14:anchorId="116BFDCB">
                <v:shape id="_x0000_i1084" type="#_x0000_t75" style="width:7.45pt;height:12.25pt" o:ole="">
                  <v:imagedata r:id="rId125" o:title=""/>
                </v:shape>
                <o:OLEObject Type="Embed" ProgID="Equation.DSMT4" ShapeID="_x0000_i1084" DrawAspect="Content" ObjectID="_1575456289" r:id="rId126"/>
              </w:object>
            </w:r>
            <w:r w:rsidR="00B95572">
              <w:t xml:space="preserve"> </w:t>
            </w:r>
            <w:r w:rsidR="00AB291C">
              <w:t>seconds.</w:t>
            </w:r>
          </w:p>
          <w:p w14:paraId="0C259649" w14:textId="77777777" w:rsidR="007C6C5C" w:rsidRPr="00AF759B" w:rsidRDefault="007C6C5C" w:rsidP="00AB291C">
            <w:pPr>
              <w:pStyle w:val="IOStablelist"/>
            </w:pPr>
            <w:r w:rsidRPr="00AF759B">
              <w:t>How long does the particle to move from a rest position to the point half way between the rest position and the equilibrium position?</w:t>
            </w:r>
          </w:p>
          <w:p w14:paraId="19032CCA" w14:textId="06140030" w:rsidR="00B95572" w:rsidRDefault="00AB291C" w:rsidP="00AB291C">
            <w:pPr>
              <w:pStyle w:val="IOStabletext"/>
            </w:pPr>
            <w:r>
              <w:rPr>
                <w:b/>
              </w:rPr>
              <w:t>Notes from the m</w:t>
            </w:r>
            <w:r w:rsidR="007C6C5C" w:rsidRPr="00AF759B">
              <w:rPr>
                <w:b/>
              </w:rPr>
              <w:t>arking Centre</w:t>
            </w:r>
            <w:r w:rsidR="001B25F0">
              <w:t xml:space="preserve"> –</w:t>
            </w:r>
            <w:r w:rsidR="007C6C5C" w:rsidRPr="00AF759B">
              <w:t xml:space="preserve"> </w:t>
            </w:r>
            <w:r w:rsidR="001B25F0">
              <w:t>t</w:t>
            </w:r>
            <w:r w:rsidR="007C6C5C" w:rsidRPr="00AF759B">
              <w:t xml:space="preserve">his part was very poorly done. Many candidates knew that part (i) required some version of </w:t>
            </w:r>
            <w:r w:rsidR="00B95572" w:rsidRPr="00B95572">
              <w:rPr>
                <w:position w:val="-10"/>
              </w:rPr>
              <w:object w:dxaOrig="1760" w:dyaOrig="320" w14:anchorId="6611549B">
                <v:shape id="_x0000_i1085" type="#_x0000_t75" style="width:88.3pt;height:16.3pt" o:ole="">
                  <v:imagedata r:id="rId127" o:title=""/>
                </v:shape>
                <o:OLEObject Type="Embed" ProgID="Equation.DSMT4" ShapeID="_x0000_i1085" DrawAspect="Content" ObjectID="_1575456290" r:id="rId128"/>
              </w:object>
            </w:r>
            <w:r w:rsidR="00B95572">
              <w:t xml:space="preserve"> </w:t>
            </w:r>
            <w:proofErr w:type="gramStart"/>
            <w:r w:rsidR="007C6C5C" w:rsidRPr="00AF759B">
              <w:t xml:space="preserve">or </w:t>
            </w:r>
            <w:proofErr w:type="gramEnd"/>
            <w:r w:rsidR="00B95572" w:rsidRPr="00B95572">
              <w:rPr>
                <w:position w:val="-10"/>
              </w:rPr>
              <w:object w:dxaOrig="1359" w:dyaOrig="320" w14:anchorId="0E8AE1C9">
                <v:shape id="_x0000_i1086" type="#_x0000_t75" style="width:67.9pt;height:16.3pt" o:ole="">
                  <v:imagedata r:id="rId129" o:title=""/>
                </v:shape>
                <o:OLEObject Type="Embed" ProgID="Equation.DSMT4" ShapeID="_x0000_i1086" DrawAspect="Content" ObjectID="_1575456291" r:id="rId130"/>
              </w:object>
            </w:r>
            <w:r w:rsidR="007C6C5C" w:rsidRPr="00AF759B">
              <w:t xml:space="preserve">, but failed to find the correct </w:t>
            </w:r>
            <w:r w:rsidR="00B95572" w:rsidRPr="00B95572">
              <w:rPr>
                <w:position w:val="-6"/>
              </w:rPr>
              <w:object w:dxaOrig="200" w:dyaOrig="220" w14:anchorId="49F217B8">
                <v:shape id="_x0000_i1087" type="#_x0000_t75" style="width:10.2pt;height:10.85pt" o:ole="">
                  <v:imagedata r:id="rId131" o:title=""/>
                </v:shape>
                <o:OLEObject Type="Embed" ProgID="Equation.DSMT4" ShapeID="_x0000_i1087" DrawAspect="Content" ObjectID="_1575456292" r:id="rId132"/>
              </w:object>
            </w:r>
            <w:r w:rsidR="00B95572">
              <w:t xml:space="preserve"> </w:t>
            </w:r>
            <w:r w:rsidR="007C6C5C" w:rsidRPr="00AF759B">
              <w:t xml:space="preserve">or </w:t>
            </w:r>
            <w:r w:rsidR="00B95572" w:rsidRPr="00B95572">
              <w:rPr>
                <w:position w:val="-6"/>
              </w:rPr>
              <w:object w:dxaOrig="240" w:dyaOrig="220" w14:anchorId="35B0EE2E">
                <v:shape id="_x0000_i1088" type="#_x0000_t75" style="width:12.25pt;height:10.85pt" o:ole="">
                  <v:imagedata r:id="rId133" o:title=""/>
                </v:shape>
                <o:OLEObject Type="Embed" ProgID="Equation.DSMT4" ShapeID="_x0000_i1088" DrawAspect="Content" ObjectID="_1575456293" r:id="rId134"/>
              </w:object>
            </w:r>
            <w:r w:rsidR="007C6C5C" w:rsidRPr="00AF759B">
              <w:t xml:space="preserve">. A number of candidates did not know where to start. Even though ‘follow-through’ marks were awarded for part (ii) answers consistent with incorrect answers to part (i), many candidates used 0 or 18 as </w:t>
            </w:r>
            <w:r w:rsidR="00B95572" w:rsidRPr="00B95572">
              <w:rPr>
                <w:position w:val="-6"/>
              </w:rPr>
              <w:object w:dxaOrig="200" w:dyaOrig="220" w14:anchorId="3076EE6C">
                <v:shape id="_x0000_i1089" type="#_x0000_t75" style="width:10.2pt;height:10.85pt" o:ole="">
                  <v:imagedata r:id="rId135" o:title=""/>
                </v:shape>
                <o:OLEObject Type="Embed" ProgID="Equation.DSMT4" ShapeID="_x0000_i1089" DrawAspect="Content" ObjectID="_1575456294" r:id="rId136"/>
              </w:object>
            </w:r>
            <w:r w:rsidR="00B95572">
              <w:t xml:space="preserve"> </w:t>
            </w:r>
            <w:r w:rsidR="007C6C5C" w:rsidRPr="00AF759B">
              <w:t>rather than 9, or they differentiated first, showing an inability to translate the given words into a mathematical form.  A co</w:t>
            </w:r>
            <w:r>
              <w:t xml:space="preserve">mmon error was obtaining </w:t>
            </w:r>
            <w:r w:rsidR="00B95572" w:rsidRPr="00B95572">
              <w:rPr>
                <w:position w:val="-24"/>
              </w:rPr>
              <w:object w:dxaOrig="540" w:dyaOrig="620" w14:anchorId="1F6DA8DD">
                <v:shape id="_x0000_i1090" type="#_x0000_t75" style="width:27.15pt;height:31.25pt" o:ole="">
                  <v:imagedata r:id="rId137" o:title=""/>
                </v:shape>
                <o:OLEObject Type="Embed" ProgID="Equation.DSMT4" ShapeID="_x0000_i1090" DrawAspect="Content" ObjectID="_1575456295" r:id="rId138"/>
              </w:object>
            </w:r>
            <w:r w:rsidR="00B95572">
              <w:t xml:space="preserve"> </w:t>
            </w:r>
            <w:r w:rsidR="007C6C5C" w:rsidRPr="00AF759B">
              <w:t>by assuming the v</w:t>
            </w:r>
            <w:r w:rsidR="006F05C8">
              <w:t>elocity was constant, or</w:t>
            </w:r>
            <w:r w:rsidR="00B95572">
              <w:t xml:space="preserve"> </w:t>
            </w:r>
            <w:r w:rsidR="00B95572" w:rsidRPr="00B95572">
              <w:rPr>
                <w:position w:val="-24"/>
              </w:rPr>
              <w:object w:dxaOrig="540" w:dyaOrig="620" w14:anchorId="081C3F56">
                <v:shape id="_x0000_i1091" type="#_x0000_t75" style="width:27.15pt;height:31.25pt" o:ole="">
                  <v:imagedata r:id="rId139" o:title=""/>
                </v:shape>
                <o:OLEObject Type="Embed" ProgID="Equation.DSMT4" ShapeID="_x0000_i1091" DrawAspect="Content" ObjectID="_1575456296" r:id="rId140"/>
              </w:object>
            </w:r>
            <w:r w:rsidR="00B95572">
              <w:t xml:space="preserve"> </w:t>
            </w:r>
            <w:r w:rsidR="007C6C5C" w:rsidRPr="00AF759B">
              <w:t>because</w:t>
            </w:r>
            <w:r>
              <w:t xml:space="preserve"> </w:t>
            </w:r>
            <w:r w:rsidR="007C6C5C" w:rsidRPr="00AF759B">
              <w:t xml:space="preserve">candidates found </w:t>
            </w:r>
            <w:r w:rsidR="00B95572" w:rsidRPr="00B95572">
              <w:rPr>
                <w:position w:val="-24"/>
              </w:rPr>
              <w:object w:dxaOrig="1320" w:dyaOrig="620" w14:anchorId="2033751E">
                <v:shape id="_x0000_i1092" type="#_x0000_t75" style="width:65.9pt;height:31.25pt" o:ole="">
                  <v:imagedata r:id="rId141" o:title=""/>
                </v:shape>
                <o:OLEObject Type="Embed" ProgID="Equation.DSMT4" ShapeID="_x0000_i1092" DrawAspect="Content" ObjectID="_1575456297" r:id="rId142"/>
              </w:object>
            </w:r>
            <w:r w:rsidR="00B95572">
              <w:t xml:space="preserve"> </w:t>
            </w:r>
          </w:p>
          <w:p w14:paraId="1353E496" w14:textId="77777777" w:rsidR="00932911" w:rsidRPr="00932911" w:rsidRDefault="00932911" w:rsidP="00932911">
            <w:pPr>
              <w:pStyle w:val="IOStabletext"/>
            </w:pPr>
            <w:r w:rsidRPr="00932911">
              <w:t xml:space="preserve">From Q4(b), New South Wales Board of Studies, HSC Mathematics Extension 1 exam, 2006. </w:t>
            </w:r>
          </w:p>
        </w:tc>
      </w:tr>
      <w:tr w:rsidR="007C6C5C" w:rsidRPr="00AF759B" w14:paraId="33AC03D6"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69C7C285" w14:textId="77777777" w:rsidR="007C6C5C" w:rsidRPr="00AF759B" w:rsidRDefault="007C6C5C" w:rsidP="00AB291C">
            <w:pPr>
              <w:pStyle w:val="IOStabletext"/>
            </w:pPr>
            <w:r w:rsidRPr="00AF759B">
              <w:t>Exploring SHM with the PHET Moving Man simulator</w:t>
            </w:r>
          </w:p>
        </w:tc>
        <w:tc>
          <w:tcPr>
            <w:tcW w:w="9214" w:type="dxa"/>
            <w:tcBorders>
              <w:bottom w:val="single" w:sz="6" w:space="0" w:color="000000"/>
              <w:right w:val="single" w:sz="6" w:space="0" w:color="000000"/>
            </w:tcBorders>
            <w:tcMar>
              <w:left w:w="40" w:type="dxa"/>
              <w:right w:w="40" w:type="dxa"/>
            </w:tcMar>
          </w:tcPr>
          <w:p w14:paraId="2F7E55CA" w14:textId="77777777" w:rsidR="007C6C5C" w:rsidRPr="00AF759B" w:rsidRDefault="007C6C5C" w:rsidP="00932911">
            <w:pPr>
              <w:pStyle w:val="IOStabletext"/>
            </w:pPr>
            <w:r w:rsidRPr="00AF759B">
              <w:t>Use the PHET “Moving Man” simulator.</w:t>
            </w:r>
          </w:p>
          <w:p w14:paraId="1CADE852" w14:textId="77777777" w:rsidR="007C6C5C" w:rsidRPr="00AF759B" w:rsidRDefault="007C6C5C" w:rsidP="00932911">
            <w:pPr>
              <w:pStyle w:val="IOStabletext"/>
            </w:pPr>
            <w:r w:rsidRPr="00AF759B">
              <w:t xml:space="preserve">Select the “Special Features/Expression Evaluator” to set </w:t>
            </w:r>
          </w:p>
          <w:p w14:paraId="56B665A2" w14:textId="77777777" w:rsidR="007C6C5C" w:rsidRPr="00AF759B" w:rsidRDefault="00B95572" w:rsidP="00932911">
            <w:pPr>
              <w:pStyle w:val="IOStabletext"/>
            </w:pPr>
            <w:r w:rsidRPr="00B95572">
              <w:rPr>
                <w:rFonts w:eastAsia="Courier New" w:cs="Courier New"/>
                <w:position w:val="-10"/>
              </w:rPr>
              <w:object w:dxaOrig="1120" w:dyaOrig="320" w14:anchorId="03C0EC8B">
                <v:shape id="_x0000_i1093" type="#_x0000_t75" style="width:55.7pt;height:16.3pt" o:ole="">
                  <v:imagedata r:id="rId143" o:title=""/>
                </v:shape>
                <o:OLEObject Type="Embed" ProgID="Equation.DSMT4" ShapeID="_x0000_i1093" DrawAspect="Content" ObjectID="_1575456298" r:id="rId144"/>
              </w:object>
            </w:r>
          </w:p>
          <w:p w14:paraId="66B7A6C3" w14:textId="77777777" w:rsidR="007C6C5C" w:rsidRPr="00AF759B" w:rsidRDefault="007C6C5C" w:rsidP="00932911">
            <w:pPr>
              <w:pStyle w:val="IOStabletext"/>
            </w:pPr>
            <w:r w:rsidRPr="00AF759B">
              <w:t>This can be done as a student exploration and/or an interactive whole class activity. Note the tool has two modes: “Record mode” and “Replay Mode”. There is a cursor in Replay Mode which is very helpful to highlight and compare position, velocity and acceleration at a specific time.</w:t>
            </w:r>
          </w:p>
          <w:p w14:paraId="2E857CDA" w14:textId="77777777" w:rsidR="007C6C5C" w:rsidRPr="00AF759B" w:rsidRDefault="007C6C5C" w:rsidP="00932911">
            <w:pPr>
              <w:pStyle w:val="IOStabletext"/>
            </w:pPr>
            <w:r w:rsidRPr="00AF759B">
              <w:t>All the key concepts in SHM can be discovered using this simulation.</w:t>
            </w:r>
          </w:p>
          <w:p w14:paraId="52139441" w14:textId="77777777" w:rsidR="007C6C5C" w:rsidRPr="00AF759B" w:rsidRDefault="007C6C5C" w:rsidP="00932911">
            <w:pPr>
              <w:pStyle w:val="IOStabletext"/>
            </w:pPr>
            <w:r w:rsidRPr="00AF759B">
              <w:t>A sequence of questions to ask:</w:t>
            </w:r>
          </w:p>
          <w:p w14:paraId="542B7261" w14:textId="77777777" w:rsidR="007C6C5C" w:rsidRPr="00AF759B" w:rsidRDefault="007C6C5C" w:rsidP="00932911">
            <w:pPr>
              <w:pStyle w:val="IOStablelist"/>
            </w:pPr>
            <w:r w:rsidRPr="00AF759B">
              <w:t>How do we change the motion equation so the man hits the house and the tree?  (different amplitude)</w:t>
            </w:r>
          </w:p>
          <w:p w14:paraId="21CFDB3E" w14:textId="77777777" w:rsidR="007C6C5C" w:rsidRPr="00AF759B" w:rsidRDefault="007C6C5C" w:rsidP="00932911">
            <w:pPr>
              <w:pStyle w:val="IOStablelist"/>
            </w:pPr>
            <w:r w:rsidRPr="00AF759B">
              <w:t>How can we make the man oscillate faster? Slower?</w:t>
            </w:r>
          </w:p>
          <w:p w14:paraId="3E1A917F" w14:textId="77777777" w:rsidR="007C6C5C" w:rsidRPr="00AF759B" w:rsidRDefault="007C6C5C" w:rsidP="00932911">
            <w:pPr>
              <w:pStyle w:val="IOStablelist"/>
            </w:pPr>
            <w:r w:rsidRPr="00AF759B">
              <w:t xml:space="preserve">What happens if we change the equation </w:t>
            </w:r>
            <w:proofErr w:type="gramStart"/>
            <w:r w:rsidRPr="00AF759B">
              <w:t xml:space="preserve">to </w:t>
            </w:r>
            <w:proofErr w:type="gramEnd"/>
            <w:r w:rsidR="00B95572" w:rsidRPr="00B95572">
              <w:rPr>
                <w:position w:val="-10"/>
              </w:rPr>
              <w:object w:dxaOrig="639" w:dyaOrig="320" w14:anchorId="29742C65">
                <v:shape id="_x0000_i1094" type="#_x0000_t75" style="width:31.9pt;height:16.3pt" o:ole="">
                  <v:imagedata r:id="rId145" o:title=""/>
                </v:shape>
                <o:OLEObject Type="Embed" ProgID="Equation.DSMT4" ShapeID="_x0000_i1094" DrawAspect="Content" ObjectID="_1575456299" r:id="rId146"/>
              </w:object>
            </w:r>
            <w:r w:rsidRPr="00AF759B">
              <w:t>?</w:t>
            </w:r>
          </w:p>
          <w:p w14:paraId="3B4D45CB" w14:textId="77777777" w:rsidR="007C6C5C" w:rsidRPr="00AF759B" w:rsidRDefault="007C6C5C" w:rsidP="00932911">
            <w:pPr>
              <w:pStyle w:val="IOStablelist"/>
            </w:pPr>
            <w:r w:rsidRPr="00AF759B">
              <w:t>How could we start the journey somewhere else on the path?</w:t>
            </w:r>
          </w:p>
          <w:p w14:paraId="1E7B4D4C" w14:textId="77777777" w:rsidR="007C6C5C" w:rsidRPr="00AF759B" w:rsidRDefault="007C6C5C" w:rsidP="00932911">
            <w:pPr>
              <w:pStyle w:val="IOStablelist"/>
            </w:pPr>
            <w:r w:rsidRPr="00AF759B">
              <w:t>Where is the velocity zero? Where is it maximum?</w:t>
            </w:r>
          </w:p>
          <w:p w14:paraId="7B511A32" w14:textId="77777777" w:rsidR="007C6C5C" w:rsidRPr="00AF759B" w:rsidRDefault="007C6C5C" w:rsidP="00932911">
            <w:pPr>
              <w:pStyle w:val="IOStablelist"/>
            </w:pPr>
            <w:r w:rsidRPr="00AF759B">
              <w:t>Where is the acceleration zero? Where is it maximum?</w:t>
            </w:r>
          </w:p>
          <w:p w14:paraId="7166FC34" w14:textId="77777777" w:rsidR="007C6C5C" w:rsidRPr="00AF759B" w:rsidRDefault="007C6C5C" w:rsidP="00932911">
            <w:pPr>
              <w:pStyle w:val="IOStablelist"/>
              <w:ind w:left="720"/>
              <w:contextualSpacing/>
              <w:rPr>
                <w:rFonts w:asciiTheme="minorHAnsi" w:hAnsiTheme="minorHAnsi"/>
              </w:rPr>
            </w:pPr>
            <w:r w:rsidRPr="00AF759B">
              <w:t>What parameters affect the velocity? (Change the amplitude only, observe then change the frequency only, observe).</w:t>
            </w:r>
          </w:p>
        </w:tc>
        <w:tc>
          <w:tcPr>
            <w:tcW w:w="3921" w:type="dxa"/>
            <w:tcBorders>
              <w:bottom w:val="single" w:sz="6" w:space="0" w:color="000000"/>
              <w:right w:val="single" w:sz="6" w:space="0" w:color="000000"/>
            </w:tcBorders>
            <w:tcMar>
              <w:left w:w="40" w:type="dxa"/>
              <w:right w:w="40" w:type="dxa"/>
            </w:tcMar>
          </w:tcPr>
          <w:p w14:paraId="16E64377" w14:textId="6090E675" w:rsidR="007C6C5C" w:rsidRPr="001B25F0" w:rsidRDefault="001B25F0" w:rsidP="00932911">
            <w:pPr>
              <w:pStyle w:val="IOStabletext"/>
              <w:rPr>
                <w:u w:val="single"/>
              </w:rPr>
            </w:pPr>
            <w:proofErr w:type="spellStart"/>
            <w:r w:rsidRPr="001B25F0">
              <w:rPr>
                <w:u w:val="single"/>
              </w:rPr>
              <w:t>PhET</w:t>
            </w:r>
            <w:proofErr w:type="spellEnd"/>
            <w:r w:rsidRPr="001B25F0">
              <w:rPr>
                <w:u w:val="single"/>
              </w:rPr>
              <w:t xml:space="preserve"> the Moving Man simulator</w:t>
            </w:r>
          </w:p>
          <w:p w14:paraId="1AB6E75A" w14:textId="2F8A1D40" w:rsidR="007C6C5C" w:rsidRPr="00932911" w:rsidRDefault="007C6C5C" w:rsidP="00932911">
            <w:pPr>
              <w:pStyle w:val="IOStabletext"/>
            </w:pPr>
            <w:r w:rsidRPr="001B25F0">
              <w:t>T</w:t>
            </w:r>
            <w:r w:rsidRPr="00932911">
              <w:t>his Java application can be downloaded and run locally as a demonstration, or used in a student-led activity.</w:t>
            </w:r>
          </w:p>
          <w:p w14:paraId="75D6273B" w14:textId="77777777" w:rsidR="007C6C5C" w:rsidRPr="00AF759B" w:rsidRDefault="007C6C5C" w:rsidP="00932911">
            <w:pPr>
              <w:pStyle w:val="IOStabletext"/>
              <w:rPr>
                <w:rFonts w:asciiTheme="minorHAnsi" w:hAnsiTheme="minorHAnsi"/>
              </w:rPr>
            </w:pPr>
            <w:r w:rsidRPr="00932911">
              <w:t>The application has two modes: Record and Replay. The Replay mode is very useful for carefully analysing a motion sequence. Use the Special Feature/Expression Evaluator to program specific equations of motion. Note the expression evaluation is quite primitive and space sensitive.</w:t>
            </w:r>
          </w:p>
        </w:tc>
      </w:tr>
      <w:tr w:rsidR="007C6C5C" w:rsidRPr="00AF759B" w14:paraId="5AE05599"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691BF6E4" w14:textId="77777777" w:rsidR="007C6C5C" w:rsidRPr="00AF759B" w:rsidRDefault="007C6C5C" w:rsidP="00AB291C">
            <w:pPr>
              <w:pStyle w:val="IOStabletext"/>
            </w:pPr>
            <w:r w:rsidRPr="00AF759B">
              <w:t>Five forms of the time equation</w:t>
            </w:r>
          </w:p>
        </w:tc>
        <w:tc>
          <w:tcPr>
            <w:tcW w:w="9214" w:type="dxa"/>
            <w:tcBorders>
              <w:bottom w:val="single" w:sz="6" w:space="0" w:color="000000"/>
              <w:right w:val="single" w:sz="6" w:space="0" w:color="000000"/>
            </w:tcBorders>
            <w:tcMar>
              <w:left w:w="40" w:type="dxa"/>
              <w:right w:w="40" w:type="dxa"/>
            </w:tcMar>
          </w:tcPr>
          <w:p w14:paraId="70DB73F9" w14:textId="77777777" w:rsidR="007C6C5C" w:rsidRPr="00AF759B" w:rsidRDefault="007C6C5C" w:rsidP="00932911">
            <w:pPr>
              <w:pStyle w:val="IOStabletext"/>
            </w:pPr>
            <w:r w:rsidRPr="00AF759B">
              <w:t>Students need to be aware they have to make choices about which is the most appropriate form to use for a simple harmonic problem. Any of the forms may be used, but some are much easier to use than the others!</w:t>
            </w:r>
          </w:p>
          <w:p w14:paraId="2DFD0DEC" w14:textId="4F8B08FA" w:rsidR="007C6C5C" w:rsidRPr="00AF759B" w:rsidRDefault="00B95572" w:rsidP="00932911">
            <w:pPr>
              <w:pStyle w:val="IOStabletext"/>
            </w:pPr>
            <w:r w:rsidRPr="00B95572">
              <w:rPr>
                <w:position w:val="-10"/>
              </w:rPr>
              <w:object w:dxaOrig="900" w:dyaOrig="320" w14:anchorId="0E9BD5FF">
                <v:shape id="_x0000_i1095" type="#_x0000_t75" style="width:44.85pt;height:16.3pt" o:ole="">
                  <v:imagedata r:id="rId147" o:title=""/>
                </v:shape>
                <o:OLEObject Type="Embed" ProgID="Equation.DSMT4" ShapeID="_x0000_i1095" DrawAspect="Content" ObjectID="_1575456300" r:id="rId148"/>
              </w:object>
            </w:r>
            <w:r>
              <w:t xml:space="preserve"> </w:t>
            </w:r>
            <w:r w:rsidR="00AC7B80">
              <w:t>–</w:t>
            </w:r>
            <w:r w:rsidR="007C6C5C" w:rsidRPr="00AF759B">
              <w:t xml:space="preserve"> use when the motion starts at </w:t>
            </w:r>
            <w:r w:rsidRPr="00B95572">
              <w:rPr>
                <w:position w:val="-6"/>
              </w:rPr>
              <w:object w:dxaOrig="560" w:dyaOrig="279" w14:anchorId="4114B253">
                <v:shape id="_x0000_i1096" type="#_x0000_t75" style="width:28.55pt;height:13.6pt" o:ole="">
                  <v:imagedata r:id="rId149" o:title=""/>
                </v:shape>
                <o:OLEObject Type="Embed" ProgID="Equation.DSMT4" ShapeID="_x0000_i1096" DrawAspect="Content" ObjectID="_1575456301" r:id="rId150"/>
              </w:object>
            </w:r>
          </w:p>
          <w:p w14:paraId="5FA64E31" w14:textId="248FE06D" w:rsidR="007C6C5C" w:rsidRPr="00AF759B" w:rsidRDefault="00B95572" w:rsidP="00932911">
            <w:pPr>
              <w:pStyle w:val="IOStabletext"/>
            </w:pPr>
            <w:r w:rsidRPr="00B95572">
              <w:rPr>
                <w:position w:val="-10"/>
              </w:rPr>
              <w:object w:dxaOrig="940" w:dyaOrig="320" w14:anchorId="78A80FB7">
                <v:shape id="_x0000_i1097" type="#_x0000_t75" style="width:46.85pt;height:16.3pt" o:ole="">
                  <v:imagedata r:id="rId151" o:title=""/>
                </v:shape>
                <o:OLEObject Type="Embed" ProgID="Equation.DSMT4" ShapeID="_x0000_i1097" DrawAspect="Content" ObjectID="_1575456302" r:id="rId152"/>
              </w:object>
            </w:r>
            <w:r w:rsidRPr="00AF759B">
              <w:t xml:space="preserve"> </w:t>
            </w:r>
            <w:r w:rsidR="00AC7B80">
              <w:t>–</w:t>
            </w:r>
            <w:r w:rsidR="007C6C5C" w:rsidRPr="00AF759B">
              <w:t xml:space="preserve"> use when the motion starts at </w:t>
            </w:r>
            <w:r w:rsidRPr="00B95572">
              <w:rPr>
                <w:position w:val="-6"/>
              </w:rPr>
              <w:object w:dxaOrig="600" w:dyaOrig="279" w14:anchorId="583645C8">
                <v:shape id="_x0000_i1098" type="#_x0000_t75" style="width:29.9pt;height:13.6pt" o:ole="">
                  <v:imagedata r:id="rId153" o:title=""/>
                </v:shape>
                <o:OLEObject Type="Embed" ProgID="Equation.DSMT4" ShapeID="_x0000_i1098" DrawAspect="Content" ObjectID="_1575456303" r:id="rId154"/>
              </w:object>
            </w:r>
          </w:p>
          <w:p w14:paraId="27F37C6F" w14:textId="77777777" w:rsidR="007C6C5C" w:rsidRPr="00AF759B" w:rsidRDefault="00B95572" w:rsidP="00932911">
            <w:pPr>
              <w:pStyle w:val="IOStabletext"/>
            </w:pPr>
            <w:r w:rsidRPr="00B95572">
              <w:rPr>
                <w:position w:val="-10"/>
              </w:rPr>
              <w:object w:dxaOrig="1280" w:dyaOrig="320" w14:anchorId="61966E34">
                <v:shape id="_x0000_i1099" type="#_x0000_t75" style="width:64.55pt;height:16.3pt" o:ole="">
                  <v:imagedata r:id="rId155" o:title=""/>
                </v:shape>
                <o:OLEObject Type="Embed" ProgID="Equation.DSMT4" ShapeID="_x0000_i1099" DrawAspect="Content" ObjectID="_1575456304" r:id="rId156"/>
              </w:object>
            </w:r>
          </w:p>
          <w:p w14:paraId="422A8B6B" w14:textId="77777777" w:rsidR="007C6C5C" w:rsidRPr="00AF759B" w:rsidRDefault="00145D31" w:rsidP="00932911">
            <w:pPr>
              <w:pStyle w:val="IOStabletext"/>
            </w:pPr>
            <w:r w:rsidRPr="00B95572">
              <w:rPr>
                <w:position w:val="-10"/>
              </w:rPr>
              <w:object w:dxaOrig="1320" w:dyaOrig="320" w14:anchorId="3E896620">
                <v:shape id="_x0000_i1100" type="#_x0000_t75" style="width:65.9pt;height:16.3pt" o:ole="">
                  <v:imagedata r:id="rId157" o:title=""/>
                </v:shape>
                <o:OLEObject Type="Embed" ProgID="Equation.DSMT4" ShapeID="_x0000_i1100" DrawAspect="Content" ObjectID="_1575456305" r:id="rId158"/>
              </w:object>
            </w:r>
            <w:r w:rsidR="007C6C5C" w:rsidRPr="00AF759B">
              <w:t>- use when the motion starts anywhere else.</w:t>
            </w:r>
          </w:p>
          <w:p w14:paraId="34FAD978" w14:textId="77777777" w:rsidR="007C6C5C" w:rsidRPr="00AF759B" w:rsidRDefault="00145D31" w:rsidP="00932911">
            <w:pPr>
              <w:pStyle w:val="IOStabletext"/>
            </w:pPr>
            <w:r w:rsidRPr="00145D31">
              <w:rPr>
                <w:position w:val="-6"/>
              </w:rPr>
              <w:object w:dxaOrig="1740" w:dyaOrig="279" w14:anchorId="705DD745">
                <v:shape id="_x0000_i1101" type="#_x0000_t75" style="width:86.95pt;height:13.6pt" o:ole="">
                  <v:imagedata r:id="rId159" o:title=""/>
                </v:shape>
                <o:OLEObject Type="Embed" ProgID="Equation.DSMT4" ShapeID="_x0000_i1101" DrawAspect="Content" ObjectID="_1575456306" r:id="rId160"/>
              </w:object>
            </w:r>
            <w:r>
              <w:t xml:space="preserve"> </w:t>
            </w:r>
            <w:proofErr w:type="gramStart"/>
            <w:r w:rsidR="007C6C5C" w:rsidRPr="00AF759B">
              <w:t>is</w:t>
            </w:r>
            <w:proofErr w:type="gramEnd"/>
            <w:r w:rsidR="007C6C5C" w:rsidRPr="00AF759B">
              <w:t xml:space="preserve"> extremely useful when we have the values of </w:t>
            </w:r>
            <w:r w:rsidRPr="00145D31">
              <w:rPr>
                <w:position w:val="-6"/>
              </w:rPr>
              <w:object w:dxaOrig="200" w:dyaOrig="220" w14:anchorId="573771B0">
                <v:shape id="_x0000_i1102" type="#_x0000_t75" style="width:10.2pt;height:10.85pt" o:ole="">
                  <v:imagedata r:id="rId161" o:title=""/>
                </v:shape>
                <o:OLEObject Type="Embed" ProgID="Equation.DSMT4" ShapeID="_x0000_i1102" DrawAspect="Content" ObjectID="_1575456307" r:id="rId162"/>
              </w:object>
            </w:r>
            <w:r>
              <w:t xml:space="preserve"> </w:t>
            </w:r>
            <w:r w:rsidR="007C6C5C" w:rsidRPr="00AF759B">
              <w:t xml:space="preserve">and </w:t>
            </w:r>
            <w:r w:rsidRPr="00145D31">
              <w:rPr>
                <w:position w:val="-6"/>
              </w:rPr>
              <w:object w:dxaOrig="180" w:dyaOrig="220" w14:anchorId="29B8C4BB">
                <v:shape id="_x0000_i1103" type="#_x0000_t75" style="width:8.85pt;height:10.85pt" o:ole="">
                  <v:imagedata r:id="rId163" o:title=""/>
                </v:shape>
                <o:OLEObject Type="Embed" ProgID="Equation.DSMT4" ShapeID="_x0000_i1103" DrawAspect="Content" ObjectID="_1575456308" r:id="rId164"/>
              </w:object>
            </w:r>
            <w:r>
              <w:t xml:space="preserve"> </w:t>
            </w:r>
            <w:r w:rsidR="007C6C5C" w:rsidRPr="00AF759B">
              <w:t>when</w:t>
            </w:r>
            <w:r w:rsidRPr="00145D31">
              <w:rPr>
                <w:position w:val="-6"/>
              </w:rPr>
              <w:object w:dxaOrig="499" w:dyaOrig="279" w14:anchorId="6A2E08EA">
                <v:shape id="_x0000_i1104" type="#_x0000_t75" style="width:25.15pt;height:13.6pt" o:ole="">
                  <v:imagedata r:id="rId165" o:title=""/>
                </v:shape>
                <o:OLEObject Type="Embed" ProgID="Equation.DSMT4" ShapeID="_x0000_i1104" DrawAspect="Content" ObjectID="_1575456309" r:id="rId166"/>
              </w:object>
            </w:r>
            <w:r w:rsidR="007C6C5C" w:rsidRPr="00AF759B">
              <w:t>.</w:t>
            </w:r>
          </w:p>
          <w:p w14:paraId="6FC7222B" w14:textId="77777777" w:rsidR="007C6C5C" w:rsidRPr="00AF759B" w:rsidRDefault="007C6C5C" w:rsidP="00932911">
            <w:pPr>
              <w:pStyle w:val="IOStabletext"/>
            </w:pPr>
            <w:r w:rsidRPr="00AF759B">
              <w:t>Students will need to be reminded of the Auxiliary Angle Transform:</w:t>
            </w:r>
          </w:p>
          <w:p w14:paraId="4576AD8E" w14:textId="77777777" w:rsidR="007C6C5C" w:rsidRPr="00AF759B" w:rsidRDefault="00145D31" w:rsidP="00145D31">
            <w:pPr>
              <w:pStyle w:val="IOStabletext"/>
            </w:pPr>
            <w:r w:rsidRPr="00145D31">
              <w:rPr>
                <w:position w:val="-10"/>
              </w:rPr>
              <w:object w:dxaOrig="2980" w:dyaOrig="320" w14:anchorId="37F04B93">
                <v:shape id="_x0000_i1105" type="#_x0000_t75" style="width:148.75pt;height:16.3pt" o:ole="">
                  <v:imagedata r:id="rId167" o:title=""/>
                </v:shape>
                <o:OLEObject Type="Embed" ProgID="Equation.DSMT4" ShapeID="_x0000_i1105" DrawAspect="Content" ObjectID="_1575456310" r:id="rId168"/>
              </w:object>
            </w:r>
            <w:r>
              <w:t xml:space="preserve"> </w:t>
            </w:r>
            <w:r w:rsidR="007C6C5C" w:rsidRPr="00AF759B">
              <w:t>etc.</w:t>
            </w:r>
          </w:p>
        </w:tc>
        <w:tc>
          <w:tcPr>
            <w:tcW w:w="3921" w:type="dxa"/>
            <w:tcBorders>
              <w:bottom w:val="single" w:sz="6" w:space="0" w:color="000000"/>
              <w:right w:val="single" w:sz="6" w:space="0" w:color="000000"/>
            </w:tcBorders>
            <w:tcMar>
              <w:left w:w="40" w:type="dxa"/>
              <w:right w:w="40" w:type="dxa"/>
            </w:tcMar>
          </w:tcPr>
          <w:p w14:paraId="6BC760FA" w14:textId="77777777" w:rsidR="007C6C5C" w:rsidRPr="00AF759B" w:rsidRDefault="007C6C5C" w:rsidP="00F63BE9">
            <w:pPr>
              <w:rPr>
                <w:rFonts w:asciiTheme="minorHAnsi" w:hAnsiTheme="minorHAnsi"/>
              </w:rPr>
            </w:pPr>
            <w:r w:rsidRPr="00AF759B">
              <w:rPr>
                <w:rFonts w:asciiTheme="minorHAnsi" w:hAnsiTheme="minorHAnsi"/>
              </w:rPr>
              <w:t xml:space="preserve"> </w:t>
            </w:r>
          </w:p>
        </w:tc>
      </w:tr>
      <w:tr w:rsidR="007C6C5C" w:rsidRPr="00AF759B" w14:paraId="59F10B16"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6B40B54E" w14:textId="77777777" w:rsidR="007C6C5C" w:rsidRPr="00AF759B" w:rsidRDefault="007C6C5C" w:rsidP="00AB291C">
            <w:pPr>
              <w:pStyle w:val="IOStabletext"/>
            </w:pPr>
            <w:r w:rsidRPr="00AF759B">
              <w:t>Why is it called Simple Harmonic Motion?</w:t>
            </w:r>
          </w:p>
        </w:tc>
        <w:tc>
          <w:tcPr>
            <w:tcW w:w="9214" w:type="dxa"/>
            <w:tcBorders>
              <w:bottom w:val="single" w:sz="6" w:space="0" w:color="000000"/>
              <w:right w:val="single" w:sz="6" w:space="0" w:color="000000"/>
            </w:tcBorders>
            <w:tcMar>
              <w:left w:w="40" w:type="dxa"/>
              <w:right w:w="40" w:type="dxa"/>
            </w:tcMar>
          </w:tcPr>
          <w:p w14:paraId="2C7872AA" w14:textId="55B5D6E9" w:rsidR="007C6C5C" w:rsidRPr="00AF759B" w:rsidRDefault="007C6C5C" w:rsidP="00932911">
            <w:pPr>
              <w:pStyle w:val="IOStabletext"/>
            </w:pPr>
            <w:r w:rsidRPr="00AF759B">
              <w:t>The oscillations are</w:t>
            </w:r>
            <w:r w:rsidRPr="00AC7B80">
              <w:rPr>
                <w:iCs/>
              </w:rPr>
              <w:t xml:space="preserve"> simple</w:t>
            </w:r>
            <w:r w:rsidR="00AC7B80">
              <w:rPr>
                <w:iCs/>
              </w:rPr>
              <w:t xml:space="preserve"> –</w:t>
            </w:r>
            <w:r w:rsidRPr="00AF759B">
              <w:t xml:space="preserve"> only one frequency, no dampening and in one dimension only.</w:t>
            </w:r>
          </w:p>
          <w:p w14:paraId="23D3AB04" w14:textId="5E012D12" w:rsidR="007C6C5C" w:rsidRPr="00AF759B" w:rsidRDefault="007C6C5C" w:rsidP="00932911">
            <w:pPr>
              <w:pStyle w:val="IOStabletext"/>
            </w:pPr>
            <w:r w:rsidRPr="00AF759B">
              <w:t xml:space="preserve">The word </w:t>
            </w:r>
            <w:r w:rsidRPr="00AC7B80">
              <w:rPr>
                <w:iCs/>
              </w:rPr>
              <w:t>harmonic</w:t>
            </w:r>
            <w:r w:rsidRPr="00AF759B">
              <w:rPr>
                <w:i/>
              </w:rPr>
              <w:t xml:space="preserve"> </w:t>
            </w:r>
            <w:r w:rsidRPr="00AF759B">
              <w:t>is a reference to music</w:t>
            </w:r>
            <w:r w:rsidR="00AC7B80">
              <w:t xml:space="preserve"> –</w:t>
            </w:r>
            <w:r w:rsidRPr="00AF759B">
              <w:t xml:space="preserve"> the harmonic series of frequencies produced by oscillating strings.</w:t>
            </w:r>
          </w:p>
          <w:p w14:paraId="0A548855" w14:textId="77777777" w:rsidR="007C6C5C" w:rsidRPr="00AF759B" w:rsidRDefault="007C6C5C" w:rsidP="00932911">
            <w:pPr>
              <w:pStyle w:val="IOStabletext"/>
            </w:pPr>
            <w:r w:rsidRPr="00AF759B">
              <w:t>Students may ask: If most oscillation isn’t simple harmonic, why do we study it? More advanced techniques (Fourier Analysis) allows us to take more complex wave patterns and decompose them into discrete frequencies. So the SHM analysis is the first part of the devel</w:t>
            </w:r>
            <w:r w:rsidR="00932911">
              <w:t>opment of more complex analysis.</w:t>
            </w:r>
          </w:p>
          <w:p w14:paraId="67FECA1E" w14:textId="77777777" w:rsidR="007C6C5C" w:rsidRPr="00AF759B" w:rsidRDefault="007C6C5C" w:rsidP="00932911">
            <w:pPr>
              <w:pStyle w:val="IOStabletext"/>
            </w:pPr>
            <w:r w:rsidRPr="00AF759B">
              <w:t>Potential engineering students will be interested to know that they will be designing oscillating electrical circuits, where the frequency depends on their choices of resistance, capacitance and inductance values.</w:t>
            </w:r>
          </w:p>
          <w:p w14:paraId="349CC54E" w14:textId="77777777" w:rsidR="007C6C5C" w:rsidRPr="00AF759B" w:rsidRDefault="007C6C5C" w:rsidP="00932911">
            <w:pPr>
              <w:pStyle w:val="IOStabletext"/>
            </w:pPr>
            <w:r w:rsidRPr="00AF759B">
              <w:t>Mechanical oscillations and resulting catastrophic effects will be of interest to student (Tocama Narrows Bridge collapse is the most infamous).</w:t>
            </w:r>
          </w:p>
        </w:tc>
        <w:tc>
          <w:tcPr>
            <w:tcW w:w="3921" w:type="dxa"/>
            <w:tcBorders>
              <w:bottom w:val="single" w:sz="6" w:space="0" w:color="000000"/>
              <w:right w:val="single" w:sz="6" w:space="0" w:color="000000"/>
            </w:tcBorders>
            <w:tcMar>
              <w:left w:w="40" w:type="dxa"/>
              <w:right w:w="40" w:type="dxa"/>
            </w:tcMar>
          </w:tcPr>
          <w:p w14:paraId="7D4A0418" w14:textId="77777777" w:rsidR="007C6C5C" w:rsidRPr="00932911" w:rsidRDefault="007C6C5C" w:rsidP="00932911">
            <w:pPr>
              <w:pStyle w:val="IOStabletext"/>
            </w:pPr>
            <w:r w:rsidRPr="00932911">
              <w:t>Some examples of non-harmonic motion which exhibit the complexities of oscillations (and are great fun to watch):</w:t>
            </w:r>
          </w:p>
          <w:p w14:paraId="1B8C06DB" w14:textId="77777777" w:rsidR="007C6C5C" w:rsidRPr="00932911" w:rsidRDefault="007C6C5C" w:rsidP="00932911">
            <w:pPr>
              <w:pStyle w:val="IOStabletext"/>
            </w:pPr>
            <w:r w:rsidRPr="00932911">
              <w:t>Cymbal being struck - high resolution slow motion video</w:t>
            </w:r>
          </w:p>
          <w:p w14:paraId="65EFB608" w14:textId="021406C2" w:rsidR="007C6C5C" w:rsidRPr="00932911" w:rsidRDefault="007C6C5C" w:rsidP="00932911">
            <w:pPr>
              <w:pStyle w:val="IOStabletext"/>
            </w:pPr>
            <w:r w:rsidRPr="00932911">
              <w:t>“</w:t>
            </w:r>
            <w:hyperlink r:id="rId169" w:history="1">
              <w:r w:rsidRPr="00B25B3E">
                <w:rPr>
                  <w:rStyle w:val="Hyperlink"/>
                </w:rPr>
                <w:t>Vibration. See the unseen: Cymbal at 1,000 frames per second</w:t>
              </w:r>
            </w:hyperlink>
            <w:r w:rsidRPr="00932911">
              <w:t xml:space="preserve">.” </w:t>
            </w:r>
          </w:p>
          <w:p w14:paraId="38272CC5" w14:textId="5F262705" w:rsidR="007C6C5C" w:rsidRPr="00932911" w:rsidRDefault="00B25B3E" w:rsidP="00932911">
            <w:pPr>
              <w:pStyle w:val="IOStabletext"/>
            </w:pPr>
            <w:hyperlink r:id="rId170" w:history="1">
              <w:r w:rsidR="007C6C5C" w:rsidRPr="00B25B3E">
                <w:rPr>
                  <w:rStyle w:val="Hyperlink"/>
                </w:rPr>
                <w:t xml:space="preserve">Slow motion </w:t>
              </w:r>
              <w:proofErr w:type="spellStart"/>
              <w:r w:rsidR="007C6C5C" w:rsidRPr="00B25B3E">
                <w:rPr>
                  <w:rStyle w:val="Hyperlink"/>
                </w:rPr>
                <w:t>jello</w:t>
              </w:r>
              <w:proofErr w:type="spellEnd"/>
              <w:r w:rsidR="007C6C5C" w:rsidRPr="00B25B3E">
                <w:rPr>
                  <w:rStyle w:val="Hyperlink"/>
                </w:rPr>
                <w:t xml:space="preserve"> drop</w:t>
              </w:r>
            </w:hyperlink>
          </w:p>
          <w:p w14:paraId="18124AE4" w14:textId="77777777" w:rsidR="007C6C5C" w:rsidRPr="00932911" w:rsidRDefault="007C6C5C" w:rsidP="00932911">
            <w:pPr>
              <w:pStyle w:val="IOStabletext"/>
            </w:pPr>
            <w:r w:rsidRPr="00932911">
              <w:t>Students interested in the production and hearing of sound will find this Vi Hart video interesting (13 minutes):</w:t>
            </w:r>
          </w:p>
          <w:p w14:paraId="10CFBECF" w14:textId="63DAAEC1" w:rsidR="007C6C5C" w:rsidRPr="00932911" w:rsidRDefault="00B25B3E" w:rsidP="00932911">
            <w:pPr>
              <w:pStyle w:val="IOStabletext"/>
            </w:pPr>
            <w:hyperlink r:id="rId171" w:history="1">
              <w:r w:rsidR="007C6C5C" w:rsidRPr="00B25B3E">
                <w:rPr>
                  <w:rStyle w:val="Hyperlink"/>
                </w:rPr>
                <w:t>What is up with Noises? (The Science and Mathematics of Sound, Frequency, and Pitch)</w:t>
              </w:r>
            </w:hyperlink>
            <w:r w:rsidR="007C6C5C" w:rsidRPr="00932911">
              <w:t xml:space="preserve"> </w:t>
            </w:r>
          </w:p>
          <w:p w14:paraId="0CD7C499" w14:textId="77777777" w:rsidR="007C6C5C" w:rsidRPr="00932911" w:rsidRDefault="007C6C5C" w:rsidP="00932911">
            <w:pPr>
              <w:pStyle w:val="IOStabletext"/>
            </w:pPr>
            <w:r w:rsidRPr="00932911">
              <w:t>Just for pure fun:</w:t>
            </w:r>
          </w:p>
          <w:p w14:paraId="4C9DDA4D" w14:textId="4CFDD845" w:rsidR="007C6C5C" w:rsidRPr="00932911" w:rsidRDefault="00B25B3E" w:rsidP="00932911">
            <w:pPr>
              <w:pStyle w:val="IOStabletext"/>
            </w:pPr>
            <w:hyperlink r:id="rId172" w:history="1">
              <w:r w:rsidR="007C6C5C" w:rsidRPr="00B25B3E">
                <w:rPr>
                  <w:rStyle w:val="Hyperlink"/>
                </w:rPr>
                <w:t>CYMATICS: Science Vs. Music - Nigel Stanford</w:t>
              </w:r>
              <w:r w:rsidR="00932911" w:rsidRPr="00B25B3E">
                <w:rPr>
                  <w:rStyle w:val="Hyperlink"/>
                </w:rPr>
                <w:t xml:space="preserve"> </w:t>
              </w:r>
            </w:hyperlink>
          </w:p>
          <w:bookmarkStart w:id="2" w:name="h.7yge565t2tl0" w:colFirst="0" w:colLast="0"/>
          <w:bookmarkEnd w:id="2"/>
          <w:p w14:paraId="6C7EDCFF" w14:textId="0229D1A6" w:rsidR="007C6C5C" w:rsidRPr="00AF759B" w:rsidRDefault="00B25B3E" w:rsidP="00B25B3E">
            <w:pPr>
              <w:pStyle w:val="IOStabletext"/>
              <w:rPr>
                <w:rFonts w:asciiTheme="minorHAnsi" w:hAnsiTheme="minorHAnsi"/>
              </w:rPr>
            </w:pPr>
            <w:r>
              <w:fldChar w:fldCharType="begin"/>
            </w:r>
            <w:r>
              <w:instrText xml:space="preserve"> HYPERLINK "https://www.youtube.com/watch?v=2awbKQ2DLRE" </w:instrText>
            </w:r>
            <w:r>
              <w:fldChar w:fldCharType="separate"/>
            </w:r>
            <w:proofErr w:type="spellStart"/>
            <w:r w:rsidR="007C6C5C" w:rsidRPr="00B25B3E">
              <w:rPr>
                <w:rStyle w:val="Hyperlink"/>
              </w:rPr>
              <w:t>Veritasium</w:t>
            </w:r>
            <w:proofErr w:type="spellEnd"/>
            <w:r w:rsidR="007C6C5C" w:rsidRPr="00B25B3E">
              <w:rPr>
                <w:rStyle w:val="Hyperlink"/>
              </w:rPr>
              <w:t xml:space="preserve">: </w:t>
            </w:r>
            <w:r w:rsidR="007C6C5C" w:rsidRPr="00B25B3E">
              <w:rPr>
                <w:rStyle w:val="Hyperlink"/>
                <w:highlight w:val="white"/>
              </w:rPr>
              <w:t>Pyro Board: 2D Rubens' Tube!</w:t>
            </w:r>
            <w:r>
              <w:fldChar w:fldCharType="end"/>
            </w:r>
          </w:p>
        </w:tc>
      </w:tr>
      <w:tr w:rsidR="007C6C5C" w:rsidRPr="00AF759B" w14:paraId="530431A9"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0F432CED" w14:textId="77777777" w:rsidR="007C6C5C" w:rsidRPr="00AF759B" w:rsidRDefault="007C6C5C" w:rsidP="00AB291C">
            <w:pPr>
              <w:pStyle w:val="IOStabletext"/>
            </w:pPr>
            <w:r w:rsidRPr="00AF759B">
              <w:t>A Dictionary of Terms</w:t>
            </w:r>
          </w:p>
        </w:tc>
        <w:tc>
          <w:tcPr>
            <w:tcW w:w="9214" w:type="dxa"/>
            <w:tcBorders>
              <w:bottom w:val="single" w:sz="6" w:space="0" w:color="000000"/>
              <w:right w:val="single" w:sz="6" w:space="0" w:color="000000"/>
            </w:tcBorders>
            <w:tcMar>
              <w:left w:w="40" w:type="dxa"/>
              <w:right w:w="40" w:type="dxa"/>
            </w:tcMar>
          </w:tcPr>
          <w:p w14:paraId="1F1F4316" w14:textId="77777777" w:rsidR="007C6C5C" w:rsidRPr="00AF759B" w:rsidRDefault="007C6C5C" w:rsidP="00806271">
            <w:pPr>
              <w:pStyle w:val="IOStabletextbold"/>
            </w:pPr>
            <w:r w:rsidRPr="00AF759B">
              <w:t>Centre of motion/Centre of Equilibrium</w:t>
            </w:r>
          </w:p>
        </w:tc>
        <w:tc>
          <w:tcPr>
            <w:tcW w:w="3921" w:type="dxa"/>
            <w:tcBorders>
              <w:bottom w:val="single" w:sz="6" w:space="0" w:color="000000"/>
              <w:right w:val="single" w:sz="6" w:space="0" w:color="000000"/>
            </w:tcBorders>
            <w:tcMar>
              <w:left w:w="40" w:type="dxa"/>
              <w:right w:w="40" w:type="dxa"/>
            </w:tcMar>
          </w:tcPr>
          <w:p w14:paraId="0D5D654F" w14:textId="77777777" w:rsidR="007C6C5C" w:rsidRPr="00AF759B" w:rsidRDefault="007C6C5C" w:rsidP="00F63BE9">
            <w:pPr>
              <w:rPr>
                <w:rFonts w:asciiTheme="minorHAnsi" w:hAnsiTheme="minorHAnsi"/>
              </w:rPr>
            </w:pPr>
          </w:p>
        </w:tc>
      </w:tr>
      <w:tr w:rsidR="007C6C5C" w:rsidRPr="00AF759B" w14:paraId="3D1D8C56"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62F1EF71" w14:textId="77777777" w:rsidR="007C6C5C" w:rsidRPr="00AF759B" w:rsidRDefault="007C6C5C" w:rsidP="00AB291C">
            <w:pPr>
              <w:pStyle w:val="IOStabletext"/>
            </w:pPr>
          </w:p>
        </w:tc>
        <w:tc>
          <w:tcPr>
            <w:tcW w:w="9214" w:type="dxa"/>
            <w:tcBorders>
              <w:bottom w:val="single" w:sz="6" w:space="0" w:color="000000"/>
              <w:right w:val="single" w:sz="6" w:space="0" w:color="000000"/>
            </w:tcBorders>
            <w:tcMar>
              <w:left w:w="40" w:type="dxa"/>
              <w:right w:w="40" w:type="dxa"/>
            </w:tcMar>
          </w:tcPr>
          <w:p w14:paraId="767BB417" w14:textId="77777777" w:rsidR="007C6C5C" w:rsidRPr="00AF759B" w:rsidRDefault="007C6C5C" w:rsidP="00145D31">
            <w:pPr>
              <w:pStyle w:val="IOStabletext"/>
            </w:pPr>
            <w:r w:rsidRPr="00806271">
              <w:rPr>
                <w:rStyle w:val="IOStabletextboldChar"/>
              </w:rPr>
              <w:t>Amplitude</w:t>
            </w:r>
            <w:r w:rsidRPr="00AF759B">
              <w:t xml:space="preserve"> - the range (difference) from the centre of motion to one e</w:t>
            </w:r>
            <w:r w:rsidR="00145D31">
              <w:t xml:space="preserve">xtreme. The Amplitude is the </w:t>
            </w:r>
            <w:r w:rsidR="00145D31" w:rsidRPr="00145D31">
              <w:rPr>
                <w:position w:val="-4"/>
              </w:rPr>
              <w:object w:dxaOrig="240" w:dyaOrig="260" w14:anchorId="0D038E64">
                <v:shape id="_x0000_i1106" type="#_x0000_t75" style="width:12.25pt;height:12.9pt" o:ole="">
                  <v:imagedata r:id="rId173" o:title=""/>
                </v:shape>
                <o:OLEObject Type="Embed" ProgID="Equation.DSMT4" ShapeID="_x0000_i1106" DrawAspect="Content" ObjectID="_1575456311" r:id="rId174"/>
              </w:object>
            </w:r>
            <w:r w:rsidR="00145D31">
              <w:t xml:space="preserve"> </w:t>
            </w:r>
            <w:r w:rsidRPr="00AF759B">
              <w:t xml:space="preserve">in </w:t>
            </w:r>
            <w:r w:rsidR="00462FD2" w:rsidRPr="00AF759B">
              <w:t>the</w:t>
            </w:r>
            <w:r w:rsidR="00145D31" w:rsidRPr="00145D31">
              <w:rPr>
                <w:position w:val="-10"/>
              </w:rPr>
              <w:object w:dxaOrig="900" w:dyaOrig="320" w14:anchorId="364506F4">
                <v:shape id="_x0000_i1107" type="#_x0000_t75" style="width:44.85pt;height:16.3pt" o:ole="">
                  <v:imagedata r:id="rId175" o:title=""/>
                </v:shape>
                <o:OLEObject Type="Embed" ProgID="Equation.DSMT4" ShapeID="_x0000_i1107" DrawAspect="Content" ObjectID="_1575456312" r:id="rId176"/>
              </w:object>
            </w:r>
            <w:r w:rsidRPr="00AF759B">
              <w:t xml:space="preserve">. </w:t>
            </w:r>
          </w:p>
        </w:tc>
        <w:tc>
          <w:tcPr>
            <w:tcW w:w="3921" w:type="dxa"/>
            <w:tcBorders>
              <w:bottom w:val="single" w:sz="6" w:space="0" w:color="000000"/>
              <w:right w:val="single" w:sz="6" w:space="0" w:color="000000"/>
            </w:tcBorders>
            <w:tcMar>
              <w:left w:w="40" w:type="dxa"/>
              <w:right w:w="40" w:type="dxa"/>
            </w:tcMar>
          </w:tcPr>
          <w:p w14:paraId="5C0168C7" w14:textId="77777777" w:rsidR="007C6C5C" w:rsidRPr="00AF759B" w:rsidRDefault="007C6C5C" w:rsidP="00F63BE9">
            <w:pPr>
              <w:rPr>
                <w:rFonts w:asciiTheme="minorHAnsi" w:hAnsiTheme="minorHAnsi"/>
              </w:rPr>
            </w:pPr>
          </w:p>
        </w:tc>
      </w:tr>
      <w:tr w:rsidR="007C6C5C" w:rsidRPr="00AF759B" w14:paraId="10D4BCEF"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319D8441" w14:textId="77777777" w:rsidR="007C6C5C" w:rsidRPr="00AF759B" w:rsidRDefault="007C6C5C" w:rsidP="00AB291C">
            <w:pPr>
              <w:pStyle w:val="IOStabletext"/>
            </w:pPr>
          </w:p>
        </w:tc>
        <w:tc>
          <w:tcPr>
            <w:tcW w:w="9214" w:type="dxa"/>
            <w:tcBorders>
              <w:bottom w:val="single" w:sz="6" w:space="0" w:color="000000"/>
              <w:right w:val="single" w:sz="6" w:space="0" w:color="000000"/>
            </w:tcBorders>
            <w:tcMar>
              <w:left w:w="40" w:type="dxa"/>
              <w:right w:w="40" w:type="dxa"/>
            </w:tcMar>
          </w:tcPr>
          <w:p w14:paraId="02E77042" w14:textId="77777777" w:rsidR="007C6C5C" w:rsidRPr="00AF759B" w:rsidRDefault="007C6C5C" w:rsidP="00145D31">
            <w:pPr>
              <w:pStyle w:val="IOStabletext"/>
            </w:pPr>
            <w:r w:rsidRPr="00806271">
              <w:rPr>
                <w:rStyle w:val="IOStabletextboldChar"/>
              </w:rPr>
              <w:t>Period</w:t>
            </w:r>
            <w:r w:rsidRPr="00AF759B">
              <w:t xml:space="preserve"> - the time to complete one full cycle. </w:t>
            </w:r>
            <w:r w:rsidR="00145D31" w:rsidRPr="00145D31">
              <w:rPr>
                <w:position w:val="-24"/>
              </w:rPr>
              <w:object w:dxaOrig="800" w:dyaOrig="620" w14:anchorId="5CA09B1A">
                <v:shape id="_x0000_i1108" type="#_x0000_t75" style="width:40.1pt;height:31.25pt" o:ole="">
                  <v:imagedata r:id="rId177" o:title=""/>
                </v:shape>
                <o:OLEObject Type="Embed" ProgID="Equation.DSMT4" ShapeID="_x0000_i1108" DrawAspect="Content" ObjectID="_1575456313" r:id="rId178"/>
              </w:object>
            </w:r>
          </w:p>
        </w:tc>
        <w:tc>
          <w:tcPr>
            <w:tcW w:w="3921" w:type="dxa"/>
            <w:tcBorders>
              <w:bottom w:val="single" w:sz="6" w:space="0" w:color="000000"/>
              <w:right w:val="single" w:sz="6" w:space="0" w:color="000000"/>
            </w:tcBorders>
            <w:tcMar>
              <w:left w:w="40" w:type="dxa"/>
              <w:right w:w="40" w:type="dxa"/>
            </w:tcMar>
          </w:tcPr>
          <w:p w14:paraId="5FEFE298" w14:textId="77777777" w:rsidR="007C6C5C" w:rsidRPr="00AF759B" w:rsidRDefault="007C6C5C" w:rsidP="00F63BE9">
            <w:pPr>
              <w:rPr>
                <w:rFonts w:asciiTheme="minorHAnsi" w:hAnsiTheme="minorHAnsi"/>
              </w:rPr>
            </w:pPr>
          </w:p>
        </w:tc>
      </w:tr>
      <w:tr w:rsidR="007C6C5C" w:rsidRPr="00AF759B" w14:paraId="50E27D5B"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4C60DCE3" w14:textId="77777777" w:rsidR="007C6C5C" w:rsidRPr="00AF759B" w:rsidRDefault="007C6C5C" w:rsidP="00AB291C">
            <w:pPr>
              <w:pStyle w:val="IOStabletext"/>
            </w:pPr>
          </w:p>
        </w:tc>
        <w:tc>
          <w:tcPr>
            <w:tcW w:w="9214" w:type="dxa"/>
            <w:tcBorders>
              <w:bottom w:val="single" w:sz="6" w:space="0" w:color="000000"/>
              <w:right w:val="single" w:sz="6" w:space="0" w:color="000000"/>
            </w:tcBorders>
            <w:tcMar>
              <w:left w:w="40" w:type="dxa"/>
              <w:right w:w="40" w:type="dxa"/>
            </w:tcMar>
          </w:tcPr>
          <w:p w14:paraId="3B06D5EB" w14:textId="77777777" w:rsidR="007C6C5C" w:rsidRPr="00AF759B" w:rsidRDefault="007C6C5C" w:rsidP="00462FD2">
            <w:pPr>
              <w:pStyle w:val="IOStabletext"/>
            </w:pPr>
            <w:r w:rsidRPr="00806271">
              <w:rPr>
                <w:rStyle w:val="IOStabletextboldChar"/>
              </w:rPr>
              <w:t>Frequency</w:t>
            </w:r>
            <w:r w:rsidRPr="00AF759B">
              <w:t xml:space="preserve"> - the number of cycles per second</w:t>
            </w:r>
            <w:r w:rsidR="00145D31" w:rsidRPr="00145D31">
              <w:rPr>
                <w:position w:val="-24"/>
              </w:rPr>
              <w:object w:dxaOrig="700" w:dyaOrig="620" w14:anchorId="2427E996">
                <v:shape id="_x0000_i1109" type="#_x0000_t75" style="width:34.65pt;height:31.25pt" o:ole="">
                  <v:imagedata r:id="rId179" o:title=""/>
                </v:shape>
                <o:OLEObject Type="Embed" ProgID="Equation.DSMT4" ShapeID="_x0000_i1109" DrawAspect="Content" ObjectID="_1575456314" r:id="rId180"/>
              </w:object>
            </w:r>
            <w:r w:rsidRPr="00AF759B">
              <w:t xml:space="preserve">. </w:t>
            </w:r>
          </w:p>
          <w:p w14:paraId="64B6DB16" w14:textId="77777777" w:rsidR="007C6C5C" w:rsidRPr="00AF759B" w:rsidRDefault="007C6C5C" w:rsidP="00462FD2">
            <w:pPr>
              <w:pStyle w:val="IOStabletext"/>
            </w:pPr>
            <w:r w:rsidRPr="00AF759B">
              <w:t>Most mathematics questions use period rather than frequency.</w:t>
            </w:r>
          </w:p>
        </w:tc>
        <w:tc>
          <w:tcPr>
            <w:tcW w:w="3921" w:type="dxa"/>
            <w:tcBorders>
              <w:bottom w:val="single" w:sz="6" w:space="0" w:color="000000"/>
              <w:right w:val="single" w:sz="6" w:space="0" w:color="000000"/>
            </w:tcBorders>
            <w:tcMar>
              <w:left w:w="40" w:type="dxa"/>
              <w:right w:w="40" w:type="dxa"/>
            </w:tcMar>
          </w:tcPr>
          <w:p w14:paraId="55FFC983" w14:textId="77777777" w:rsidR="007C6C5C" w:rsidRPr="00AF759B" w:rsidRDefault="007C6C5C" w:rsidP="00F63BE9">
            <w:pPr>
              <w:rPr>
                <w:rFonts w:asciiTheme="minorHAnsi" w:hAnsiTheme="minorHAnsi"/>
              </w:rPr>
            </w:pPr>
          </w:p>
        </w:tc>
      </w:tr>
      <w:tr w:rsidR="007C6C5C" w:rsidRPr="00AF759B" w14:paraId="4FE8EC5F"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1BEFF2F0" w14:textId="77777777" w:rsidR="007C6C5C" w:rsidRPr="00AF759B" w:rsidRDefault="007C6C5C" w:rsidP="00AB291C">
            <w:pPr>
              <w:pStyle w:val="IOStabletext"/>
            </w:pPr>
          </w:p>
        </w:tc>
        <w:tc>
          <w:tcPr>
            <w:tcW w:w="9214" w:type="dxa"/>
            <w:tcBorders>
              <w:bottom w:val="single" w:sz="6" w:space="0" w:color="000000"/>
              <w:right w:val="single" w:sz="6" w:space="0" w:color="000000"/>
            </w:tcBorders>
            <w:tcMar>
              <w:left w:w="40" w:type="dxa"/>
              <w:right w:w="40" w:type="dxa"/>
            </w:tcMar>
          </w:tcPr>
          <w:p w14:paraId="5F47A3B9" w14:textId="77777777" w:rsidR="007C6C5C" w:rsidRPr="00AF759B" w:rsidRDefault="007C6C5C" w:rsidP="00462FD2">
            <w:pPr>
              <w:pStyle w:val="IOStabletext"/>
            </w:pPr>
            <w:r w:rsidRPr="00806271">
              <w:rPr>
                <w:rStyle w:val="IOStabletextboldChar"/>
              </w:rPr>
              <w:t>Phase</w:t>
            </w:r>
            <w:r w:rsidRPr="00AF759B">
              <w:t xml:space="preserve"> - the value of the argument to the trig function.  Draw an analogy to the phases of the moon.</w:t>
            </w:r>
          </w:p>
        </w:tc>
        <w:tc>
          <w:tcPr>
            <w:tcW w:w="3921" w:type="dxa"/>
            <w:tcBorders>
              <w:bottom w:val="single" w:sz="6" w:space="0" w:color="000000"/>
              <w:right w:val="single" w:sz="6" w:space="0" w:color="000000"/>
            </w:tcBorders>
            <w:tcMar>
              <w:left w:w="40" w:type="dxa"/>
              <w:right w:w="40" w:type="dxa"/>
            </w:tcMar>
          </w:tcPr>
          <w:p w14:paraId="5A60D56F" w14:textId="77777777" w:rsidR="007C6C5C" w:rsidRPr="00AF759B" w:rsidRDefault="007C6C5C" w:rsidP="00F63BE9">
            <w:pPr>
              <w:rPr>
                <w:rFonts w:asciiTheme="minorHAnsi" w:hAnsiTheme="minorHAnsi"/>
              </w:rPr>
            </w:pPr>
          </w:p>
        </w:tc>
      </w:tr>
      <w:tr w:rsidR="007C6C5C" w:rsidRPr="00AF759B" w14:paraId="205D4AAE"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35C0EBAD" w14:textId="77777777" w:rsidR="007C6C5C" w:rsidRPr="00AF759B" w:rsidRDefault="007C6C5C" w:rsidP="00AB291C">
            <w:pPr>
              <w:pStyle w:val="IOStabletext"/>
            </w:pPr>
          </w:p>
        </w:tc>
        <w:tc>
          <w:tcPr>
            <w:tcW w:w="9214" w:type="dxa"/>
            <w:tcBorders>
              <w:bottom w:val="single" w:sz="6" w:space="0" w:color="000000"/>
              <w:right w:val="single" w:sz="6" w:space="0" w:color="000000"/>
            </w:tcBorders>
            <w:tcMar>
              <w:left w:w="40" w:type="dxa"/>
              <w:right w:w="40" w:type="dxa"/>
            </w:tcMar>
          </w:tcPr>
          <w:p w14:paraId="451E2CA8" w14:textId="77777777" w:rsidR="007C6C5C" w:rsidRPr="00AF759B" w:rsidRDefault="007C6C5C" w:rsidP="00145D31">
            <w:pPr>
              <w:pStyle w:val="IOStabletext"/>
            </w:pPr>
            <w:r w:rsidRPr="00806271">
              <w:rPr>
                <w:rStyle w:val="IOStabletextboldChar"/>
              </w:rPr>
              <w:t>Initial Phase</w:t>
            </w:r>
            <w:r w:rsidRPr="00AF759B">
              <w:t xml:space="preserve"> - the value of the argument to the trig function </w:t>
            </w:r>
            <w:proofErr w:type="gramStart"/>
            <w:r w:rsidRPr="00AF759B">
              <w:t xml:space="preserve">at </w:t>
            </w:r>
            <w:proofErr w:type="gramEnd"/>
            <w:r w:rsidR="00145D31" w:rsidRPr="00145D31">
              <w:rPr>
                <w:position w:val="-6"/>
              </w:rPr>
              <w:object w:dxaOrig="499" w:dyaOrig="279" w14:anchorId="18BB471D">
                <v:shape id="_x0000_i1110" type="#_x0000_t75" style="width:25.15pt;height:13.6pt" o:ole="">
                  <v:imagedata r:id="rId181" o:title=""/>
                </v:shape>
                <o:OLEObject Type="Embed" ProgID="Equation.DSMT4" ShapeID="_x0000_i1110" DrawAspect="Content" ObjectID="_1575456315" r:id="rId182"/>
              </w:object>
            </w:r>
            <w:r w:rsidRPr="00AF759B">
              <w:t>. (Did we start at no-moon, full-moon, or half-moon?)</w:t>
            </w:r>
          </w:p>
        </w:tc>
        <w:tc>
          <w:tcPr>
            <w:tcW w:w="3921" w:type="dxa"/>
            <w:tcBorders>
              <w:bottom w:val="single" w:sz="6" w:space="0" w:color="000000"/>
              <w:right w:val="single" w:sz="6" w:space="0" w:color="000000"/>
            </w:tcBorders>
            <w:tcMar>
              <w:left w:w="40" w:type="dxa"/>
              <w:right w:w="40" w:type="dxa"/>
            </w:tcMar>
          </w:tcPr>
          <w:p w14:paraId="2308B6E6" w14:textId="77777777" w:rsidR="007C6C5C" w:rsidRPr="00AF759B" w:rsidRDefault="007C6C5C" w:rsidP="00F63BE9">
            <w:pPr>
              <w:rPr>
                <w:rFonts w:asciiTheme="minorHAnsi" w:hAnsiTheme="minorHAnsi"/>
              </w:rPr>
            </w:pPr>
          </w:p>
        </w:tc>
      </w:tr>
      <w:tr w:rsidR="007C6C5C" w:rsidRPr="00AF759B" w14:paraId="2264CDD7"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vAlign w:val="bottom"/>
          </w:tcPr>
          <w:p w14:paraId="3606C6BC" w14:textId="77777777" w:rsidR="007C6C5C" w:rsidRPr="00AF759B" w:rsidRDefault="007C6C5C" w:rsidP="00AB291C">
            <w:pPr>
              <w:pStyle w:val="IOStabletext"/>
            </w:pPr>
          </w:p>
        </w:tc>
        <w:tc>
          <w:tcPr>
            <w:tcW w:w="9214" w:type="dxa"/>
            <w:tcBorders>
              <w:bottom w:val="single" w:sz="6" w:space="0" w:color="000000"/>
              <w:right w:val="single" w:sz="6" w:space="0" w:color="000000"/>
            </w:tcBorders>
            <w:tcMar>
              <w:left w:w="40" w:type="dxa"/>
              <w:right w:w="40" w:type="dxa"/>
            </w:tcMar>
          </w:tcPr>
          <w:p w14:paraId="3D02E5C0" w14:textId="77777777" w:rsidR="007C6C5C" w:rsidRPr="00AF759B" w:rsidRDefault="007C6C5C" w:rsidP="00145D31">
            <w:pPr>
              <w:pStyle w:val="IOStabletext"/>
            </w:pPr>
            <w:r w:rsidRPr="00806271">
              <w:rPr>
                <w:rStyle w:val="IOStabletextboldChar"/>
              </w:rPr>
              <w:t>Phase Shift</w:t>
            </w:r>
            <w:r w:rsidRPr="00AF759B">
              <w:t xml:space="preserve"> - the translation observed in the shifted graph of the trig function. Note that for </w:t>
            </w:r>
            <w:r w:rsidR="00145D31" w:rsidRPr="00B95572">
              <w:rPr>
                <w:position w:val="-10"/>
              </w:rPr>
              <w:object w:dxaOrig="1280" w:dyaOrig="320" w14:anchorId="0A797F60">
                <v:shape id="_x0000_i1111" type="#_x0000_t75" style="width:64.55pt;height:16.3pt" o:ole="">
                  <v:imagedata r:id="rId155" o:title=""/>
                </v:shape>
                <o:OLEObject Type="Embed" ProgID="Equation.DSMT4" ShapeID="_x0000_i1111" DrawAspect="Content" ObjectID="_1575456316" r:id="rId183"/>
              </w:object>
            </w:r>
            <w:r w:rsidRPr="00AF759B">
              <w:t xml:space="preserve"> the phase shift </w:t>
            </w:r>
            <w:r w:rsidR="00462FD2" w:rsidRPr="00AF759B">
              <w:t>is</w:t>
            </w:r>
            <w:r w:rsidR="00145D31" w:rsidRPr="00145D31">
              <w:rPr>
                <w:position w:val="-24"/>
              </w:rPr>
              <w:object w:dxaOrig="440" w:dyaOrig="620" w14:anchorId="65ED887E">
                <v:shape id="_x0000_i1112" type="#_x0000_t75" style="width:22.4pt;height:31.25pt" o:ole="">
                  <v:imagedata r:id="rId184" o:title=""/>
                </v:shape>
                <o:OLEObject Type="Embed" ProgID="Equation.DSMT4" ShapeID="_x0000_i1112" DrawAspect="Content" ObjectID="_1575456317" r:id="rId185"/>
              </w:object>
            </w:r>
            <w:r w:rsidRPr="00AF759B">
              <w:t>. (What makes the sine term zero).</w:t>
            </w:r>
          </w:p>
        </w:tc>
        <w:tc>
          <w:tcPr>
            <w:tcW w:w="3921" w:type="dxa"/>
            <w:tcBorders>
              <w:bottom w:val="single" w:sz="6" w:space="0" w:color="000000"/>
              <w:right w:val="single" w:sz="6" w:space="0" w:color="000000"/>
            </w:tcBorders>
            <w:tcMar>
              <w:left w:w="40" w:type="dxa"/>
              <w:right w:w="40" w:type="dxa"/>
            </w:tcMar>
          </w:tcPr>
          <w:p w14:paraId="0A9F7554" w14:textId="77777777" w:rsidR="007C6C5C" w:rsidRPr="00AF759B" w:rsidRDefault="007C6C5C" w:rsidP="00F63BE9">
            <w:pPr>
              <w:rPr>
                <w:rFonts w:asciiTheme="minorHAnsi" w:hAnsiTheme="minorHAnsi"/>
              </w:rPr>
            </w:pPr>
          </w:p>
        </w:tc>
      </w:tr>
      <w:tr w:rsidR="007C6C5C" w:rsidRPr="00AF759B" w14:paraId="7E809D59"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10397F09" w14:textId="77777777" w:rsidR="007C6C5C" w:rsidRPr="00462FD2" w:rsidRDefault="007C6C5C" w:rsidP="00462FD2">
            <w:pPr>
              <w:pStyle w:val="IOStabletext"/>
            </w:pPr>
            <w:r w:rsidRPr="00462FD2">
              <w:t>Phases of the motion</w:t>
            </w:r>
          </w:p>
        </w:tc>
        <w:tc>
          <w:tcPr>
            <w:tcW w:w="9214" w:type="dxa"/>
            <w:tcBorders>
              <w:bottom w:val="single" w:sz="6" w:space="0" w:color="000000"/>
              <w:right w:val="single" w:sz="6" w:space="0" w:color="000000"/>
            </w:tcBorders>
            <w:tcMar>
              <w:left w:w="40" w:type="dxa"/>
              <w:right w:w="40" w:type="dxa"/>
            </w:tcMar>
          </w:tcPr>
          <w:p w14:paraId="08CB2C27" w14:textId="77777777" w:rsidR="007C6C5C" w:rsidRPr="00462FD2" w:rsidRDefault="007C6C5C" w:rsidP="00462FD2">
            <w:pPr>
              <w:pStyle w:val="IOStabletext"/>
            </w:pPr>
            <w:r w:rsidRPr="00462FD2">
              <w:t>Draw lots of diagrams to explore the phases of the motion. It is helpful to divide the motion into four parts, relating them to the quadrants in the unit circle and to the graphs of the equations.</w:t>
            </w:r>
          </w:p>
          <w:p w14:paraId="75698A43" w14:textId="77777777" w:rsidR="007C6C5C" w:rsidRPr="00462FD2" w:rsidRDefault="007C6C5C" w:rsidP="00462FD2">
            <w:pPr>
              <w:pStyle w:val="IOStabletext"/>
            </w:pPr>
            <w:r w:rsidRPr="00462FD2">
              <w:t xml:space="preserve">Observe that at any one specific location (apart from the extremes), there are two velocities possible - corresponding to the same speed, but in opposite directions. This will help students understand the issues of sign when the </w:t>
            </w:r>
            <w:r w:rsidR="00145D31" w:rsidRPr="00145D31">
              <w:rPr>
                <w:position w:val="-6"/>
              </w:rPr>
              <w:object w:dxaOrig="260" w:dyaOrig="320" w14:anchorId="7E627472">
                <v:shape id="_x0000_i1113" type="#_x0000_t75" style="width:12.9pt;height:16.3pt" o:ole="">
                  <v:imagedata r:id="rId186" o:title=""/>
                </v:shape>
                <o:OLEObject Type="Embed" ProgID="Equation.DSMT4" ShapeID="_x0000_i1113" DrawAspect="Content" ObjectID="_1575456318" r:id="rId187"/>
              </w:object>
            </w:r>
            <w:r w:rsidR="00145D31">
              <w:t xml:space="preserve"> </w:t>
            </w:r>
            <w:r w:rsidRPr="00462FD2">
              <w:t>equation is derived.</w:t>
            </w:r>
          </w:p>
          <w:p w14:paraId="616C47CD" w14:textId="77777777" w:rsidR="007C6C5C" w:rsidRPr="00462FD2" w:rsidRDefault="007C6C5C" w:rsidP="00145D31">
            <w:pPr>
              <w:pStyle w:val="IOStabletext"/>
            </w:pPr>
            <w:r w:rsidRPr="00462FD2">
              <w:t xml:space="preserve">Repeat this diagram for the initial condition </w:t>
            </w:r>
            <w:r w:rsidR="00145D31" w:rsidRPr="00145D31">
              <w:rPr>
                <w:position w:val="-6"/>
              </w:rPr>
              <w:object w:dxaOrig="600" w:dyaOrig="279" w14:anchorId="5A5D342E">
                <v:shape id="_x0000_i1114" type="#_x0000_t75" style="width:29.9pt;height:13.6pt" o:ole="">
                  <v:imagedata r:id="rId188" o:title=""/>
                </v:shape>
                <o:OLEObject Type="Embed" ProgID="Equation.DSMT4" ShapeID="_x0000_i1114" DrawAspect="Content" ObjectID="_1575456319" r:id="rId189"/>
              </w:object>
            </w:r>
            <w:r w:rsidR="00145D31">
              <w:t xml:space="preserve"> </w:t>
            </w:r>
            <w:proofErr w:type="gramStart"/>
            <w:r w:rsidRPr="00462FD2">
              <w:t>and</w:t>
            </w:r>
            <w:r w:rsidR="00145D31">
              <w:t xml:space="preserve"> </w:t>
            </w:r>
            <w:proofErr w:type="gramEnd"/>
            <w:r w:rsidR="00145D31" w:rsidRPr="00145D31">
              <w:rPr>
                <w:position w:val="-6"/>
              </w:rPr>
              <w:object w:dxaOrig="740" w:dyaOrig="279" w14:anchorId="0CC2998C">
                <v:shape id="_x0000_i1115" type="#_x0000_t75" style="width:37.35pt;height:13.6pt" o:ole="">
                  <v:imagedata r:id="rId190" o:title=""/>
                </v:shape>
                <o:OLEObject Type="Embed" ProgID="Equation.DSMT4" ShapeID="_x0000_i1115" DrawAspect="Content" ObjectID="_1575456320" r:id="rId191"/>
              </w:object>
            </w:r>
            <w:r w:rsidRPr="00462FD2">
              <w:t>. This will help students with “Low Tide/High Tide” type questions where they will be required to interpret which quadrants to look at for solutions.</w:t>
            </w:r>
          </w:p>
        </w:tc>
        <w:tc>
          <w:tcPr>
            <w:tcW w:w="3921" w:type="dxa"/>
            <w:tcBorders>
              <w:bottom w:val="single" w:sz="6" w:space="0" w:color="000000"/>
              <w:right w:val="single" w:sz="6" w:space="0" w:color="000000"/>
            </w:tcBorders>
            <w:tcMar>
              <w:left w:w="40" w:type="dxa"/>
              <w:right w:w="40" w:type="dxa"/>
            </w:tcMar>
          </w:tcPr>
          <w:p w14:paraId="4B650BC0" w14:textId="77777777" w:rsidR="007C6C5C" w:rsidRPr="00AF759B" w:rsidRDefault="007C6C5C" w:rsidP="00F63BE9">
            <w:pPr>
              <w:rPr>
                <w:rFonts w:asciiTheme="minorHAnsi" w:hAnsiTheme="minorHAnsi"/>
              </w:rPr>
            </w:pPr>
          </w:p>
        </w:tc>
      </w:tr>
      <w:tr w:rsidR="007C6C5C" w:rsidRPr="00AF759B" w14:paraId="18412931"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27216AB3" w14:textId="77777777" w:rsidR="007C6C5C" w:rsidRPr="00AF759B" w:rsidRDefault="007C6C5C" w:rsidP="00145D31">
            <w:pPr>
              <w:pStyle w:val="IOStabletext"/>
            </w:pPr>
            <w:r w:rsidRPr="00AF759B">
              <w:t xml:space="preserve">The SHM Relationship </w:t>
            </w:r>
            <w:r w:rsidR="00145D31" w:rsidRPr="00145D31">
              <w:rPr>
                <w:position w:val="-6"/>
              </w:rPr>
              <w:object w:dxaOrig="900" w:dyaOrig="320" w14:anchorId="750CF3E5">
                <v:shape id="_x0000_i1116" type="#_x0000_t75" style="width:44.85pt;height:16.3pt" o:ole="">
                  <v:imagedata r:id="rId192" o:title=""/>
                </v:shape>
                <o:OLEObject Type="Embed" ProgID="Equation.DSMT4" ShapeID="_x0000_i1116" DrawAspect="Content" ObjectID="_1575456321" r:id="rId193"/>
              </w:object>
            </w:r>
          </w:p>
        </w:tc>
        <w:tc>
          <w:tcPr>
            <w:tcW w:w="9214" w:type="dxa"/>
            <w:tcBorders>
              <w:bottom w:val="single" w:sz="6" w:space="0" w:color="000000"/>
              <w:right w:val="single" w:sz="6" w:space="0" w:color="000000"/>
            </w:tcBorders>
            <w:tcMar>
              <w:left w:w="40" w:type="dxa"/>
              <w:right w:w="40" w:type="dxa"/>
            </w:tcMar>
          </w:tcPr>
          <w:p w14:paraId="41C7F056" w14:textId="77777777" w:rsidR="007C6C5C" w:rsidRPr="00AF759B" w:rsidRDefault="007C6C5C" w:rsidP="00F63BE9">
            <w:pPr>
              <w:rPr>
                <w:rFonts w:asciiTheme="minorHAnsi" w:hAnsiTheme="minorHAnsi"/>
              </w:rPr>
            </w:pPr>
          </w:p>
        </w:tc>
        <w:tc>
          <w:tcPr>
            <w:tcW w:w="3921" w:type="dxa"/>
            <w:tcBorders>
              <w:bottom w:val="single" w:sz="6" w:space="0" w:color="000000"/>
              <w:right w:val="single" w:sz="6" w:space="0" w:color="000000"/>
            </w:tcBorders>
            <w:tcMar>
              <w:left w:w="40" w:type="dxa"/>
              <w:right w:w="40" w:type="dxa"/>
            </w:tcMar>
          </w:tcPr>
          <w:p w14:paraId="2E5BF134" w14:textId="77777777" w:rsidR="007C6C5C" w:rsidRPr="00AF759B" w:rsidRDefault="007C6C5C" w:rsidP="00F63BE9">
            <w:pPr>
              <w:rPr>
                <w:rFonts w:asciiTheme="minorHAnsi" w:hAnsiTheme="minorHAnsi"/>
              </w:rPr>
            </w:pPr>
          </w:p>
        </w:tc>
      </w:tr>
      <w:tr w:rsidR="007C6C5C" w:rsidRPr="00AF759B" w14:paraId="76A638ED"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16D5F35A" w14:textId="77777777" w:rsidR="007C6C5C" w:rsidRPr="00AF759B" w:rsidRDefault="007C6C5C" w:rsidP="00AB291C">
            <w:pPr>
              <w:pStyle w:val="IOStabletext"/>
            </w:pPr>
            <w:r w:rsidRPr="00AF759B">
              <w:t>Velocity and Acceleration in SHM at the centre and at the extremes</w:t>
            </w:r>
          </w:p>
        </w:tc>
        <w:tc>
          <w:tcPr>
            <w:tcW w:w="9214" w:type="dxa"/>
            <w:tcBorders>
              <w:bottom w:val="single" w:sz="6" w:space="0" w:color="000000"/>
              <w:right w:val="single" w:sz="6" w:space="0" w:color="000000"/>
            </w:tcBorders>
            <w:tcMar>
              <w:left w:w="40" w:type="dxa"/>
              <w:right w:w="40" w:type="dxa"/>
            </w:tcMar>
          </w:tcPr>
          <w:p w14:paraId="28E5802A" w14:textId="77777777" w:rsidR="007C6C5C" w:rsidRPr="00AF759B" w:rsidRDefault="007C6C5C" w:rsidP="006C0E8E">
            <w:pPr>
              <w:pStyle w:val="IOStabletext"/>
            </w:pPr>
            <w:r w:rsidRPr="00AF759B">
              <w:t>It is essential students gain a solid understanding that:</w:t>
            </w:r>
          </w:p>
          <w:p w14:paraId="07729524" w14:textId="77777777" w:rsidR="007C6C5C" w:rsidRPr="00AF759B" w:rsidRDefault="007C6C5C" w:rsidP="00462FD2">
            <w:pPr>
              <w:pStyle w:val="IOStablelist"/>
            </w:pPr>
            <w:r w:rsidRPr="00AF759B">
              <w:t>At the centre of motion, the speed is maximum, the acceleration is zero</w:t>
            </w:r>
          </w:p>
          <w:p w14:paraId="51D03D4D" w14:textId="77777777" w:rsidR="007C6C5C" w:rsidRPr="00AF759B" w:rsidRDefault="007C6C5C" w:rsidP="00462FD2">
            <w:pPr>
              <w:pStyle w:val="IOStablelist"/>
            </w:pPr>
            <w:r w:rsidRPr="00AF759B">
              <w:t>At the extremes of motion, the speed is zero, the magnitude of the acceleration is maximum.</w:t>
            </w:r>
          </w:p>
          <w:p w14:paraId="3CCC87CB" w14:textId="77777777" w:rsidR="007C6C5C" w:rsidRPr="00AF759B" w:rsidRDefault="007C6C5C" w:rsidP="00462FD2">
            <w:pPr>
              <w:pStyle w:val="IOStabletext"/>
            </w:pPr>
            <w:r w:rsidRPr="00AF759B">
              <w:t>There are many ways to arrive at this understanding and all of the following should be explored during the teaching sequence:</w:t>
            </w:r>
          </w:p>
          <w:p w14:paraId="0D8241E7" w14:textId="77777777" w:rsidR="007C6C5C" w:rsidRPr="00AF759B" w:rsidRDefault="007C6C5C" w:rsidP="00462FD2">
            <w:pPr>
              <w:pStyle w:val="IOStabletext"/>
            </w:pPr>
            <w:r w:rsidRPr="00AF759B">
              <w:t>From a mathematical viewpoint:</w:t>
            </w:r>
          </w:p>
          <w:p w14:paraId="5926F583" w14:textId="77777777" w:rsidR="007C6C5C" w:rsidRPr="00AF759B" w:rsidRDefault="007C6C5C" w:rsidP="00462FD2">
            <w:pPr>
              <w:pStyle w:val="IOStablelist"/>
            </w:pPr>
            <w:r w:rsidRPr="006C0E8E">
              <w:rPr>
                <w:rStyle w:val="IOStabletextboldChar"/>
              </w:rPr>
              <w:t>Looking at the graph</w:t>
            </w:r>
            <w:r w:rsidRPr="00AF759B">
              <w:t xml:space="preserve"> of </w:t>
            </w:r>
            <w:r w:rsidR="00145D31" w:rsidRPr="00145D31">
              <w:rPr>
                <w:position w:val="-10"/>
              </w:rPr>
              <w:object w:dxaOrig="960" w:dyaOrig="320" w14:anchorId="0911A8C6">
                <v:shape id="_x0000_i1117" type="#_x0000_t75" style="width:48.25pt;height:16.3pt" o:ole="">
                  <v:imagedata r:id="rId194" o:title=""/>
                </v:shape>
                <o:OLEObject Type="Embed" ProgID="Equation.DSMT4" ShapeID="_x0000_i1117" DrawAspect="Content" ObjectID="_1575456322" r:id="rId195"/>
              </w:object>
            </w:r>
            <w:r w:rsidR="00145D31">
              <w:t xml:space="preserve"> </w:t>
            </w:r>
            <w:r w:rsidRPr="00AF759B">
              <w:t xml:space="preserve">it is clear the gradient magnitude is greatest at </w:t>
            </w:r>
            <w:r w:rsidR="00145D31" w:rsidRPr="00145D31">
              <w:rPr>
                <w:position w:val="-8"/>
              </w:rPr>
              <w:object w:dxaOrig="1780" w:dyaOrig="300" w14:anchorId="0BE9274F">
                <v:shape id="_x0000_i1118" type="#_x0000_t75" style="width:89pt;height:14.95pt" o:ole="">
                  <v:imagedata r:id="rId196" o:title=""/>
                </v:shape>
                <o:OLEObject Type="Embed" ProgID="Equation.DSMT4" ShapeID="_x0000_i1118" DrawAspect="Content" ObjectID="_1575456323" r:id="rId197"/>
              </w:object>
            </w:r>
            <w:r w:rsidR="00145D31">
              <w:t xml:space="preserve"> </w:t>
            </w:r>
            <w:r w:rsidRPr="00AF759B">
              <w:t>- hence the speed is maximum. The gradient is clearly zero at the turning points - hence speed is zero there.</w:t>
            </w:r>
          </w:p>
          <w:p w14:paraId="2B96998E" w14:textId="3ABDFD8E" w:rsidR="007C6C5C" w:rsidRPr="00AF759B" w:rsidRDefault="00A33633" w:rsidP="00462FD2">
            <w:pPr>
              <w:pStyle w:val="IOStablelist"/>
            </w:pPr>
            <w:r w:rsidRPr="00AF759B">
              <w:t>The</w:t>
            </w:r>
            <w:r w:rsidR="007C6C5C" w:rsidRPr="00AF759B">
              <w:t xml:space="preserve"> </w:t>
            </w:r>
            <w:r w:rsidR="007C6C5C" w:rsidRPr="006C0E8E">
              <w:rPr>
                <w:rStyle w:val="IOStabletextboldChar"/>
              </w:rPr>
              <w:t>repeated differentiation</w:t>
            </w:r>
            <w:r w:rsidR="007C6C5C" w:rsidRPr="00AF759B">
              <w:t xml:space="preserve"> of the </w:t>
            </w:r>
            <w:r w:rsidR="00145D31" w:rsidRPr="00145D31">
              <w:rPr>
                <w:position w:val="-10"/>
              </w:rPr>
              <w:object w:dxaOrig="520" w:dyaOrig="320" w14:anchorId="18ADBF73">
                <v:shape id="_x0000_i1119" type="#_x0000_t75" style="width:25.8pt;height:16.3pt" o:ole="">
                  <v:imagedata r:id="rId198" o:title=""/>
                </v:shape>
                <o:OLEObject Type="Embed" ProgID="Equation.DSMT4" ShapeID="_x0000_i1119" DrawAspect="Content" ObjectID="_1575456324" r:id="rId199"/>
              </w:object>
            </w:r>
            <w:r w:rsidR="00145D31">
              <w:t xml:space="preserve"> </w:t>
            </w:r>
            <w:r w:rsidR="007C6C5C" w:rsidRPr="00AF759B">
              <w:t>function produces these results.</w:t>
            </w:r>
          </w:p>
          <w:p w14:paraId="0EC18613" w14:textId="77777777" w:rsidR="007C6C5C" w:rsidRPr="00AF759B" w:rsidRDefault="007C6C5C" w:rsidP="00462FD2">
            <w:pPr>
              <w:pStyle w:val="IOStablelist"/>
            </w:pPr>
            <w:r w:rsidRPr="00AF759B">
              <w:t xml:space="preserve">Once students have derived </w:t>
            </w:r>
            <w:r w:rsidR="00145D31" w:rsidRPr="00145D31">
              <w:rPr>
                <w:position w:val="-10"/>
              </w:rPr>
              <w:object w:dxaOrig="1640" w:dyaOrig="360" w14:anchorId="2F246913">
                <v:shape id="_x0000_i1120" type="#_x0000_t75" style="width:82.2pt;height:18.35pt" o:ole="">
                  <v:imagedata r:id="rId200" o:title=""/>
                </v:shape>
                <o:OLEObject Type="Embed" ProgID="Equation.DSMT4" ShapeID="_x0000_i1120" DrawAspect="Content" ObjectID="_1575456325" r:id="rId201"/>
              </w:object>
            </w:r>
            <w:r w:rsidRPr="00AF759B">
              <w:t xml:space="preserve"> we can immediately see the range of values for </w:t>
            </w:r>
            <w:r w:rsidR="00145D31" w:rsidRPr="00145D31">
              <w:rPr>
                <w:position w:val="-6"/>
              </w:rPr>
              <w:object w:dxaOrig="260" w:dyaOrig="320" w14:anchorId="4EAD989B">
                <v:shape id="_x0000_i1121" type="#_x0000_t75" style="width:12.9pt;height:16.3pt" o:ole="">
                  <v:imagedata r:id="rId202" o:title=""/>
                </v:shape>
                <o:OLEObject Type="Embed" ProgID="Equation.DSMT4" ShapeID="_x0000_i1121" DrawAspect="Content" ObjectID="_1575456326" r:id="rId203"/>
              </w:object>
            </w:r>
            <w:r w:rsidR="00145D31">
              <w:t xml:space="preserve"> </w:t>
            </w:r>
            <w:r w:rsidRPr="00AF759B">
              <w:t>and when the max and min occur.</w:t>
            </w:r>
          </w:p>
          <w:p w14:paraId="2BA128D9" w14:textId="77777777" w:rsidR="007C6C5C" w:rsidRPr="00AF759B" w:rsidRDefault="007C6C5C" w:rsidP="00462FD2">
            <w:pPr>
              <w:pStyle w:val="IOStablelist"/>
            </w:pPr>
            <w:r w:rsidRPr="00AF759B">
              <w:t xml:space="preserve">The equation </w:t>
            </w:r>
            <w:r w:rsidR="00145D31" w:rsidRPr="00145D31">
              <w:rPr>
                <w:position w:val="-6"/>
              </w:rPr>
              <w:object w:dxaOrig="920" w:dyaOrig="320" w14:anchorId="126B8A5C">
                <v:shape id="_x0000_i1122" type="#_x0000_t75" style="width:46.2pt;height:16.3pt" o:ole="">
                  <v:imagedata r:id="rId204" o:title=""/>
                </v:shape>
                <o:OLEObject Type="Embed" ProgID="Equation.DSMT4" ShapeID="_x0000_i1122" DrawAspect="Content" ObjectID="_1575456327" r:id="rId205"/>
              </w:object>
            </w:r>
            <w:r w:rsidR="00145D31">
              <w:t xml:space="preserve"> </w:t>
            </w:r>
            <w:r w:rsidRPr="00AF759B">
              <w:t>clearly shows where the acceleration is zero, and when it has greatest magnitude</w:t>
            </w:r>
          </w:p>
          <w:p w14:paraId="338A8F19" w14:textId="77777777" w:rsidR="007C6C5C" w:rsidRPr="00AF759B" w:rsidRDefault="007C6C5C" w:rsidP="00462FD2">
            <w:pPr>
              <w:pStyle w:val="IOStabletext"/>
            </w:pPr>
            <w:r w:rsidRPr="00AF759B">
              <w:t>From a physics viewpoint - imagining a mass on a spring:</w:t>
            </w:r>
          </w:p>
          <w:p w14:paraId="65A08759" w14:textId="77777777" w:rsidR="007C6C5C" w:rsidRPr="00AF759B" w:rsidRDefault="007C6C5C" w:rsidP="00462FD2">
            <w:pPr>
              <w:pStyle w:val="IOStablelist"/>
            </w:pPr>
            <w:r w:rsidRPr="00AF759B">
              <w:t>When the spring is n</w:t>
            </w:r>
            <w:r w:rsidR="00145D31">
              <w:t xml:space="preserve">either compressed nor </w:t>
            </w:r>
            <w:proofErr w:type="gramStart"/>
            <w:r w:rsidR="00145D31">
              <w:t xml:space="preserve">extended </w:t>
            </w:r>
            <w:proofErr w:type="gramEnd"/>
            <w:r w:rsidR="00145D31" w:rsidRPr="00145D31">
              <w:rPr>
                <w:position w:val="-12"/>
              </w:rPr>
              <w:object w:dxaOrig="820" w:dyaOrig="360" w14:anchorId="1FC8DD33">
                <v:shape id="_x0000_i1123" type="#_x0000_t75" style="width:40.75pt;height:18.35pt" o:ole="">
                  <v:imagedata r:id="rId206" o:title=""/>
                </v:shape>
                <o:OLEObject Type="Embed" ProgID="Equation.DSMT4" ShapeID="_x0000_i1123" DrawAspect="Content" ObjectID="_1575456328" r:id="rId207"/>
              </w:object>
            </w:r>
            <w:r w:rsidRPr="00AF759B">
              <w:t>, the spring is not applying any forces. No force means no acceleration.</w:t>
            </w:r>
          </w:p>
          <w:p w14:paraId="1A8D4775" w14:textId="77777777" w:rsidR="007C6C5C" w:rsidRPr="00AF759B" w:rsidRDefault="007C6C5C" w:rsidP="00462FD2">
            <w:pPr>
              <w:pStyle w:val="IOStablelist"/>
            </w:pPr>
            <w:r w:rsidRPr="00AF759B">
              <w:t>When the spring is maximally extended or compresses, the spring is apply maximum force to p</w:t>
            </w:r>
            <w:r>
              <w:t>ull the mass back to the centre</w:t>
            </w:r>
            <w:r w:rsidRPr="00AF759B">
              <w:t>. Force is maximum, so acceleration is maximum</w:t>
            </w:r>
          </w:p>
          <w:p w14:paraId="38FB2241" w14:textId="77777777" w:rsidR="007C6C5C" w:rsidRPr="00AF759B" w:rsidRDefault="007C6C5C" w:rsidP="00462FD2">
            <w:pPr>
              <w:pStyle w:val="IOStablelist"/>
            </w:pPr>
            <w:r w:rsidRPr="00AF759B">
              <w:t>Velocity has to be zero when the mass is at the extreme and about to change direction.</w:t>
            </w:r>
          </w:p>
          <w:p w14:paraId="155DEDC9" w14:textId="77777777" w:rsidR="007C6C5C" w:rsidRPr="00AF759B" w:rsidRDefault="007C6C5C" w:rsidP="00462FD2">
            <w:pPr>
              <w:pStyle w:val="IOStablelist"/>
            </w:pPr>
            <w:r w:rsidRPr="00AF759B">
              <w:t>As the mass moves back to the centre, it is always accelerating - so the speed is increasing. As soon as the mass passes the centre, a reverse force is applied, slowing down the mass. So the maximum speed must be at the centre.</w:t>
            </w:r>
          </w:p>
          <w:p w14:paraId="4F77E726" w14:textId="77777777" w:rsidR="007C6C5C" w:rsidRPr="00AF759B" w:rsidRDefault="007C6C5C" w:rsidP="00462FD2">
            <w:pPr>
              <w:pStyle w:val="IOStabletext"/>
            </w:pPr>
            <w:r w:rsidRPr="00AF759B">
              <w:t>Students should draw sketches of the motion on a number line and annotate the key positions with their corresponding velocity and acceleration.</w:t>
            </w:r>
          </w:p>
        </w:tc>
        <w:tc>
          <w:tcPr>
            <w:tcW w:w="3921" w:type="dxa"/>
            <w:tcBorders>
              <w:bottom w:val="single" w:sz="6" w:space="0" w:color="000000"/>
              <w:right w:val="single" w:sz="6" w:space="0" w:color="000000"/>
            </w:tcBorders>
            <w:tcMar>
              <w:left w:w="40" w:type="dxa"/>
              <w:right w:w="40" w:type="dxa"/>
            </w:tcMar>
          </w:tcPr>
          <w:p w14:paraId="45EB804F" w14:textId="77777777" w:rsidR="007C6C5C" w:rsidRPr="00AF759B" w:rsidRDefault="007C6C5C" w:rsidP="00F63BE9">
            <w:pPr>
              <w:rPr>
                <w:rFonts w:asciiTheme="minorHAnsi" w:hAnsiTheme="minorHAnsi"/>
              </w:rPr>
            </w:pPr>
          </w:p>
        </w:tc>
      </w:tr>
      <w:tr w:rsidR="007C6C5C" w:rsidRPr="00AF759B" w14:paraId="4319EC45" w14:textId="77777777" w:rsidTr="00AB291C">
        <w:trPr>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61E2E152" w14:textId="77777777" w:rsidR="007C6C5C" w:rsidRPr="00AF759B" w:rsidRDefault="007C6C5C" w:rsidP="00AB291C">
            <w:pPr>
              <w:pStyle w:val="IOStabletext"/>
            </w:pPr>
            <w:r w:rsidRPr="00AF759B">
              <w:t>Shifting the centre of equilibrium</w:t>
            </w:r>
          </w:p>
        </w:tc>
        <w:tc>
          <w:tcPr>
            <w:tcW w:w="9214" w:type="dxa"/>
            <w:tcBorders>
              <w:bottom w:val="single" w:sz="6" w:space="0" w:color="000000"/>
              <w:right w:val="single" w:sz="6" w:space="0" w:color="000000"/>
            </w:tcBorders>
            <w:tcMar>
              <w:left w:w="40" w:type="dxa"/>
              <w:right w:w="40" w:type="dxa"/>
            </w:tcMar>
          </w:tcPr>
          <w:p w14:paraId="57EADF21" w14:textId="77777777" w:rsidR="007C6C5C" w:rsidRPr="00AF759B" w:rsidRDefault="007C6C5C" w:rsidP="00462FD2">
            <w:pPr>
              <w:pStyle w:val="IOStabletext"/>
            </w:pPr>
            <w:r w:rsidRPr="00AF759B">
              <w:t>The equations become:</w:t>
            </w:r>
          </w:p>
          <w:p w14:paraId="687ED4BF" w14:textId="77777777" w:rsidR="007C6C5C" w:rsidRPr="00AF759B" w:rsidRDefault="00145D31" w:rsidP="00462FD2">
            <w:pPr>
              <w:pStyle w:val="IOStabletext"/>
            </w:pPr>
            <w:r w:rsidRPr="00145D31">
              <w:rPr>
                <w:position w:val="-12"/>
              </w:rPr>
              <w:object w:dxaOrig="1340" w:dyaOrig="360" w14:anchorId="7A4EA4BF">
                <v:shape id="_x0000_i1124" type="#_x0000_t75" style="width:67.25pt;height:18.35pt" o:ole="">
                  <v:imagedata r:id="rId208" o:title=""/>
                </v:shape>
                <o:OLEObject Type="Embed" ProgID="Equation.DSMT4" ShapeID="_x0000_i1124" DrawAspect="Content" ObjectID="_1575456329" r:id="rId209"/>
              </w:object>
            </w:r>
            <w:r>
              <w:t xml:space="preserve"> </w:t>
            </w:r>
            <w:r w:rsidR="007C6C5C" w:rsidRPr="00AF759B">
              <w:t xml:space="preserve">- use when the motion starts </w:t>
            </w:r>
            <w:r>
              <w:t xml:space="preserve">at </w:t>
            </w:r>
            <w:r w:rsidRPr="00145D31">
              <w:rPr>
                <w:position w:val="-6"/>
              </w:rPr>
              <w:object w:dxaOrig="560" w:dyaOrig="279" w14:anchorId="57B3907F">
                <v:shape id="_x0000_i1125" type="#_x0000_t75" style="width:28.55pt;height:13.6pt" o:ole="">
                  <v:imagedata r:id="rId210" o:title=""/>
                </v:shape>
                <o:OLEObject Type="Embed" ProgID="Equation.DSMT4" ShapeID="_x0000_i1125" DrawAspect="Content" ObjectID="_1575456330" r:id="rId211"/>
              </w:object>
            </w:r>
          </w:p>
          <w:p w14:paraId="107B9E59" w14:textId="77777777" w:rsidR="007C6C5C" w:rsidRPr="00AF759B" w:rsidRDefault="00145D31" w:rsidP="00462FD2">
            <w:pPr>
              <w:pStyle w:val="IOStabletext"/>
            </w:pPr>
            <w:r w:rsidRPr="00145D31">
              <w:rPr>
                <w:position w:val="-12"/>
              </w:rPr>
              <w:object w:dxaOrig="1380" w:dyaOrig="360" w14:anchorId="7160CF32">
                <v:shape id="_x0000_i1126" type="#_x0000_t75" style="width:69.3pt;height:18.35pt" o:ole="">
                  <v:imagedata r:id="rId212" o:title=""/>
                </v:shape>
                <o:OLEObject Type="Embed" ProgID="Equation.DSMT4" ShapeID="_x0000_i1126" DrawAspect="Content" ObjectID="_1575456331" r:id="rId213"/>
              </w:object>
            </w:r>
            <w:r w:rsidR="007C6C5C" w:rsidRPr="00AF759B">
              <w:t xml:space="preserve">- use when the motion starts at </w:t>
            </w:r>
            <w:r w:rsidRPr="00145D31">
              <w:rPr>
                <w:position w:val="-6"/>
              </w:rPr>
              <w:object w:dxaOrig="600" w:dyaOrig="279" w14:anchorId="70F4A5B9">
                <v:shape id="_x0000_i1127" type="#_x0000_t75" style="width:29.9pt;height:13.6pt" o:ole="">
                  <v:imagedata r:id="rId214" o:title=""/>
                </v:shape>
                <o:OLEObject Type="Embed" ProgID="Equation.DSMT4" ShapeID="_x0000_i1127" DrawAspect="Content" ObjectID="_1575456332" r:id="rId215"/>
              </w:object>
            </w:r>
          </w:p>
          <w:p w14:paraId="6DBA2A83" w14:textId="77777777" w:rsidR="007C6C5C" w:rsidRPr="00AF759B" w:rsidRDefault="00145D31" w:rsidP="00145D31">
            <w:pPr>
              <w:pStyle w:val="IOStabletext"/>
              <w:jc w:val="center"/>
            </w:pPr>
            <w:r w:rsidRPr="00145D31">
              <w:rPr>
                <w:position w:val="-12"/>
              </w:rPr>
              <w:object w:dxaOrig="1719" w:dyaOrig="360" w14:anchorId="6C3BEA67">
                <v:shape id="_x0000_i1128" type="#_x0000_t75" style="width:85.6pt;height:18.35pt" o:ole="">
                  <v:imagedata r:id="rId216" o:title=""/>
                </v:shape>
                <o:OLEObject Type="Embed" ProgID="Equation.DSMT4" ShapeID="_x0000_i1128" DrawAspect="Content" ObjectID="_1575456333" r:id="rId217"/>
              </w:object>
            </w:r>
          </w:p>
          <w:p w14:paraId="7661594E" w14:textId="77777777" w:rsidR="007C6C5C" w:rsidRPr="00AF759B" w:rsidRDefault="00145D31" w:rsidP="00145D31">
            <w:pPr>
              <w:pStyle w:val="IOStabletext"/>
              <w:jc w:val="center"/>
            </w:pPr>
            <w:r w:rsidRPr="00145D31">
              <w:rPr>
                <w:position w:val="-12"/>
              </w:rPr>
              <w:object w:dxaOrig="1760" w:dyaOrig="360" w14:anchorId="0EB405C0">
                <v:shape id="_x0000_i1129" type="#_x0000_t75" style="width:88.3pt;height:18.35pt" o:ole="">
                  <v:imagedata r:id="rId218" o:title=""/>
                </v:shape>
                <o:OLEObject Type="Embed" ProgID="Equation.DSMT4" ShapeID="_x0000_i1129" DrawAspect="Content" ObjectID="_1575456334" r:id="rId219"/>
              </w:object>
            </w:r>
          </w:p>
          <w:p w14:paraId="519248CF" w14:textId="77777777" w:rsidR="007C6C5C" w:rsidRPr="00AF759B" w:rsidRDefault="00145D31" w:rsidP="00145D31">
            <w:pPr>
              <w:pStyle w:val="IOStabletext"/>
              <w:jc w:val="center"/>
            </w:pPr>
            <w:r w:rsidRPr="00145D31">
              <w:rPr>
                <w:position w:val="-12"/>
              </w:rPr>
              <w:object w:dxaOrig="2160" w:dyaOrig="360" w14:anchorId="5452896C">
                <v:shape id="_x0000_i1130" type="#_x0000_t75" style="width:108pt;height:18.35pt" o:ole="">
                  <v:imagedata r:id="rId220" o:title=""/>
                </v:shape>
                <o:OLEObject Type="Embed" ProgID="Equation.DSMT4" ShapeID="_x0000_i1130" DrawAspect="Content" ObjectID="_1575456335" r:id="rId221"/>
              </w:object>
            </w:r>
          </w:p>
          <w:p w14:paraId="1F62FAE3" w14:textId="77777777" w:rsidR="007C6C5C" w:rsidRPr="00AF759B" w:rsidRDefault="00E840F0" w:rsidP="00E840F0">
            <w:pPr>
              <w:pStyle w:val="IOStabletext"/>
              <w:jc w:val="center"/>
            </w:pPr>
            <w:r w:rsidRPr="00E840F0">
              <w:rPr>
                <w:position w:val="-12"/>
              </w:rPr>
              <w:object w:dxaOrig="1540" w:dyaOrig="380" w14:anchorId="5BC64DA2">
                <v:shape id="_x0000_i1131" type="#_x0000_t75" style="width:76.75pt;height:19pt" o:ole="">
                  <v:imagedata r:id="rId222" o:title=""/>
                </v:shape>
                <o:OLEObject Type="Embed" ProgID="Equation.DSMT4" ShapeID="_x0000_i1131" DrawAspect="Content" ObjectID="_1575456336" r:id="rId223"/>
              </w:object>
            </w:r>
          </w:p>
          <w:p w14:paraId="665665C9" w14:textId="77777777" w:rsidR="007C6C5C" w:rsidRPr="00AF759B" w:rsidRDefault="007C6C5C" w:rsidP="00462FD2">
            <w:pPr>
              <w:pStyle w:val="IOStabletext"/>
            </w:pPr>
            <w:r w:rsidRPr="00AF759B">
              <w:t xml:space="preserve">From a physics point of view: </w:t>
            </w:r>
            <w:r w:rsidRPr="00AF759B">
              <w:rPr>
                <w:i/>
              </w:rPr>
              <w:t xml:space="preserve">nothing </w:t>
            </w:r>
            <w:r w:rsidRPr="00AF759B">
              <w:t>changes when we change the coordinate systems!</w:t>
            </w:r>
          </w:p>
          <w:p w14:paraId="1B8BBAB8" w14:textId="77777777" w:rsidR="007C6C5C" w:rsidRPr="00AF759B" w:rsidRDefault="007C6C5C" w:rsidP="00462FD2">
            <w:pPr>
              <w:pStyle w:val="IOStabletext"/>
            </w:pPr>
            <w:r w:rsidRPr="00AF759B">
              <w:t xml:space="preserve">From the mathematical point of view: Since we are differentiating, nothing changes for the velocity and acceleration equations. Our graph of </w:t>
            </w:r>
            <w:r w:rsidR="00E840F0" w:rsidRPr="00E840F0">
              <w:rPr>
                <w:position w:val="-10"/>
              </w:rPr>
              <w:object w:dxaOrig="460" w:dyaOrig="320" w14:anchorId="5FCE93A0">
                <v:shape id="_x0000_i1132" type="#_x0000_t75" style="width:23.1pt;height:16.3pt" o:ole="">
                  <v:imagedata r:id="rId224" o:title=""/>
                </v:shape>
                <o:OLEObject Type="Embed" ProgID="Equation.DSMT4" ShapeID="_x0000_i1132" DrawAspect="Content" ObjectID="_1575456337" r:id="rId225"/>
              </w:object>
            </w:r>
            <w:r w:rsidR="00E840F0">
              <w:t xml:space="preserve"> </w:t>
            </w:r>
            <w:r w:rsidRPr="00AF759B">
              <w:t>has just moved up (or down).</w:t>
            </w:r>
          </w:p>
          <w:p w14:paraId="5899DC05" w14:textId="77777777" w:rsidR="007C6C5C" w:rsidRPr="00AF759B" w:rsidRDefault="007C6C5C" w:rsidP="00462FD2">
            <w:pPr>
              <w:pStyle w:val="IOStabletext"/>
            </w:pPr>
            <w:r w:rsidRPr="00AF759B">
              <w:t xml:space="preserve">Note: The amplitude has </w:t>
            </w:r>
            <w:r w:rsidRPr="00AF759B">
              <w:rPr>
                <w:i/>
              </w:rPr>
              <w:t xml:space="preserve">not </w:t>
            </w:r>
            <w:r w:rsidRPr="00AF759B">
              <w:t>changed.</w:t>
            </w:r>
          </w:p>
        </w:tc>
        <w:tc>
          <w:tcPr>
            <w:tcW w:w="3921" w:type="dxa"/>
            <w:tcBorders>
              <w:bottom w:val="single" w:sz="6" w:space="0" w:color="000000"/>
              <w:right w:val="single" w:sz="6" w:space="0" w:color="000000"/>
            </w:tcBorders>
            <w:tcMar>
              <w:left w:w="40" w:type="dxa"/>
              <w:right w:w="40" w:type="dxa"/>
            </w:tcMar>
          </w:tcPr>
          <w:p w14:paraId="219A9A30" w14:textId="77777777" w:rsidR="007C6C5C" w:rsidRPr="00AF759B" w:rsidRDefault="007C6C5C" w:rsidP="00F63BE9">
            <w:pPr>
              <w:rPr>
                <w:rFonts w:asciiTheme="minorHAnsi" w:hAnsiTheme="minorHAnsi"/>
              </w:rPr>
            </w:pPr>
          </w:p>
        </w:tc>
      </w:tr>
      <w:tr w:rsidR="007C6C5C" w:rsidRPr="00AF759B" w14:paraId="143A16D7" w14:textId="77777777" w:rsidTr="00AB291C">
        <w:trPr>
          <w:trHeight w:val="260"/>
          <w:jc w:val="center"/>
        </w:trPr>
        <w:tc>
          <w:tcPr>
            <w:tcW w:w="2356" w:type="dxa"/>
            <w:tcBorders>
              <w:left w:val="single" w:sz="6" w:space="0" w:color="000000"/>
              <w:bottom w:val="single" w:sz="6" w:space="0" w:color="000000"/>
              <w:right w:val="single" w:sz="6" w:space="0" w:color="000000"/>
            </w:tcBorders>
            <w:tcMar>
              <w:left w:w="40" w:type="dxa"/>
              <w:right w:w="40" w:type="dxa"/>
            </w:tcMar>
          </w:tcPr>
          <w:p w14:paraId="5489DBD2" w14:textId="77777777" w:rsidR="007C6C5C" w:rsidRPr="009A17B9" w:rsidRDefault="007C6C5C" w:rsidP="009A17B9">
            <w:pPr>
              <w:pStyle w:val="IOStabletext"/>
            </w:pPr>
            <w:r w:rsidRPr="009A17B9">
              <w:t xml:space="preserve">The </w:t>
            </w:r>
            <m:oMath>
              <m:sSup>
                <m:sSupPr>
                  <m:ctrlPr>
                    <w:rPr>
                      <w:rFonts w:ascii="Cambria Math" w:hAnsi="Cambria Math"/>
                    </w:rPr>
                  </m:ctrlPr>
                </m:sSupPr>
                <m:e>
                  <m:r>
                    <w:rPr>
                      <w:rFonts w:ascii="Cambria Math" w:hAnsi="Cambria Math"/>
                    </w:rPr>
                    <m:t>v</m:t>
                  </m:r>
                </m:e>
                <m:sup>
                  <m:r>
                    <m:rPr>
                      <m:sty m:val="p"/>
                    </m:rPr>
                    <w:rPr>
                      <w:rFonts w:ascii="Cambria Math" w:hAnsi="Cambria Math"/>
                    </w:rPr>
                    <m:t>2</m:t>
                  </m:r>
                </m:sup>
              </m:sSup>
            </m:oMath>
            <w:r w:rsidRPr="009A17B9">
              <w:t xml:space="preserve"> equation</w:t>
            </w:r>
          </w:p>
        </w:tc>
        <w:tc>
          <w:tcPr>
            <w:tcW w:w="9214" w:type="dxa"/>
            <w:tcBorders>
              <w:bottom w:val="single" w:sz="6" w:space="0" w:color="000000"/>
              <w:right w:val="single" w:sz="6" w:space="0" w:color="000000"/>
            </w:tcBorders>
            <w:tcMar>
              <w:left w:w="40" w:type="dxa"/>
              <w:right w:w="40" w:type="dxa"/>
            </w:tcMar>
          </w:tcPr>
          <w:p w14:paraId="5DA31131" w14:textId="77777777" w:rsidR="007C6C5C" w:rsidRPr="009A17B9" w:rsidRDefault="007C6C5C" w:rsidP="009A17B9">
            <w:pPr>
              <w:pStyle w:val="IOStabletext"/>
            </w:pPr>
            <w:r w:rsidRPr="009A17B9">
              <w:t>Students should be able to derive the result</w:t>
            </w:r>
            <w:r w:rsidR="00E840F0">
              <w:t xml:space="preserve"> </w:t>
            </w:r>
            <w:r w:rsidR="00E840F0" w:rsidRPr="00E840F0">
              <w:rPr>
                <w:position w:val="-10"/>
              </w:rPr>
              <w:object w:dxaOrig="1640" w:dyaOrig="360" w14:anchorId="74F77CEE">
                <v:shape id="_x0000_i1133" type="#_x0000_t75" style="width:82.2pt;height:18.35pt" o:ole="">
                  <v:imagedata r:id="rId226" o:title=""/>
                </v:shape>
                <o:OLEObject Type="Embed" ProgID="Equation.DSMT4" ShapeID="_x0000_i1133" DrawAspect="Content" ObjectID="_1575456338" r:id="rId227"/>
              </w:object>
            </w:r>
            <w:r w:rsidRPr="009A17B9">
              <w:t>.</w:t>
            </w:r>
          </w:p>
          <w:p w14:paraId="44401CD9" w14:textId="77777777" w:rsidR="007C6C5C" w:rsidRPr="009A17B9" w:rsidRDefault="007C6C5C" w:rsidP="009A17B9">
            <w:pPr>
              <w:pStyle w:val="IOStabletext"/>
            </w:pPr>
            <w:r w:rsidRPr="009A17B9">
              <w:t xml:space="preserve">It is probably not useful to memorise this result as it only applies when the centre of motion is </w:t>
            </w:r>
            <w:proofErr w:type="gramStart"/>
            <w:r w:rsidRPr="009A17B9">
              <w:t>at</w:t>
            </w:r>
            <w:r w:rsidR="00E840F0">
              <w:t xml:space="preserve"> </w:t>
            </w:r>
            <w:proofErr w:type="gramEnd"/>
            <w:r w:rsidR="00E840F0" w:rsidRPr="00E840F0">
              <w:rPr>
                <w:position w:val="-6"/>
              </w:rPr>
              <w:object w:dxaOrig="560" w:dyaOrig="279" w14:anchorId="65D9ADB8">
                <v:shape id="_x0000_i1134" type="#_x0000_t75" style="width:28.55pt;height:13.6pt" o:ole="">
                  <v:imagedata r:id="rId228" o:title=""/>
                </v:shape>
                <o:OLEObject Type="Embed" ProgID="Equation.DSMT4" ShapeID="_x0000_i1134" DrawAspect="Content" ObjectID="_1575456339" r:id="rId229"/>
              </w:object>
            </w:r>
            <w:r w:rsidRPr="009A17B9">
              <w:t>, but they should recognise it.</w:t>
            </w:r>
          </w:p>
          <w:p w14:paraId="3B8B1933" w14:textId="77777777" w:rsidR="007C6C5C" w:rsidRPr="009A17B9" w:rsidRDefault="007C6C5C" w:rsidP="009A17B9">
            <w:pPr>
              <w:pStyle w:val="IOStabletext"/>
            </w:pPr>
            <w:r w:rsidRPr="009A17B9">
              <w:t>The locations of minimum and maximum speed should be observed in this equation.</w:t>
            </w:r>
          </w:p>
        </w:tc>
        <w:tc>
          <w:tcPr>
            <w:tcW w:w="3921" w:type="dxa"/>
            <w:tcBorders>
              <w:bottom w:val="single" w:sz="6" w:space="0" w:color="000000"/>
              <w:right w:val="single" w:sz="6" w:space="0" w:color="000000"/>
            </w:tcBorders>
            <w:tcMar>
              <w:left w:w="40" w:type="dxa"/>
              <w:right w:w="40" w:type="dxa"/>
            </w:tcMar>
          </w:tcPr>
          <w:p w14:paraId="62528EB8" w14:textId="77777777" w:rsidR="007C6C5C" w:rsidRPr="00AF759B" w:rsidRDefault="007C6C5C" w:rsidP="00F63BE9">
            <w:pPr>
              <w:rPr>
                <w:rFonts w:asciiTheme="minorHAnsi" w:hAnsiTheme="minorHAnsi"/>
              </w:rPr>
            </w:pPr>
          </w:p>
        </w:tc>
      </w:tr>
    </w:tbl>
    <w:p w14:paraId="138B0276" w14:textId="77777777" w:rsidR="009608E0" w:rsidRPr="009608E0" w:rsidRDefault="009608E0" w:rsidP="000364EE">
      <w:pPr>
        <w:pStyle w:val="IOSbodytext"/>
      </w:pPr>
    </w:p>
    <w:sectPr w:rsidR="009608E0" w:rsidRPr="009608E0" w:rsidSect="000364EE">
      <w:footerReference w:type="default" r:id="rId230"/>
      <w:pgSz w:w="16840" w:h="11900" w:orient="landscape"/>
      <w:pgMar w:top="567" w:right="958" w:bottom="567" w:left="567"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834C8" w14:textId="77777777" w:rsidR="003D5D4E" w:rsidRDefault="003D5D4E" w:rsidP="00480FD7">
      <w:r>
        <w:separator/>
      </w:r>
    </w:p>
  </w:endnote>
  <w:endnote w:type="continuationSeparator" w:id="0">
    <w:p w14:paraId="67FDCA0D" w14:textId="77777777" w:rsidR="003D5D4E" w:rsidRDefault="003D5D4E"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E175" w14:textId="7463332C" w:rsidR="003D5D4E" w:rsidRPr="004E338C" w:rsidRDefault="003D5D4E" w:rsidP="00407646">
    <w:pPr>
      <w:pStyle w:val="IOSfooter"/>
      <w:tabs>
        <w:tab w:val="clear" w:pos="5245"/>
        <w:tab w:val="clear" w:pos="10773"/>
        <w:tab w:val="right" w:pos="15168"/>
      </w:tabs>
      <w:spacing w:before="240"/>
    </w:pPr>
    <w:r>
      <w:t>Extension 1 mathematics</w:t>
    </w:r>
    <w:r w:rsidRPr="004E338C">
      <w:tab/>
    </w:r>
    <w:r w:rsidRPr="004E338C">
      <w:fldChar w:fldCharType="begin"/>
    </w:r>
    <w:r w:rsidRPr="004E338C">
      <w:instrText xml:space="preserve"> PAGE </w:instrText>
    </w:r>
    <w:r w:rsidRPr="004E338C">
      <w:fldChar w:fldCharType="separate"/>
    </w:r>
    <w:r w:rsidR="00560BE3">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02BDA" w14:textId="77777777" w:rsidR="003D5D4E" w:rsidRDefault="003D5D4E" w:rsidP="00480FD7">
      <w:r>
        <w:separator/>
      </w:r>
    </w:p>
  </w:footnote>
  <w:footnote w:type="continuationSeparator" w:id="0">
    <w:p w14:paraId="169F4F0C" w14:textId="77777777" w:rsidR="003D5D4E" w:rsidRDefault="003D5D4E" w:rsidP="0048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674FCD"/>
    <w:multiLevelType w:val="multilevel"/>
    <w:tmpl w:val="4C9425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FAE58CE"/>
    <w:multiLevelType w:val="multilevel"/>
    <w:tmpl w:val="2098A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A99022E"/>
    <w:multiLevelType w:val="multilevel"/>
    <w:tmpl w:val="90E899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2FE0EA4"/>
    <w:multiLevelType w:val="multilevel"/>
    <w:tmpl w:val="BB30BB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14E288A"/>
    <w:multiLevelType w:val="multilevel"/>
    <w:tmpl w:val="F3D011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23A04"/>
    <w:multiLevelType w:val="multilevel"/>
    <w:tmpl w:val="C6121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0"/>
  </w:num>
  <w:num w:numId="4">
    <w:abstractNumId w:val="6"/>
  </w:num>
  <w:num w:numId="5">
    <w:abstractNumId w:val="2"/>
  </w:num>
  <w:num w:numId="6">
    <w:abstractNumId w:val="12"/>
  </w:num>
  <w:num w:numId="7">
    <w:abstractNumId w:val="5"/>
  </w:num>
  <w:num w:numId="8">
    <w:abstractNumId w:val="3"/>
  </w:num>
  <w:num w:numId="9">
    <w:abstractNumId w:val="9"/>
  </w:num>
  <w:num w:numId="10">
    <w:abstractNumId w:val="11"/>
  </w:num>
  <w:num w:numId="11">
    <w:abstractNumId w:val="7"/>
  </w:num>
  <w:num w:numId="12">
    <w:abstractNumId w:val="8"/>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EE"/>
    <w:rsid w:val="00010671"/>
    <w:rsid w:val="00010B54"/>
    <w:rsid w:val="000364EE"/>
    <w:rsid w:val="00076446"/>
    <w:rsid w:val="000C3B9A"/>
    <w:rsid w:val="000C4732"/>
    <w:rsid w:val="000F6821"/>
    <w:rsid w:val="00100563"/>
    <w:rsid w:val="00124DFC"/>
    <w:rsid w:val="00145D31"/>
    <w:rsid w:val="00186118"/>
    <w:rsid w:val="001B25F0"/>
    <w:rsid w:val="001E1B75"/>
    <w:rsid w:val="001F1D0D"/>
    <w:rsid w:val="001F6BBE"/>
    <w:rsid w:val="00215471"/>
    <w:rsid w:val="00215956"/>
    <w:rsid w:val="002208BE"/>
    <w:rsid w:val="00225BA0"/>
    <w:rsid w:val="002407B2"/>
    <w:rsid w:val="00281A35"/>
    <w:rsid w:val="00281F50"/>
    <w:rsid w:val="00286108"/>
    <w:rsid w:val="00295F9F"/>
    <w:rsid w:val="002A07C0"/>
    <w:rsid w:val="002C5939"/>
    <w:rsid w:val="002D379D"/>
    <w:rsid w:val="002D47A6"/>
    <w:rsid w:val="003030F2"/>
    <w:rsid w:val="00304EF2"/>
    <w:rsid w:val="00334511"/>
    <w:rsid w:val="00341F8B"/>
    <w:rsid w:val="00361327"/>
    <w:rsid w:val="00367FB2"/>
    <w:rsid w:val="003771A6"/>
    <w:rsid w:val="003B3062"/>
    <w:rsid w:val="003D5D4E"/>
    <w:rsid w:val="003F5FB4"/>
    <w:rsid w:val="00407646"/>
    <w:rsid w:val="00462FD2"/>
    <w:rsid w:val="004668BC"/>
    <w:rsid w:val="00467581"/>
    <w:rsid w:val="00470AC2"/>
    <w:rsid w:val="00480C44"/>
    <w:rsid w:val="00480FD7"/>
    <w:rsid w:val="004B4B05"/>
    <w:rsid w:val="004E338C"/>
    <w:rsid w:val="004F35B3"/>
    <w:rsid w:val="00504230"/>
    <w:rsid w:val="00504555"/>
    <w:rsid w:val="005202C7"/>
    <w:rsid w:val="005402DE"/>
    <w:rsid w:val="00541AE4"/>
    <w:rsid w:val="00560BE3"/>
    <w:rsid w:val="005764DE"/>
    <w:rsid w:val="00595476"/>
    <w:rsid w:val="005A0D82"/>
    <w:rsid w:val="005B53AD"/>
    <w:rsid w:val="005C7E88"/>
    <w:rsid w:val="005D1A4E"/>
    <w:rsid w:val="00652107"/>
    <w:rsid w:val="0065761A"/>
    <w:rsid w:val="00662F4D"/>
    <w:rsid w:val="006735CE"/>
    <w:rsid w:val="00684627"/>
    <w:rsid w:val="006914F9"/>
    <w:rsid w:val="006B2D4C"/>
    <w:rsid w:val="006C0E8E"/>
    <w:rsid w:val="006E2F78"/>
    <w:rsid w:val="006F05C8"/>
    <w:rsid w:val="006F2409"/>
    <w:rsid w:val="007052B6"/>
    <w:rsid w:val="00735393"/>
    <w:rsid w:val="007464AC"/>
    <w:rsid w:val="00756B8D"/>
    <w:rsid w:val="007773AD"/>
    <w:rsid w:val="00786115"/>
    <w:rsid w:val="007A070B"/>
    <w:rsid w:val="007C3CDD"/>
    <w:rsid w:val="007C6100"/>
    <w:rsid w:val="007C6C5C"/>
    <w:rsid w:val="007D0956"/>
    <w:rsid w:val="0080474D"/>
    <w:rsid w:val="00804F4F"/>
    <w:rsid w:val="00806271"/>
    <w:rsid w:val="00846B99"/>
    <w:rsid w:val="00861F4B"/>
    <w:rsid w:val="00863F90"/>
    <w:rsid w:val="008750C7"/>
    <w:rsid w:val="008C2BB3"/>
    <w:rsid w:val="008F5BE1"/>
    <w:rsid w:val="00923F94"/>
    <w:rsid w:val="0093161F"/>
    <w:rsid w:val="00932911"/>
    <w:rsid w:val="00937F54"/>
    <w:rsid w:val="0095110A"/>
    <w:rsid w:val="0096036A"/>
    <w:rsid w:val="009608E0"/>
    <w:rsid w:val="0096553E"/>
    <w:rsid w:val="00981BF1"/>
    <w:rsid w:val="00994359"/>
    <w:rsid w:val="00994991"/>
    <w:rsid w:val="00995898"/>
    <w:rsid w:val="009A17B9"/>
    <w:rsid w:val="009D798B"/>
    <w:rsid w:val="00A21F45"/>
    <w:rsid w:val="00A33633"/>
    <w:rsid w:val="00A370B3"/>
    <w:rsid w:val="00A57066"/>
    <w:rsid w:val="00A67905"/>
    <w:rsid w:val="00AA168F"/>
    <w:rsid w:val="00AA5AC4"/>
    <w:rsid w:val="00AB291C"/>
    <w:rsid w:val="00AB62F9"/>
    <w:rsid w:val="00AC269B"/>
    <w:rsid w:val="00AC44EA"/>
    <w:rsid w:val="00AC7B80"/>
    <w:rsid w:val="00AE67E3"/>
    <w:rsid w:val="00AE79D8"/>
    <w:rsid w:val="00B24CBA"/>
    <w:rsid w:val="00B25B3E"/>
    <w:rsid w:val="00B301C2"/>
    <w:rsid w:val="00B40474"/>
    <w:rsid w:val="00B7767B"/>
    <w:rsid w:val="00B95572"/>
    <w:rsid w:val="00BC097D"/>
    <w:rsid w:val="00BC353F"/>
    <w:rsid w:val="00BE1B6F"/>
    <w:rsid w:val="00BF0A5C"/>
    <w:rsid w:val="00BF6866"/>
    <w:rsid w:val="00C0318E"/>
    <w:rsid w:val="00C069F5"/>
    <w:rsid w:val="00C2213A"/>
    <w:rsid w:val="00C262AE"/>
    <w:rsid w:val="00C2705F"/>
    <w:rsid w:val="00C27C7D"/>
    <w:rsid w:val="00C34ECC"/>
    <w:rsid w:val="00CA461E"/>
    <w:rsid w:val="00CD7B01"/>
    <w:rsid w:val="00CE670F"/>
    <w:rsid w:val="00D2375A"/>
    <w:rsid w:val="00D37E47"/>
    <w:rsid w:val="00D67117"/>
    <w:rsid w:val="00D7685E"/>
    <w:rsid w:val="00DB59C6"/>
    <w:rsid w:val="00DD21D5"/>
    <w:rsid w:val="00DD36C0"/>
    <w:rsid w:val="00DD636E"/>
    <w:rsid w:val="00DE67EB"/>
    <w:rsid w:val="00DF3B99"/>
    <w:rsid w:val="00DF6F06"/>
    <w:rsid w:val="00E05BB8"/>
    <w:rsid w:val="00E06650"/>
    <w:rsid w:val="00E26D32"/>
    <w:rsid w:val="00E42AE6"/>
    <w:rsid w:val="00E45779"/>
    <w:rsid w:val="00E639B8"/>
    <w:rsid w:val="00E840F0"/>
    <w:rsid w:val="00E86FE9"/>
    <w:rsid w:val="00E95EA2"/>
    <w:rsid w:val="00EC1887"/>
    <w:rsid w:val="00EE70A8"/>
    <w:rsid w:val="00EF6D6A"/>
    <w:rsid w:val="00F209C7"/>
    <w:rsid w:val="00F373A4"/>
    <w:rsid w:val="00F420F0"/>
    <w:rsid w:val="00F4748E"/>
    <w:rsid w:val="00F63BE9"/>
    <w:rsid w:val="00F64899"/>
    <w:rsid w:val="00F827A9"/>
    <w:rsid w:val="00F93A8A"/>
    <w:rsid w:val="00FB7716"/>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E6FD0A3"/>
  <w14:defaultImageDpi w14:val="300"/>
  <w15:docId w15:val="{68B9B0B2-C562-47C7-B5F5-2A84E282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AB291C"/>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07C0"/>
    <w:pPr>
      <w:numPr>
        <w:numId w:val="0"/>
      </w:numPr>
      <w:ind w:left="738" w:hanging="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0364EE"/>
    <w:pPr>
      <w:numPr>
        <w:numId w:val="5"/>
      </w:numPr>
      <w:spacing w:before="40" w:after="40" w:line="240" w:lineRule="auto"/>
      <w:ind w:left="584"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AB291C"/>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iPriority w:val="99"/>
    <w:unhideWhenUsed/>
    <w:rsid w:val="000364EE"/>
    <w:pPr>
      <w:tabs>
        <w:tab w:val="center" w:pos="4513"/>
        <w:tab w:val="right" w:pos="9026"/>
      </w:tabs>
    </w:pPr>
  </w:style>
  <w:style w:type="character" w:customStyle="1" w:styleId="HeaderChar">
    <w:name w:val="Header Char"/>
    <w:basedOn w:val="DefaultParagraphFont"/>
    <w:link w:val="Header"/>
    <w:uiPriority w:val="99"/>
    <w:rsid w:val="000364EE"/>
    <w:rPr>
      <w:rFonts w:ascii="Arial" w:hAnsi="Arial"/>
      <w:sz w:val="24"/>
      <w:szCs w:val="24"/>
      <w:lang w:eastAsia="en-US"/>
    </w:rPr>
  </w:style>
  <w:style w:type="character" w:styleId="PlaceholderText">
    <w:name w:val="Placeholder Text"/>
    <w:basedOn w:val="DefaultParagraphFont"/>
    <w:uiPriority w:val="99"/>
    <w:semiHidden/>
    <w:rsid w:val="003771A6"/>
    <w:rPr>
      <w:color w:val="808080"/>
    </w:rPr>
  </w:style>
  <w:style w:type="character" w:styleId="Hyperlink">
    <w:name w:val="Hyperlink"/>
    <w:basedOn w:val="DefaultParagraphFont"/>
    <w:uiPriority w:val="99"/>
    <w:unhideWhenUsed/>
    <w:rsid w:val="005A0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69.wmf"/><Relationship Id="rId170" Type="http://schemas.openxmlformats.org/officeDocument/2006/relationships/hyperlink" Target="https://www.youtube.com/watch?v=FH7aSxn-nEQ" TargetMode="External"/><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image" Target="media/image100.wmf"/><Relationship Id="rId107" Type="http://schemas.openxmlformats.org/officeDocument/2006/relationships/image" Target="media/image43.wmf"/><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image" Target="media/image23.wmf"/><Relationship Id="rId74" Type="http://schemas.openxmlformats.org/officeDocument/2006/relationships/image" Target="media/image32.wmf"/><Relationship Id="rId128" Type="http://schemas.openxmlformats.org/officeDocument/2006/relationships/oleObject" Target="embeddings/oleObject61.bin"/><Relationship Id="rId149" Type="http://schemas.openxmlformats.org/officeDocument/2006/relationships/image" Target="media/image64.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7.bin"/><Relationship Id="rId181" Type="http://schemas.openxmlformats.org/officeDocument/2006/relationships/image" Target="media/image78.wmf"/><Relationship Id="rId216" Type="http://schemas.openxmlformats.org/officeDocument/2006/relationships/image" Target="media/image95.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1.bin"/><Relationship Id="rId64" Type="http://schemas.openxmlformats.org/officeDocument/2006/relationships/image" Target="media/image28.wmf"/><Relationship Id="rId69" Type="http://schemas.openxmlformats.org/officeDocument/2006/relationships/hyperlink" Target="https://www.youtube.com/watch?v=E43-CfukEgs" TargetMode="External"/><Relationship Id="rId113" Type="http://schemas.openxmlformats.org/officeDocument/2006/relationships/image" Target="media/image46.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59.wmf"/><Relationship Id="rId80" Type="http://schemas.openxmlformats.org/officeDocument/2006/relationships/image" Target="media/image35.wmf"/><Relationship Id="rId85" Type="http://schemas.openxmlformats.org/officeDocument/2006/relationships/oleObject" Target="embeddings/oleObject40.bin"/><Relationship Id="rId150" Type="http://schemas.openxmlformats.org/officeDocument/2006/relationships/oleObject" Target="embeddings/oleObject72.bin"/><Relationship Id="rId155" Type="http://schemas.openxmlformats.org/officeDocument/2006/relationships/image" Target="media/image67.wmf"/><Relationship Id="rId171" Type="http://schemas.openxmlformats.org/officeDocument/2006/relationships/hyperlink" Target="https://www.youtube.com/watch?v=i_0DXxNeaQ0" TargetMode="External"/><Relationship Id="rId176" Type="http://schemas.openxmlformats.org/officeDocument/2006/relationships/oleObject" Target="embeddings/oleObject83.bin"/><Relationship Id="rId192" Type="http://schemas.openxmlformats.org/officeDocument/2006/relationships/image" Target="media/image83.wmf"/><Relationship Id="rId197" Type="http://schemas.openxmlformats.org/officeDocument/2006/relationships/oleObject" Target="embeddings/oleObject94.bin"/><Relationship Id="rId206" Type="http://schemas.openxmlformats.org/officeDocument/2006/relationships/image" Target="media/image90.wmf"/><Relationship Id="rId227" Type="http://schemas.openxmlformats.org/officeDocument/2006/relationships/oleObject" Target="embeddings/oleObject109.bin"/><Relationship Id="rId201" Type="http://schemas.openxmlformats.org/officeDocument/2006/relationships/oleObject" Target="embeddings/oleObject96.bin"/><Relationship Id="rId222" Type="http://schemas.openxmlformats.org/officeDocument/2006/relationships/image" Target="media/image98.wmf"/><Relationship Id="rId12" Type="http://schemas.openxmlformats.org/officeDocument/2006/relationships/oleObject" Target="embeddings/oleObject2.bin"/><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oleObject" Target="embeddings/oleObject48.bin"/><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54.wmf"/><Relationship Id="rId54" Type="http://schemas.openxmlformats.org/officeDocument/2006/relationships/oleObject" Target="embeddings/oleObject24.bin"/><Relationship Id="rId70" Type="http://schemas.openxmlformats.org/officeDocument/2006/relationships/image" Target="media/image30.wmf"/><Relationship Id="rId75" Type="http://schemas.openxmlformats.org/officeDocument/2006/relationships/oleObject" Target="embeddings/oleObject34.bin"/><Relationship Id="rId91" Type="http://schemas.openxmlformats.org/officeDocument/2006/relationships/hyperlink" Target="https://www.youtube.com/watch?v=aRhkQTQxm4w" TargetMode="External"/><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62.wmf"/><Relationship Id="rId161" Type="http://schemas.openxmlformats.org/officeDocument/2006/relationships/image" Target="media/image70.wmf"/><Relationship Id="rId166" Type="http://schemas.openxmlformats.org/officeDocument/2006/relationships/oleObject" Target="embeddings/oleObject80.bin"/><Relationship Id="rId182" Type="http://schemas.openxmlformats.org/officeDocument/2006/relationships/oleObject" Target="embeddings/oleObject86.bin"/><Relationship Id="rId187" Type="http://schemas.openxmlformats.org/officeDocument/2006/relationships/oleObject" Target="embeddings/oleObject89.bin"/><Relationship Id="rId217" Type="http://schemas.openxmlformats.org/officeDocument/2006/relationships/oleObject" Target="embeddings/oleObject104.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93.wmf"/><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4.bin"/><Relationship Id="rId119" Type="http://schemas.openxmlformats.org/officeDocument/2006/relationships/image" Target="media/image49.wmf"/><Relationship Id="rId44" Type="http://schemas.openxmlformats.org/officeDocument/2006/relationships/image" Target="media/image19.wmf"/><Relationship Id="rId60" Type="http://schemas.openxmlformats.org/officeDocument/2006/relationships/oleObject" Target="embeddings/oleObject27.bin"/><Relationship Id="rId65" Type="http://schemas.openxmlformats.org/officeDocument/2006/relationships/oleObject" Target="embeddings/oleObject30.bin"/><Relationship Id="rId81" Type="http://schemas.openxmlformats.org/officeDocument/2006/relationships/oleObject" Target="embeddings/oleObject37.bin"/><Relationship Id="rId86" Type="http://schemas.openxmlformats.org/officeDocument/2006/relationships/oleObject" Target="embeddings/oleObject41.bin"/><Relationship Id="rId130" Type="http://schemas.openxmlformats.org/officeDocument/2006/relationships/oleObject" Target="embeddings/oleObject62.bin"/><Relationship Id="rId135" Type="http://schemas.openxmlformats.org/officeDocument/2006/relationships/image" Target="media/image57.wmf"/><Relationship Id="rId151"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76.wmf"/><Relationship Id="rId198" Type="http://schemas.openxmlformats.org/officeDocument/2006/relationships/image" Target="media/image86.wmf"/><Relationship Id="rId172" Type="http://schemas.openxmlformats.org/officeDocument/2006/relationships/hyperlink" Target="https://www.youtube.com/watch?v=Q3oItpVa9fs" TargetMode="External"/><Relationship Id="rId193" Type="http://schemas.openxmlformats.org/officeDocument/2006/relationships/oleObject" Target="embeddings/oleObject92.bin"/><Relationship Id="rId202" Type="http://schemas.openxmlformats.org/officeDocument/2006/relationships/image" Target="media/image88.wmf"/><Relationship Id="rId207" Type="http://schemas.openxmlformats.org/officeDocument/2006/relationships/oleObject" Target="embeddings/oleObject99.bin"/><Relationship Id="rId223" Type="http://schemas.openxmlformats.org/officeDocument/2006/relationships/oleObject" Target="embeddings/oleObject107.bin"/><Relationship Id="rId228" Type="http://schemas.openxmlformats.org/officeDocument/2006/relationships/image" Target="media/image101.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4.wmf"/><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image" Target="media/image33.wmf"/><Relationship Id="rId97" Type="http://schemas.openxmlformats.org/officeDocument/2006/relationships/oleObject" Target="embeddings/oleObject46.bin"/><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2.wmf"/><Relationship Id="rId141"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73.wmf"/><Relationship Id="rId188" Type="http://schemas.openxmlformats.org/officeDocument/2006/relationships/image" Target="media/image81.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38.wmf"/><Relationship Id="rId162" Type="http://schemas.openxmlformats.org/officeDocument/2006/relationships/oleObject" Target="embeddings/oleObject78.bin"/><Relationship Id="rId183" Type="http://schemas.openxmlformats.org/officeDocument/2006/relationships/oleObject" Target="embeddings/oleObject87.bin"/><Relationship Id="rId213" Type="http://schemas.openxmlformats.org/officeDocument/2006/relationships/oleObject" Target="embeddings/oleObject102.bin"/><Relationship Id="rId218" Type="http://schemas.openxmlformats.org/officeDocument/2006/relationships/image" Target="media/image96.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image" Target="media/image37.wmf"/><Relationship Id="rId110" Type="http://schemas.openxmlformats.org/officeDocument/2006/relationships/oleObject" Target="embeddings/oleObject52.bin"/><Relationship Id="rId115" Type="http://schemas.openxmlformats.org/officeDocument/2006/relationships/image" Target="media/image47.wmf"/><Relationship Id="rId131"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68.wmf"/><Relationship Id="rId178" Type="http://schemas.openxmlformats.org/officeDocument/2006/relationships/oleObject" Target="embeddings/oleObject84.bin"/><Relationship Id="rId61" Type="http://schemas.openxmlformats.org/officeDocument/2006/relationships/image" Target="media/image27.wmf"/><Relationship Id="rId82" Type="http://schemas.openxmlformats.org/officeDocument/2006/relationships/image" Target="media/image36.wmf"/><Relationship Id="rId152" Type="http://schemas.openxmlformats.org/officeDocument/2006/relationships/oleObject" Target="embeddings/oleObject73.bin"/><Relationship Id="rId173" Type="http://schemas.openxmlformats.org/officeDocument/2006/relationships/image" Target="media/image74.wmf"/><Relationship Id="rId194" Type="http://schemas.openxmlformats.org/officeDocument/2006/relationships/image" Target="media/image84.wmf"/><Relationship Id="rId199" Type="http://schemas.openxmlformats.org/officeDocument/2006/relationships/oleObject" Target="embeddings/oleObject95.bin"/><Relationship Id="rId203" Type="http://schemas.openxmlformats.org/officeDocument/2006/relationships/oleObject" Target="embeddings/oleObject97.bin"/><Relationship Id="rId208" Type="http://schemas.openxmlformats.org/officeDocument/2006/relationships/image" Target="media/image91.wmf"/><Relationship Id="rId229" Type="http://schemas.openxmlformats.org/officeDocument/2006/relationships/oleObject" Target="embeddings/oleObject110.bin"/><Relationship Id="rId19" Type="http://schemas.openxmlformats.org/officeDocument/2006/relationships/oleObject" Target="embeddings/oleObject6.bin"/><Relationship Id="rId224" Type="http://schemas.openxmlformats.org/officeDocument/2006/relationships/image" Target="media/image99.wmf"/><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image" Target="media/image40.wmf"/><Relationship Id="rId105" Type="http://schemas.openxmlformats.org/officeDocument/2006/relationships/image" Target="media/image42.wmf"/><Relationship Id="rId126" Type="http://schemas.openxmlformats.org/officeDocument/2006/relationships/oleObject" Target="embeddings/oleObject60.bin"/><Relationship Id="rId147" Type="http://schemas.openxmlformats.org/officeDocument/2006/relationships/image" Target="media/image63.wmf"/><Relationship Id="rId168" Type="http://schemas.openxmlformats.org/officeDocument/2006/relationships/oleObject" Target="embeddings/oleObject81.bin"/><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image" Target="media/image31.wmf"/><Relationship Id="rId93" Type="http://schemas.openxmlformats.org/officeDocument/2006/relationships/oleObject" Target="embeddings/oleObject43.bin"/><Relationship Id="rId98" Type="http://schemas.openxmlformats.org/officeDocument/2006/relationships/hyperlink" Target="http://www.physicscentral.com/explore/action/monkey-hunter.cfm" TargetMode="External"/><Relationship Id="rId121" Type="http://schemas.openxmlformats.org/officeDocument/2006/relationships/image" Target="media/image50.wmf"/><Relationship Id="rId142" Type="http://schemas.openxmlformats.org/officeDocument/2006/relationships/oleObject" Target="embeddings/oleObject68.bin"/><Relationship Id="rId163" Type="http://schemas.openxmlformats.org/officeDocument/2006/relationships/image" Target="media/image71.wmf"/><Relationship Id="rId184" Type="http://schemas.openxmlformats.org/officeDocument/2006/relationships/image" Target="media/image79.wmf"/><Relationship Id="rId189" Type="http://schemas.openxmlformats.org/officeDocument/2006/relationships/oleObject" Target="embeddings/oleObject90.bin"/><Relationship Id="rId219" Type="http://schemas.openxmlformats.org/officeDocument/2006/relationships/oleObject" Target="embeddings/oleObject105.bin"/><Relationship Id="rId3" Type="http://schemas.openxmlformats.org/officeDocument/2006/relationships/styles" Target="styles.xml"/><Relationship Id="rId214" Type="http://schemas.openxmlformats.org/officeDocument/2006/relationships/image" Target="media/image94.wmf"/><Relationship Id="rId230" Type="http://schemas.openxmlformats.org/officeDocument/2006/relationships/footer" Target="footer1.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oleObject" Target="embeddings/oleObject55.bin"/><Relationship Id="rId137" Type="http://schemas.openxmlformats.org/officeDocument/2006/relationships/image" Target="media/image58.wmf"/><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oleObject" Target="embeddings/oleObject38.bin"/><Relationship Id="rId88" Type="http://schemas.openxmlformats.org/officeDocument/2006/relationships/oleObject" Target="embeddings/oleObject42.bin"/><Relationship Id="rId111" Type="http://schemas.openxmlformats.org/officeDocument/2006/relationships/image" Target="media/image45.wmf"/><Relationship Id="rId132" Type="http://schemas.openxmlformats.org/officeDocument/2006/relationships/oleObject" Target="embeddings/oleObject63.bin"/><Relationship Id="rId153" Type="http://schemas.openxmlformats.org/officeDocument/2006/relationships/image" Target="media/image66.wmf"/><Relationship Id="rId174" Type="http://schemas.openxmlformats.org/officeDocument/2006/relationships/oleObject" Target="embeddings/oleObject82.bin"/><Relationship Id="rId179" Type="http://schemas.openxmlformats.org/officeDocument/2006/relationships/image" Target="media/image77.wmf"/><Relationship Id="rId195" Type="http://schemas.openxmlformats.org/officeDocument/2006/relationships/oleObject" Target="embeddings/oleObject93.bin"/><Relationship Id="rId209" Type="http://schemas.openxmlformats.org/officeDocument/2006/relationships/oleObject" Target="embeddings/oleObject100.bin"/><Relationship Id="rId190" Type="http://schemas.openxmlformats.org/officeDocument/2006/relationships/image" Target="media/image82.wmf"/><Relationship Id="rId204" Type="http://schemas.openxmlformats.org/officeDocument/2006/relationships/image" Target="media/image89.wmf"/><Relationship Id="rId220" Type="http://schemas.openxmlformats.org/officeDocument/2006/relationships/image" Target="media/image97.wmf"/><Relationship Id="rId225" Type="http://schemas.openxmlformats.org/officeDocument/2006/relationships/oleObject" Target="embeddings/oleObject108.bin"/><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oleObject" Target="embeddings/oleObject50.bin"/><Relationship Id="rId127" Type="http://schemas.openxmlformats.org/officeDocument/2006/relationships/image" Target="media/image53.wmf"/><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oleObject" Target="embeddings/oleObject33.bin"/><Relationship Id="rId78" Type="http://schemas.openxmlformats.org/officeDocument/2006/relationships/image" Target="media/image34.wmf"/><Relationship Id="rId94" Type="http://schemas.openxmlformats.org/officeDocument/2006/relationships/image" Target="media/image39.wmf"/><Relationship Id="rId99" Type="http://schemas.openxmlformats.org/officeDocument/2006/relationships/hyperlink" Target="https://www.youtube.com/watch?v=cxvsHNRXLjw" TargetMode="External"/><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image" Target="media/image61.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hyperlink" Target="https://www.youtube.com/watch?v=kpoanOlb3-w" TargetMode="External"/><Relationship Id="rId185"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85.bin"/><Relationship Id="rId210" Type="http://schemas.openxmlformats.org/officeDocument/2006/relationships/image" Target="media/image92.wmf"/><Relationship Id="rId215" Type="http://schemas.openxmlformats.org/officeDocument/2006/relationships/oleObject" Target="embeddings/oleObject103.bin"/><Relationship Id="rId26" Type="http://schemas.openxmlformats.org/officeDocument/2006/relationships/image" Target="media/image10.wmf"/><Relationship Id="rId231" Type="http://schemas.openxmlformats.org/officeDocument/2006/relationships/fontTable" Target="fontTable.xml"/><Relationship Id="rId47" Type="http://schemas.openxmlformats.org/officeDocument/2006/relationships/oleObject" Target="embeddings/oleObject20.bin"/><Relationship Id="rId68" Type="http://schemas.openxmlformats.org/officeDocument/2006/relationships/hyperlink" Target="https://en.wikipedia.org/wiki/Kinetic_energy" TargetMode="External"/><Relationship Id="rId89" Type="http://schemas.openxmlformats.org/officeDocument/2006/relationships/hyperlink" Target="http://phet.colorado.edu/en/simulation/projectile-motion" TargetMode="External"/><Relationship Id="rId112" Type="http://schemas.openxmlformats.org/officeDocument/2006/relationships/oleObject" Target="embeddings/oleObject53.bin"/><Relationship Id="rId133" Type="http://schemas.openxmlformats.org/officeDocument/2006/relationships/image" Target="media/image56.wmf"/><Relationship Id="rId154" Type="http://schemas.openxmlformats.org/officeDocument/2006/relationships/oleObject" Target="embeddings/oleObject74.bin"/><Relationship Id="rId175" Type="http://schemas.openxmlformats.org/officeDocument/2006/relationships/image" Target="media/image75.wmf"/><Relationship Id="rId196" Type="http://schemas.openxmlformats.org/officeDocument/2006/relationships/image" Target="media/image85.wmf"/><Relationship Id="rId200" Type="http://schemas.openxmlformats.org/officeDocument/2006/relationships/image" Target="media/image87.wmf"/><Relationship Id="rId16" Type="http://schemas.openxmlformats.org/officeDocument/2006/relationships/oleObject" Target="embeddings/oleObject4.bin"/><Relationship Id="rId221" Type="http://schemas.openxmlformats.org/officeDocument/2006/relationships/oleObject" Target="embeddings/oleObject106.bin"/><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oleObject" Target="embeddings/oleObject36.bin"/><Relationship Id="rId102" Type="http://schemas.openxmlformats.org/officeDocument/2006/relationships/image" Target="media/image41.wmf"/><Relationship Id="rId123" Type="http://schemas.openxmlformats.org/officeDocument/2006/relationships/image" Target="media/image51.wmf"/><Relationship Id="rId144" Type="http://schemas.openxmlformats.org/officeDocument/2006/relationships/oleObject" Target="embeddings/oleObject69.bin"/><Relationship Id="rId90" Type="http://schemas.openxmlformats.org/officeDocument/2006/relationships/hyperlink" Target="http://phet.colorado.edu/en/simulation/projectile-motion" TargetMode="External"/><Relationship Id="rId165" Type="http://schemas.openxmlformats.org/officeDocument/2006/relationships/image" Target="media/image72.wmf"/><Relationship Id="rId186" Type="http://schemas.openxmlformats.org/officeDocument/2006/relationships/image" Target="media/image80.wmf"/><Relationship Id="rId211" Type="http://schemas.openxmlformats.org/officeDocument/2006/relationships/oleObject" Target="embeddings/oleObject101.bin"/><Relationship Id="rId23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80B2-EAD8-4014-9B31-BDA15B46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3022</Words>
  <Characters>18820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Motion</vt:lpstr>
    </vt:vector>
  </TitlesOfParts>
  <Company>NSW, Department of Education and Training</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dc:title>
  <dc:creator>Jensen, Amy</dc:creator>
  <cp:lastModifiedBy>Jensen, Amy</cp:lastModifiedBy>
  <cp:revision>4</cp:revision>
  <cp:lastPrinted>2016-07-07T23:41:00Z</cp:lastPrinted>
  <dcterms:created xsi:type="dcterms:W3CDTF">2017-12-07T01:59:00Z</dcterms:created>
  <dcterms:modified xsi:type="dcterms:W3CDTF">2017-12-22T02:51:00Z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