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11238385" w:displacedByCustomXml="next"/>
    <w:sdt>
      <w:sdtPr>
        <w:id w:val="-1140951612"/>
        <w:placeholder>
          <w:docPart w:val="530F1DAAF6DE44FCBEF648B646D9AF29"/>
        </w:placeholder>
        <w:docPartList>
          <w:docPartGallery w:val="Quick Parts"/>
          <w:docPartCategory w:val="DEC Logos"/>
        </w:docPartList>
      </w:sdtPr>
      <w:sdtEndPr/>
      <w:sdtContent>
        <w:p w14:paraId="783C199A" w14:textId="77777777" w:rsidR="00CE58DE" w:rsidRDefault="006440DA" w:rsidP="000A2832">
          <w:r w:rsidRPr="006440DA">
            <w:rPr>
              <w:noProof/>
              <w:lang w:eastAsia="en-AU"/>
            </w:rPr>
            <w:drawing>
              <wp:inline distT="0" distB="0" distL="0" distR="0" wp14:anchorId="05B835EC" wp14:editId="06F955F6">
                <wp:extent cx="1519200" cy="540000"/>
                <wp:effectExtent l="0" t="0" r="5080" b="0"/>
                <wp:docPr id="4" name="Picture 4" descr="The New South Wales Department of Education logo" title="The New South Wale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PublicSchoolsNS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200" cy="540000"/>
                        </a:xfrm>
                        <a:prstGeom prst="rect">
                          <a:avLst/>
                        </a:prstGeom>
                      </pic:spPr>
                    </pic:pic>
                  </a:graphicData>
                </a:graphic>
              </wp:inline>
            </w:drawing>
          </w:r>
        </w:p>
      </w:sdtContent>
    </w:sdt>
    <w:p w14:paraId="34AF14B1" w14:textId="77777777" w:rsidR="00960583" w:rsidRDefault="00225391" w:rsidP="00FC6291">
      <w:pPr>
        <w:pStyle w:val="Title"/>
        <w:tabs>
          <w:tab w:val="left" w:pos="8685"/>
        </w:tabs>
      </w:pPr>
      <w:r>
        <w:t>Nationally Consistent Collection of Data on students with disability (NCCD)</w:t>
      </w:r>
      <w:r w:rsidR="00FC6291">
        <w:tab/>
      </w:r>
    </w:p>
    <w:p w14:paraId="3BB9ABEF" w14:textId="77777777" w:rsidR="00184C41" w:rsidRDefault="008022EE" w:rsidP="000A1C7A">
      <w:pPr>
        <w:pStyle w:val="SubTitle"/>
        <w:sectPr w:rsidR="00184C41" w:rsidSect="00184C41">
          <w:footerReference w:type="default" r:id="rId9"/>
          <w:headerReference w:type="first" r:id="rId10"/>
          <w:footerReference w:type="first" r:id="rId11"/>
          <w:type w:val="continuous"/>
          <w:pgSz w:w="11906" w:h="16838" w:code="9"/>
          <w:pgMar w:top="567" w:right="624" w:bottom="1134" w:left="624" w:header="680" w:footer="567" w:gutter="0"/>
          <w:cols w:space="708"/>
          <w:titlePg/>
          <w:docGrid w:linePitch="360"/>
        </w:sectPr>
      </w:pPr>
      <w:r>
        <w:t xml:space="preserve">Data Entry </w:t>
      </w:r>
      <w:r w:rsidR="00225391">
        <w:t xml:space="preserve">Tips </w:t>
      </w:r>
      <w:r w:rsidR="00030F33">
        <w:t xml:space="preserve">for </w:t>
      </w:r>
      <w:r w:rsidR="00882DD0">
        <w:t xml:space="preserve">using ERN/ Online Data Collection Website </w:t>
      </w:r>
      <w:r w:rsidR="00225391">
        <w:t>for</w:t>
      </w:r>
      <w:r w:rsidR="000A1C7A">
        <w:t xml:space="preserve"> the</w:t>
      </w:r>
      <w:r w:rsidR="00225391">
        <w:t xml:space="preserve"> </w:t>
      </w:r>
      <w:r w:rsidR="00AF686A">
        <w:t>Validation</w:t>
      </w:r>
      <w:r w:rsidR="000A1C7A">
        <w:t xml:space="preserve"> </w:t>
      </w:r>
      <w:r w:rsidR="00D215A7">
        <w:t>Stage</w:t>
      </w:r>
      <w:r w:rsidR="00882DD0">
        <w:t xml:space="preserve"> (2</w:t>
      </w:r>
      <w:r w:rsidR="00DF4FE5">
        <w:t>2</w:t>
      </w:r>
      <w:r w:rsidR="00882DD0">
        <w:t xml:space="preserve"> July </w:t>
      </w:r>
      <w:r w:rsidR="00184453">
        <w:t>to</w:t>
      </w:r>
      <w:r w:rsidR="00882DD0">
        <w:t xml:space="preserve"> </w:t>
      </w:r>
      <w:r w:rsidR="00DF4FE5">
        <w:t>2</w:t>
      </w:r>
      <w:r w:rsidR="00882DD0">
        <w:t xml:space="preserve"> August)</w:t>
      </w:r>
    </w:p>
    <w:p w14:paraId="5D05BD4C" w14:textId="77777777" w:rsidR="002D30D5" w:rsidRPr="00C82047" w:rsidRDefault="0056717F" w:rsidP="00C82047">
      <w:pPr>
        <w:spacing w:before="120"/>
        <w:rPr>
          <w:sz w:val="32"/>
          <w:szCs w:val="32"/>
        </w:rPr>
      </w:pPr>
      <w:r w:rsidRPr="00C82047">
        <w:rPr>
          <w:sz w:val="32"/>
          <w:szCs w:val="32"/>
        </w:rPr>
        <w:t xml:space="preserve">Refer to the </w:t>
      </w:r>
      <w:hyperlink r:id="rId12" w:history="1">
        <w:r w:rsidR="000A1C7A" w:rsidRPr="00C82047">
          <w:rPr>
            <w:rStyle w:val="LinksChar"/>
            <w:sz w:val="32"/>
            <w:szCs w:val="32"/>
          </w:rPr>
          <w:t>Online Data Collection Website</w:t>
        </w:r>
      </w:hyperlink>
      <w:r w:rsidRPr="00C82047">
        <w:rPr>
          <w:sz w:val="32"/>
          <w:szCs w:val="32"/>
        </w:rPr>
        <w:t xml:space="preserve"> for detailed instruction</w:t>
      </w:r>
      <w:r w:rsidR="00225391" w:rsidRPr="00C82047">
        <w:rPr>
          <w:sz w:val="32"/>
          <w:szCs w:val="32"/>
        </w:rPr>
        <w:t>s</w:t>
      </w:r>
      <w:r w:rsidRPr="00C82047">
        <w:rPr>
          <w:sz w:val="32"/>
          <w:szCs w:val="32"/>
        </w:rPr>
        <w:t xml:space="preserve"> </w:t>
      </w:r>
      <w:r w:rsidR="00FF273E" w:rsidRPr="00C82047">
        <w:rPr>
          <w:sz w:val="32"/>
          <w:szCs w:val="32"/>
        </w:rPr>
        <w:t xml:space="preserve">on </w:t>
      </w:r>
      <w:r w:rsidR="000A1C7A" w:rsidRPr="00C82047">
        <w:rPr>
          <w:sz w:val="32"/>
          <w:szCs w:val="32"/>
        </w:rPr>
        <w:t xml:space="preserve">completing the NCCD </w:t>
      </w:r>
      <w:r w:rsidR="00A94344" w:rsidRPr="00C82047">
        <w:rPr>
          <w:sz w:val="32"/>
          <w:szCs w:val="32"/>
        </w:rPr>
        <w:t>v</w:t>
      </w:r>
      <w:r w:rsidR="000A1C7A" w:rsidRPr="00C82047">
        <w:rPr>
          <w:sz w:val="32"/>
          <w:szCs w:val="32"/>
        </w:rPr>
        <w:t>alidation stage</w:t>
      </w:r>
      <w:r w:rsidR="00FF273E" w:rsidRPr="00C82047">
        <w:rPr>
          <w:sz w:val="32"/>
          <w:szCs w:val="32"/>
        </w:rPr>
        <w:t xml:space="preserve">. </w:t>
      </w:r>
      <w:r w:rsidRPr="00C82047">
        <w:rPr>
          <w:sz w:val="32"/>
          <w:szCs w:val="32"/>
        </w:rPr>
        <w:t>Below are quick tips for th</w:t>
      </w:r>
      <w:bookmarkEnd w:id="1"/>
      <w:r w:rsidR="000A1C7A" w:rsidRPr="00C82047">
        <w:rPr>
          <w:sz w:val="32"/>
          <w:szCs w:val="32"/>
        </w:rPr>
        <w:t xml:space="preserve">is stage. </w:t>
      </w:r>
    </w:p>
    <w:p w14:paraId="403C05C5" w14:textId="77777777" w:rsidR="00C82047" w:rsidRDefault="00C82047" w:rsidP="00A94344">
      <w:pPr>
        <w:pStyle w:val="Heading2"/>
        <w:spacing w:before="0"/>
        <w:sectPr w:rsidR="00C82047" w:rsidSect="00C82047">
          <w:type w:val="continuous"/>
          <w:pgSz w:w="11906" w:h="16838" w:code="9"/>
          <w:pgMar w:top="567" w:right="624" w:bottom="1134" w:left="624" w:header="680" w:footer="567" w:gutter="0"/>
          <w:cols w:space="709"/>
          <w:titlePg/>
          <w:docGrid w:linePitch="360"/>
        </w:sectPr>
      </w:pPr>
    </w:p>
    <w:p w14:paraId="59B62564" w14:textId="77777777" w:rsidR="00184C41" w:rsidRPr="00FC6291" w:rsidRDefault="000A1C7A" w:rsidP="00A94344">
      <w:pPr>
        <w:pStyle w:val="Heading2"/>
        <w:spacing w:before="0"/>
      </w:pPr>
      <w:r>
        <w:t xml:space="preserve">What do I do </w:t>
      </w:r>
      <w:r w:rsidR="00E42FCB">
        <w:t>in the v</w:t>
      </w:r>
      <w:r w:rsidR="006B74CE">
        <w:t>alidation stage</w:t>
      </w:r>
      <w:r>
        <w:t>?</w:t>
      </w:r>
    </w:p>
    <w:p w14:paraId="3BC54A77" w14:textId="77777777" w:rsidR="005C0082" w:rsidRDefault="005C0082" w:rsidP="00FF273E">
      <w:pPr>
        <w:pStyle w:val="ListBullet"/>
        <w:numPr>
          <w:ilvl w:val="0"/>
          <w:numId w:val="0"/>
        </w:numPr>
        <w:spacing w:before="100" w:after="0"/>
      </w:pPr>
      <w:r>
        <w:t>Between 2</w:t>
      </w:r>
      <w:r w:rsidR="00DF4FE5">
        <w:t>2</w:t>
      </w:r>
      <w:r>
        <w:t xml:space="preserve"> July and </w:t>
      </w:r>
      <w:r w:rsidR="00DF4FE5">
        <w:t>2</w:t>
      </w:r>
      <w:r>
        <w:t xml:space="preserve"> August 201</w:t>
      </w:r>
      <w:r w:rsidR="00DF4FE5">
        <w:t>9</w:t>
      </w:r>
      <w:r>
        <w:t>, schools will need to:</w:t>
      </w:r>
    </w:p>
    <w:p w14:paraId="1AC6889B" w14:textId="77777777" w:rsidR="005C0082" w:rsidRDefault="007A58FB" w:rsidP="00A94344">
      <w:pPr>
        <w:pStyle w:val="ListBullet"/>
        <w:numPr>
          <w:ilvl w:val="0"/>
          <w:numId w:val="16"/>
        </w:numPr>
        <w:spacing w:before="60" w:after="0"/>
        <w:ind w:left="357" w:hanging="357"/>
      </w:pPr>
      <w:r>
        <w:t>review</w:t>
      </w:r>
      <w:r w:rsidR="005C0082">
        <w:t xml:space="preserve"> their NCCD data in the Online Data Collection Website (</w:t>
      </w:r>
      <w:hyperlink r:id="rId13" w:history="1">
        <w:r w:rsidR="005C0082" w:rsidRPr="005C0082">
          <w:rPr>
            <w:rStyle w:val="Hyperlink"/>
          </w:rPr>
          <w:t>datacollections.det.nsw.edu.au</w:t>
        </w:r>
      </w:hyperlink>
      <w:r w:rsidR="005C0082">
        <w:t>);</w:t>
      </w:r>
    </w:p>
    <w:p w14:paraId="4D735FD3" w14:textId="77777777" w:rsidR="005C0082" w:rsidRDefault="005C0082" w:rsidP="00A94344">
      <w:pPr>
        <w:pStyle w:val="ListBullet"/>
        <w:numPr>
          <w:ilvl w:val="0"/>
          <w:numId w:val="16"/>
        </w:numPr>
        <w:spacing w:before="60" w:after="0"/>
        <w:ind w:left="357" w:hanging="357"/>
      </w:pPr>
      <w:r>
        <w:t>make any necessary changes</w:t>
      </w:r>
      <w:r w:rsidR="005B5EAC">
        <w:t>/additions</w:t>
      </w:r>
      <w:r>
        <w:t xml:space="preserve"> in the ERN system; and</w:t>
      </w:r>
    </w:p>
    <w:p w14:paraId="5E30005C" w14:textId="77777777" w:rsidR="00706055" w:rsidRDefault="00B82A0E" w:rsidP="00A94344">
      <w:pPr>
        <w:pStyle w:val="ListBullet"/>
        <w:numPr>
          <w:ilvl w:val="0"/>
          <w:numId w:val="16"/>
        </w:numPr>
        <w:spacing w:before="60" w:after="0"/>
        <w:ind w:left="357" w:hanging="357"/>
      </w:pPr>
      <w:r>
        <w:t>confirm in the Online Data Collection Website</w:t>
      </w:r>
      <w:r w:rsidR="005C0082">
        <w:t xml:space="preserve"> that the validation phase has been completed </w:t>
      </w:r>
      <w:r w:rsidR="007A58FB">
        <w:t>before</w:t>
      </w:r>
      <w:r w:rsidR="005C0082">
        <w:t xml:space="preserve"> 5pm on </w:t>
      </w:r>
      <w:r w:rsidR="00A94344">
        <w:t>c</w:t>
      </w:r>
      <w:r w:rsidR="005C0082">
        <w:t>ensus date (</w:t>
      </w:r>
      <w:r w:rsidR="00DF4FE5">
        <w:t>2</w:t>
      </w:r>
      <w:r w:rsidR="005C0082">
        <w:t xml:space="preserve"> August 201</w:t>
      </w:r>
      <w:r w:rsidR="00DF4FE5">
        <w:t>9</w:t>
      </w:r>
      <w:r w:rsidR="005C0082">
        <w:t>).</w:t>
      </w:r>
    </w:p>
    <w:p w14:paraId="728ABA09" w14:textId="77777777" w:rsidR="00A94344" w:rsidRDefault="007A58FB" w:rsidP="00A94344">
      <w:pPr>
        <w:pStyle w:val="ListBullet"/>
        <w:numPr>
          <w:ilvl w:val="0"/>
          <w:numId w:val="0"/>
        </w:numPr>
        <w:spacing w:before="100" w:after="0"/>
      </w:pPr>
      <w:r>
        <w:t>N</w:t>
      </w:r>
      <w:r w:rsidR="00A94344">
        <w:t>ote that to be included in the 201</w:t>
      </w:r>
      <w:r w:rsidR="00DF4FE5">
        <w:t>9</w:t>
      </w:r>
      <w:r w:rsidR="00A94344">
        <w:t xml:space="preserve"> NCCD, students must be entered into </w:t>
      </w:r>
      <w:r w:rsidR="00A94344" w:rsidRPr="00A94344">
        <w:rPr>
          <w:i/>
        </w:rPr>
        <w:t>ERN- Disability Adjustments</w:t>
      </w:r>
      <w:r w:rsidR="00A94344">
        <w:t xml:space="preserve"> before census date. Past this date, </w:t>
      </w:r>
      <w:r>
        <w:t>no new students can be added, only existing</w:t>
      </w:r>
      <w:r w:rsidR="00A94344">
        <w:t xml:space="preserve"> student details can be </w:t>
      </w:r>
      <w:r>
        <w:t>edited</w:t>
      </w:r>
      <w:r w:rsidR="00A94344">
        <w:t>.</w:t>
      </w:r>
    </w:p>
    <w:p w14:paraId="4F0FEBB2" w14:textId="77777777" w:rsidR="00184C41" w:rsidRPr="00F4323C" w:rsidRDefault="005C0082" w:rsidP="00A94344">
      <w:pPr>
        <w:pStyle w:val="Heading2"/>
        <w:spacing w:before="0"/>
        <w:rPr>
          <w:color w:val="auto"/>
        </w:rPr>
      </w:pPr>
      <w:r>
        <w:br w:type="column"/>
      </w:r>
      <w:r w:rsidR="000A1C7A">
        <w:lastRenderedPageBreak/>
        <w:t>What do I need to look for</w:t>
      </w:r>
      <w:r w:rsidR="00FC6291" w:rsidRPr="00F4323C">
        <w:t>?</w:t>
      </w:r>
    </w:p>
    <w:p w14:paraId="30D1F264" w14:textId="77777777" w:rsidR="005C0082" w:rsidRDefault="005C0082" w:rsidP="00FC6291">
      <w:pPr>
        <w:rPr>
          <w:rFonts w:cs="Arial"/>
        </w:rPr>
      </w:pPr>
      <w:r>
        <w:rPr>
          <w:rFonts w:cs="Arial"/>
        </w:rPr>
        <w:t xml:space="preserve">In the Online Data Collection website, under “Step 2: Review Validation Data”, NCCD data will be displayed in two tables (see screenshot below), showing students included in the NCCD and students excluded from the NCCD. Schools with large numbers may need to scroll down the page to reveal the students excluded table. </w:t>
      </w:r>
    </w:p>
    <w:p w14:paraId="014CC14C" w14:textId="77777777" w:rsidR="005C0082" w:rsidRDefault="005C0082" w:rsidP="00FC6291">
      <w:pPr>
        <w:rPr>
          <w:rFonts w:cs="Arial"/>
        </w:rPr>
        <w:sectPr w:rsidR="005C0082" w:rsidSect="00184C41">
          <w:type w:val="continuous"/>
          <w:pgSz w:w="11906" w:h="16838" w:code="9"/>
          <w:pgMar w:top="567" w:right="624" w:bottom="1134" w:left="624" w:header="680" w:footer="567" w:gutter="0"/>
          <w:cols w:num="2" w:space="709"/>
          <w:titlePg/>
          <w:docGrid w:linePitch="360"/>
        </w:sectPr>
      </w:pPr>
      <w:r>
        <w:rPr>
          <w:rFonts w:cs="Arial"/>
        </w:rPr>
        <w:t>Orange cells highlight where the schools’ judgements in ERN have resulted in a student being excluded from the NCCD. Schools should</w:t>
      </w:r>
      <w:r w:rsidR="005B5EAC">
        <w:rPr>
          <w:rFonts w:cs="Arial"/>
        </w:rPr>
        <w:t xml:space="preserve"> make sure that</w:t>
      </w:r>
      <w:r>
        <w:rPr>
          <w:rFonts w:cs="Arial"/>
        </w:rPr>
        <w:t xml:space="preserve"> </w:t>
      </w:r>
      <w:r w:rsidR="005B5EAC">
        <w:rPr>
          <w:rFonts w:cs="Arial"/>
        </w:rPr>
        <w:t>highlighted cells</w:t>
      </w:r>
      <w:r>
        <w:rPr>
          <w:rFonts w:cs="Arial"/>
        </w:rPr>
        <w:t xml:space="preserve"> </w:t>
      </w:r>
      <w:r w:rsidR="005B5EAC">
        <w:rPr>
          <w:rFonts w:cs="Arial"/>
        </w:rPr>
        <w:t xml:space="preserve">are reviewed and that </w:t>
      </w:r>
      <w:r>
        <w:rPr>
          <w:rFonts w:cs="Arial"/>
        </w:rPr>
        <w:t xml:space="preserve">any required amendments </w:t>
      </w:r>
      <w:r w:rsidR="005B5EAC">
        <w:rPr>
          <w:rFonts w:cs="Arial"/>
        </w:rPr>
        <w:t xml:space="preserve">are made </w:t>
      </w:r>
      <w:r>
        <w:rPr>
          <w:rFonts w:cs="Arial"/>
        </w:rPr>
        <w:t>in ERN</w:t>
      </w:r>
      <w:r w:rsidR="00041BE8">
        <w:rPr>
          <w:rFonts w:cs="Arial"/>
        </w:rPr>
        <w:t xml:space="preserve"> before 5pm on census date</w:t>
      </w:r>
      <w:r>
        <w:rPr>
          <w:rFonts w:cs="Arial"/>
        </w:rPr>
        <w:t xml:space="preserve"> </w:t>
      </w:r>
    </w:p>
    <w:p w14:paraId="78A0215A" w14:textId="77777777" w:rsidR="005B5EAC" w:rsidRDefault="005C0082" w:rsidP="005B5EAC">
      <w:pPr>
        <w:keepNext/>
        <w:spacing w:after="0"/>
        <w:jc w:val="center"/>
      </w:pPr>
      <w:r>
        <w:rPr>
          <w:rFonts w:cs="Arial"/>
          <w:noProof/>
          <w:lang w:eastAsia="en-AU"/>
        </w:rPr>
        <w:drawing>
          <wp:inline distT="0" distB="0" distL="0" distR="0" wp14:anchorId="26636CD3" wp14:editId="4F52A5CE">
            <wp:extent cx="4658419" cy="2920748"/>
            <wp:effectExtent l="0" t="0" r="8890" b="0"/>
            <wp:docPr id="18" name="Picture 18" descr="Screenshot of Online Data Collection website showing students included and excluded 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DC Screenshot Students Included and Excluded pt1.png"/>
                    <pic:cNvPicPr/>
                  </pic:nvPicPr>
                  <pic:blipFill>
                    <a:blip r:embed="rId14">
                      <a:extLst>
                        <a:ext uri="{28A0092B-C50C-407E-A947-70E740481C1C}">
                          <a14:useLocalDpi xmlns:a14="http://schemas.microsoft.com/office/drawing/2010/main" val="0"/>
                        </a:ext>
                      </a:extLst>
                    </a:blip>
                    <a:stretch>
                      <a:fillRect/>
                    </a:stretch>
                  </pic:blipFill>
                  <pic:spPr>
                    <a:xfrm>
                      <a:off x="0" y="0"/>
                      <a:ext cx="4780606" cy="2997357"/>
                    </a:xfrm>
                    <a:prstGeom prst="rect">
                      <a:avLst/>
                    </a:prstGeom>
                  </pic:spPr>
                </pic:pic>
              </a:graphicData>
            </a:graphic>
          </wp:inline>
        </w:drawing>
      </w:r>
    </w:p>
    <w:p w14:paraId="322C61FF" w14:textId="77777777" w:rsidR="005B5EAC" w:rsidRPr="005B5EAC" w:rsidRDefault="005B5EAC" w:rsidP="005B5EAC">
      <w:pPr>
        <w:pStyle w:val="Caption"/>
        <w:spacing w:after="0"/>
        <w:jc w:val="center"/>
        <w:rPr>
          <w:sz w:val="19"/>
          <w:szCs w:val="19"/>
        </w:rPr>
      </w:pPr>
      <w:r w:rsidRPr="005B5EAC">
        <w:rPr>
          <w:sz w:val="19"/>
          <w:szCs w:val="19"/>
        </w:rPr>
        <w:t xml:space="preserve">Figure </w:t>
      </w:r>
      <w:r w:rsidRPr="005B5EAC">
        <w:rPr>
          <w:sz w:val="19"/>
          <w:szCs w:val="19"/>
        </w:rPr>
        <w:fldChar w:fldCharType="begin"/>
      </w:r>
      <w:r w:rsidRPr="005B5EAC">
        <w:rPr>
          <w:sz w:val="19"/>
          <w:szCs w:val="19"/>
        </w:rPr>
        <w:instrText xml:space="preserve"> SEQ Figure \* ARABIC </w:instrText>
      </w:r>
      <w:r w:rsidRPr="005B5EAC">
        <w:rPr>
          <w:sz w:val="19"/>
          <w:szCs w:val="19"/>
        </w:rPr>
        <w:fldChar w:fldCharType="separate"/>
      </w:r>
      <w:r w:rsidRPr="005B5EAC">
        <w:rPr>
          <w:noProof/>
          <w:sz w:val="19"/>
          <w:szCs w:val="19"/>
        </w:rPr>
        <w:t>1</w:t>
      </w:r>
      <w:r w:rsidRPr="005B5EAC">
        <w:rPr>
          <w:sz w:val="19"/>
          <w:szCs w:val="19"/>
        </w:rPr>
        <w:fldChar w:fldCharType="end"/>
      </w:r>
      <w:r w:rsidRPr="005B5EAC">
        <w:rPr>
          <w:sz w:val="19"/>
          <w:szCs w:val="19"/>
        </w:rPr>
        <w:t xml:space="preserve"> Screenshot from Online Data Collection Website</w:t>
      </w:r>
    </w:p>
    <w:p w14:paraId="6BB85305" w14:textId="77777777" w:rsidR="005C0082" w:rsidRDefault="005C0082" w:rsidP="005C0082">
      <w:pPr>
        <w:jc w:val="center"/>
        <w:sectPr w:rsidR="005C0082" w:rsidSect="005C0082">
          <w:type w:val="continuous"/>
          <w:pgSz w:w="11906" w:h="16838" w:code="9"/>
          <w:pgMar w:top="567" w:right="624" w:bottom="1134" w:left="624" w:header="680" w:footer="567" w:gutter="0"/>
          <w:cols w:space="709"/>
          <w:titlePg/>
          <w:docGrid w:linePitch="360"/>
        </w:sectPr>
      </w:pPr>
    </w:p>
    <w:p w14:paraId="1955C96D" w14:textId="77777777" w:rsidR="005B5EAC" w:rsidRPr="00F4323C" w:rsidRDefault="005B5EAC" w:rsidP="005B5EAC">
      <w:pPr>
        <w:pStyle w:val="Heading2"/>
        <w:rPr>
          <w:color w:val="auto"/>
        </w:rPr>
      </w:pPr>
      <w:r>
        <w:t>Why aren’t my ERN changes updating the Online Data Collection Website?</w:t>
      </w:r>
    </w:p>
    <w:p w14:paraId="0B1D0F93" w14:textId="77777777" w:rsidR="00ED4D50" w:rsidRPr="00ED4D50" w:rsidRDefault="00436ADF" w:rsidP="00710ACB">
      <w:pPr>
        <w:rPr>
          <w:b/>
          <w:bCs/>
        </w:rPr>
      </w:pPr>
      <w:r>
        <w:t>T</w:t>
      </w:r>
      <w:r w:rsidR="00ED4D50" w:rsidRPr="00ED4D50">
        <w:t>here is no link between ERN and the Online Data Collection Website. Changes made in ERN are not automatically updated</w:t>
      </w:r>
      <w:r>
        <w:t xml:space="preserve"> on the website</w:t>
      </w:r>
      <w:r w:rsidR="00ED4D50" w:rsidRPr="00ED4D50">
        <w:t xml:space="preserve">. </w:t>
      </w:r>
    </w:p>
    <w:p w14:paraId="74EB3DFC" w14:textId="77777777" w:rsidR="00ED4D50" w:rsidRDefault="00ED4D50" w:rsidP="00ED4D50">
      <w:pPr>
        <w:rPr>
          <w:b/>
          <w:bCs/>
        </w:rPr>
      </w:pPr>
      <w:r w:rsidRPr="00ED4D50">
        <w:t xml:space="preserve">Changes made to ERN </w:t>
      </w:r>
      <w:r w:rsidR="00B87C25">
        <w:t>during</w:t>
      </w:r>
      <w:r w:rsidRPr="00ED4D50">
        <w:t xml:space="preserve"> the </w:t>
      </w:r>
      <w:r w:rsidR="00B87C25">
        <w:t>V</w:t>
      </w:r>
      <w:r w:rsidRPr="00ED4D50">
        <w:t xml:space="preserve">alidation phase will not be reflected on the Online Data Collection Website until </w:t>
      </w:r>
      <w:r>
        <w:t>the second and final</w:t>
      </w:r>
      <w:r w:rsidR="00B87C25">
        <w:t xml:space="preserve"> data</w:t>
      </w:r>
      <w:r>
        <w:t xml:space="preserve"> snapshot is taken by the Statistics Unit </w:t>
      </w:r>
      <w:r w:rsidR="00796A7C">
        <w:t xml:space="preserve">on </w:t>
      </w:r>
      <w:r w:rsidR="00A94344">
        <w:t>c</w:t>
      </w:r>
      <w:r w:rsidR="00796A7C">
        <w:t xml:space="preserve">ensus date </w:t>
      </w:r>
      <w:r w:rsidR="00FE7243">
        <w:t>(</w:t>
      </w:r>
      <w:r w:rsidR="00DF4FE5">
        <w:t>2</w:t>
      </w:r>
      <w:r w:rsidR="00FE7243">
        <w:t xml:space="preserve"> August 201</w:t>
      </w:r>
      <w:r w:rsidR="00DF4FE5">
        <w:t>9</w:t>
      </w:r>
      <w:r w:rsidR="00FE7243">
        <w:t xml:space="preserve">) </w:t>
      </w:r>
      <w:r w:rsidR="00B87C25">
        <w:t xml:space="preserve">and published on the website on </w:t>
      </w:r>
      <w:r w:rsidR="00DF4FE5">
        <w:t>5</w:t>
      </w:r>
      <w:r w:rsidR="00B87C25">
        <w:t xml:space="preserve"> August 201</w:t>
      </w:r>
      <w:r w:rsidR="00DF4FE5">
        <w:t>9</w:t>
      </w:r>
      <w:r w:rsidR="00B87C25">
        <w:t>.</w:t>
      </w:r>
    </w:p>
    <w:p w14:paraId="7FB5E69A" w14:textId="77777777" w:rsidR="005C0082" w:rsidRPr="00F4323C" w:rsidRDefault="00B82A0E" w:rsidP="00ED4D50">
      <w:pPr>
        <w:pStyle w:val="Heading2"/>
        <w:rPr>
          <w:color w:val="auto"/>
        </w:rPr>
      </w:pPr>
      <w:r>
        <w:t>D</w:t>
      </w:r>
      <w:r w:rsidR="005C0082">
        <w:t>o I need to sign off?</w:t>
      </w:r>
    </w:p>
    <w:p w14:paraId="005C9E1B" w14:textId="77777777" w:rsidR="005C0082" w:rsidRDefault="00B82A0E" w:rsidP="005C0082">
      <w:r>
        <w:t>Schoo</w:t>
      </w:r>
      <w:r w:rsidR="00FE7243">
        <w:t>ls will need to confirm before c</w:t>
      </w:r>
      <w:r>
        <w:t>ensus date (</w:t>
      </w:r>
      <w:r w:rsidR="00DF4FE5">
        <w:t>2</w:t>
      </w:r>
      <w:r>
        <w:t xml:space="preserve"> August 201</w:t>
      </w:r>
      <w:r w:rsidR="00DF4FE5">
        <w:t>9</w:t>
      </w:r>
      <w:r>
        <w:t xml:space="preserve">, 5pm) in the Online Data Collection Website that the </w:t>
      </w:r>
      <w:r w:rsidR="00FE7243">
        <w:t>v</w:t>
      </w:r>
      <w:r>
        <w:t>alidation stage has been completed (i.e. data has been checked and updated as required in ERN). This indicates to the Statistics Unit that ERN data is up to date and ready for the final data harvest.</w:t>
      </w:r>
    </w:p>
    <w:p w14:paraId="7C2A2488" w14:textId="77777777" w:rsidR="00FC6291" w:rsidRPr="00FC6291" w:rsidRDefault="00FC6291" w:rsidP="00F967CE">
      <w:pPr>
        <w:pStyle w:val="ListBullet"/>
        <w:numPr>
          <w:ilvl w:val="0"/>
          <w:numId w:val="0"/>
        </w:numPr>
        <w:spacing w:before="100" w:after="0"/>
      </w:pPr>
      <w:r w:rsidRPr="00F967CE">
        <w:rPr>
          <w:rFonts w:eastAsiaTheme="majorEastAsia" w:cstheme="majorBidi"/>
          <w:b/>
          <w:bCs/>
          <w:color w:val="0070C0"/>
          <w:sz w:val="20"/>
          <w:szCs w:val="26"/>
        </w:rPr>
        <w:lastRenderedPageBreak/>
        <w:t>Wh</w:t>
      </w:r>
      <w:r w:rsidR="00EB2420" w:rsidRPr="00F967CE">
        <w:rPr>
          <w:rFonts w:eastAsiaTheme="majorEastAsia" w:cstheme="majorBidi"/>
          <w:b/>
          <w:bCs/>
          <w:color w:val="0070C0"/>
          <w:sz w:val="20"/>
          <w:szCs w:val="26"/>
        </w:rPr>
        <w:t>at happens next?</w:t>
      </w:r>
    </w:p>
    <w:p w14:paraId="77C8747C" w14:textId="77777777" w:rsidR="00EB2420" w:rsidRDefault="00EB2420" w:rsidP="00511434">
      <w:r>
        <w:t xml:space="preserve">The </w:t>
      </w:r>
      <w:r w:rsidR="000F2E29">
        <w:t xml:space="preserve">NSW Department of Education </w:t>
      </w:r>
      <w:r>
        <w:t xml:space="preserve">Statistics Unit will take a snapshot of data in </w:t>
      </w:r>
      <w:r w:rsidR="00B07610" w:rsidRPr="00225391">
        <w:rPr>
          <w:i/>
        </w:rPr>
        <w:t>ERN –</w:t>
      </w:r>
      <w:r w:rsidR="00B07610" w:rsidRPr="00DD1B71">
        <w:rPr>
          <w:rFonts w:cs="Arial"/>
          <w:noProof/>
          <w:lang w:eastAsia="en-AU"/>
        </w:rPr>
        <w:t xml:space="preserve"> </w:t>
      </w:r>
      <w:r w:rsidR="00B07610" w:rsidRPr="00225391">
        <w:rPr>
          <w:i/>
        </w:rPr>
        <w:t>Disability Adjustment</w:t>
      </w:r>
      <w:r w:rsidR="00B07610">
        <w:rPr>
          <w:i/>
        </w:rPr>
        <w:t>s</w:t>
      </w:r>
      <w:r w:rsidR="00B07610" w:rsidRPr="00225391">
        <w:rPr>
          <w:i/>
        </w:rPr>
        <w:t xml:space="preserve"> </w:t>
      </w:r>
      <w:r>
        <w:t xml:space="preserve">on </w:t>
      </w:r>
      <w:r w:rsidR="00295C76">
        <w:t>c</w:t>
      </w:r>
      <w:r w:rsidR="00ED4D50">
        <w:t>ensus</w:t>
      </w:r>
      <w:r>
        <w:t xml:space="preserve"> date</w:t>
      </w:r>
      <w:r w:rsidR="00ED4D50">
        <w:t xml:space="preserve"> at 5pm</w:t>
      </w:r>
      <w:r>
        <w:t xml:space="preserve"> (</w:t>
      </w:r>
      <w:r w:rsidR="00DF4FE5">
        <w:t>2</w:t>
      </w:r>
      <w:r w:rsidR="00ED4D50">
        <w:t xml:space="preserve"> August</w:t>
      </w:r>
      <w:r>
        <w:t xml:space="preserve"> 201</w:t>
      </w:r>
      <w:r w:rsidR="00DF4FE5">
        <w:t>9</w:t>
      </w:r>
      <w:r>
        <w:t>). This snapshot will be posted on the</w:t>
      </w:r>
      <w:r w:rsidRPr="00354BCF">
        <w:t xml:space="preserve"> </w:t>
      </w:r>
      <w:hyperlink r:id="rId15" w:history="1">
        <w:r w:rsidRPr="00354BCF">
          <w:t>Online Data Collection Website</w:t>
        </w:r>
      </w:hyperlink>
      <w:r w:rsidR="00354BCF">
        <w:t xml:space="preserve"> (</w:t>
      </w:r>
      <w:hyperlink r:id="rId16" w:history="1">
        <w:r w:rsidR="00354BCF" w:rsidRPr="00511434">
          <w:rPr>
            <w:rStyle w:val="Hyperlink"/>
          </w:rPr>
          <w:t>datacollections.det.nsw.edu.au</w:t>
        </w:r>
      </w:hyperlink>
      <w:r w:rsidRPr="00511434">
        <w:t>)</w:t>
      </w:r>
      <w:r w:rsidR="00354BCF" w:rsidRPr="00511434">
        <w:t xml:space="preserve"> on</w:t>
      </w:r>
      <w:r w:rsidR="00354BCF">
        <w:t xml:space="preserve"> </w:t>
      </w:r>
      <w:r w:rsidR="00DF4FE5">
        <w:t>5</w:t>
      </w:r>
      <w:r w:rsidR="00354BCF">
        <w:t xml:space="preserve"> </w:t>
      </w:r>
      <w:r w:rsidR="00ED4D50">
        <w:t>August</w:t>
      </w:r>
      <w:r w:rsidR="00354BCF">
        <w:t xml:space="preserve"> 201</w:t>
      </w:r>
      <w:r w:rsidR="00DF4FE5">
        <w:t>9</w:t>
      </w:r>
      <w:r>
        <w:t>.</w:t>
      </w:r>
    </w:p>
    <w:p w14:paraId="6029A3AB" w14:textId="77777777" w:rsidR="00EB2420" w:rsidRDefault="00EB2420" w:rsidP="00706055">
      <w:pPr>
        <w:pStyle w:val="ListBullet"/>
        <w:numPr>
          <w:ilvl w:val="0"/>
          <w:numId w:val="0"/>
        </w:numPr>
        <w:spacing w:before="100" w:after="0"/>
      </w:pPr>
      <w:r>
        <w:t xml:space="preserve">During the </w:t>
      </w:r>
      <w:r w:rsidR="00ED4D50">
        <w:t>final Census</w:t>
      </w:r>
      <w:r>
        <w:t xml:space="preserve"> </w:t>
      </w:r>
      <w:r w:rsidR="003618C2">
        <w:t>stage</w:t>
      </w:r>
      <w:r w:rsidR="00354BCF">
        <w:t>,</w:t>
      </w:r>
      <w:r>
        <w:t xml:space="preserve"> schools will have two weeks to review the data in the</w:t>
      </w:r>
      <w:r w:rsidR="00ED4D50">
        <w:t xml:space="preserve"> Online Data Collection Website, </w:t>
      </w:r>
      <w:r>
        <w:t xml:space="preserve">make any changes in </w:t>
      </w:r>
      <w:r w:rsidR="00ED4D50">
        <w:t>Online Data Collection Website</w:t>
      </w:r>
      <w:r>
        <w:t xml:space="preserve"> </w:t>
      </w:r>
      <w:r w:rsidR="00ED4D50">
        <w:t xml:space="preserve">and sign off on the census data </w:t>
      </w:r>
      <w:r w:rsidR="00354BCF">
        <w:t xml:space="preserve">before </w:t>
      </w:r>
      <w:r w:rsidR="00ED4D50">
        <w:t>the website closes on 1</w:t>
      </w:r>
      <w:r w:rsidR="00DF4FE5">
        <w:t>6</w:t>
      </w:r>
      <w:r w:rsidR="00ED4D50">
        <w:t xml:space="preserve"> August 201</w:t>
      </w:r>
      <w:r w:rsidR="00DF4FE5">
        <w:t>9</w:t>
      </w:r>
      <w:r w:rsidR="00ED4D50">
        <w:t xml:space="preserve"> at 5pm. During the final </w:t>
      </w:r>
      <w:r w:rsidR="00A94344">
        <w:t>c</w:t>
      </w:r>
      <w:r w:rsidR="00ED4D50">
        <w:t>ensus phase, no further students can be added to the NCCD.</w:t>
      </w:r>
    </w:p>
    <w:p w14:paraId="3878C33E" w14:textId="77777777" w:rsidR="000A1C7A" w:rsidRDefault="000F2E29" w:rsidP="000A1C7A">
      <w:pPr>
        <w:pStyle w:val="ListBullet"/>
        <w:numPr>
          <w:ilvl w:val="0"/>
          <w:numId w:val="0"/>
        </w:numPr>
        <w:spacing w:before="100" w:after="0"/>
      </w:pPr>
      <w:r>
        <w:t xml:space="preserve">Refer to the </w:t>
      </w:r>
      <w:r w:rsidR="00CE5894">
        <w:t xml:space="preserve">Tips for the Census </w:t>
      </w:r>
      <w:r w:rsidR="00A94344">
        <w:t>Stage</w:t>
      </w:r>
      <w:r w:rsidR="00CE5894">
        <w:t xml:space="preserve"> for mor</w:t>
      </w:r>
      <w:r w:rsidR="000A1C7A">
        <w:t>e information on the final stage</w:t>
      </w:r>
      <w:r w:rsidR="00CE5894">
        <w:t xml:space="preserve"> of the NCCD.</w:t>
      </w:r>
    </w:p>
    <w:p w14:paraId="0BE6FF7D" w14:textId="77777777" w:rsidR="000A1C7A" w:rsidRDefault="000A1C7A" w:rsidP="000A1C7A">
      <w:pPr>
        <w:pStyle w:val="ListBullet"/>
        <w:numPr>
          <w:ilvl w:val="0"/>
          <w:numId w:val="0"/>
        </w:numPr>
        <w:spacing w:before="100" w:after="0"/>
      </w:pPr>
    </w:p>
    <w:p w14:paraId="37E40958" w14:textId="77777777" w:rsidR="005D201D" w:rsidRPr="00CE5894" w:rsidRDefault="000A1C7A" w:rsidP="00612C0D">
      <w:pPr>
        <w:pStyle w:val="MoreInformationHeading"/>
      </w:pPr>
      <w:r>
        <w:t>F</w:t>
      </w:r>
      <w:r w:rsidR="005D201D" w:rsidRPr="00CE5894">
        <w:t>or more information contact</w:t>
      </w:r>
    </w:p>
    <w:p w14:paraId="424751E1" w14:textId="77777777" w:rsidR="005D201D" w:rsidRPr="00796BAF" w:rsidRDefault="00FC6291" w:rsidP="00354BCF">
      <w:pPr>
        <w:pStyle w:val="MoreInformationBody"/>
      </w:pPr>
      <w:r w:rsidRPr="00796BAF">
        <w:t>NCCD Helpdesk</w:t>
      </w:r>
    </w:p>
    <w:p w14:paraId="451D0792" w14:textId="77777777" w:rsidR="00BD33C9" w:rsidRPr="000F5564" w:rsidRDefault="00796BAF" w:rsidP="000F5564">
      <w:pPr>
        <w:pStyle w:val="MoreInformationBody"/>
        <w:rPr>
          <w:rStyle w:val="Hyperlink"/>
          <w:rFonts w:eastAsiaTheme="minorHAnsi" w:cstheme="minorBidi"/>
          <w:szCs w:val="19"/>
        </w:rPr>
      </w:pPr>
      <w:r w:rsidRPr="00796BAF">
        <w:t>9244 5178 or 9244 5587</w:t>
      </w:r>
      <w:r>
        <w:br/>
      </w:r>
      <w:hyperlink r:id="rId17" w:history="1">
        <w:r w:rsidRPr="00796BAF">
          <w:t>nccd@det.nsw.edu.au</w:t>
        </w:r>
      </w:hyperlink>
      <w:r w:rsidR="00354BCF">
        <w:br/>
      </w:r>
      <w:r w:rsidR="00354BCF">
        <w:br/>
      </w:r>
      <w:hyperlink r:id="rId18" w:history="1">
        <w:r w:rsidR="00BD33C9" w:rsidRPr="000F5564">
          <w:rPr>
            <w:rStyle w:val="Hyperlink"/>
            <w:rFonts w:eastAsiaTheme="minorHAnsi" w:cstheme="minorBidi"/>
            <w:szCs w:val="19"/>
          </w:rPr>
          <w:t>education.nsw.gov.au/teaching-and-learning/disability-learning-and-support/personalised-support-for-learning/national-disability-data-collection</w:t>
        </w:r>
      </w:hyperlink>
    </w:p>
    <w:sectPr w:rsidR="00BD33C9" w:rsidRPr="000F5564" w:rsidSect="005C0082">
      <w:type w:val="continuous"/>
      <w:pgSz w:w="11906" w:h="16838" w:code="9"/>
      <w:pgMar w:top="567" w:right="624" w:bottom="1134" w:left="624" w:header="680" w:footer="567"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B78D0" w14:textId="77777777" w:rsidR="00AF686A" w:rsidRPr="00B90C60" w:rsidRDefault="00AF686A" w:rsidP="00B90C60">
      <w:r>
        <w:separator/>
      </w:r>
    </w:p>
    <w:p w14:paraId="7406A74A" w14:textId="77777777" w:rsidR="00AF686A" w:rsidRDefault="00AF686A"/>
  </w:endnote>
  <w:endnote w:type="continuationSeparator" w:id="0">
    <w:p w14:paraId="2062C777" w14:textId="77777777" w:rsidR="00AF686A" w:rsidRPr="00B90C60" w:rsidRDefault="00AF686A" w:rsidP="00B90C60">
      <w:r>
        <w:continuationSeparator/>
      </w:r>
    </w:p>
    <w:p w14:paraId="088AE11F" w14:textId="77777777" w:rsidR="00AF686A" w:rsidRDefault="00AF6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eSans Veolia W2 ExtraLight">
    <w:panose1 w:val="00000000000000000000"/>
    <w:charset w:val="00"/>
    <w:family w:val="swiss"/>
    <w:notTrueType/>
    <w:pitch w:val="variable"/>
    <w:sig w:usb0="A00002BF" w:usb1="5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318661"/>
      <w:docPartObj>
        <w:docPartGallery w:val="Page Numbers (Bottom of Page)"/>
        <w:docPartUnique/>
      </w:docPartObj>
    </w:sdtPr>
    <w:sdtEndPr/>
    <w:sdtContent>
      <w:p w14:paraId="2168716B" w14:textId="77777777" w:rsidR="00960583" w:rsidRDefault="00721BC7" w:rsidP="007316B1">
        <w:pPr>
          <w:pStyle w:val="Footer"/>
        </w:pPr>
        <w:r>
          <w:t>NSW Department of Education</w:t>
        </w:r>
        <w:r w:rsidR="00667BA6" w:rsidRPr="008868A1">
          <w:t xml:space="preserve"> </w:t>
        </w:r>
        <w:r w:rsidR="00667BA6">
          <w:t xml:space="preserve">| </w:t>
        </w:r>
        <w:r w:rsidR="00C808A9">
          <w:rPr>
            <w:noProof/>
          </w:rPr>
          <w:fldChar w:fldCharType="begin"/>
        </w:r>
        <w:r w:rsidR="00C808A9">
          <w:rPr>
            <w:noProof/>
          </w:rPr>
          <w:instrText xml:space="preserve"> FILENAME   \* MERGEFORMAT </w:instrText>
        </w:r>
        <w:r w:rsidR="00C808A9">
          <w:rPr>
            <w:noProof/>
          </w:rPr>
          <w:fldChar w:fldCharType="separate"/>
        </w:r>
        <w:r w:rsidR="000A1C7A">
          <w:rPr>
            <w:noProof/>
          </w:rPr>
          <w:t>Tips for Data Entry - Validation Phase</w:t>
        </w:r>
        <w:r w:rsidR="00C808A9">
          <w:rPr>
            <w:noProof/>
          </w:rPr>
          <w:fldChar w:fldCharType="end"/>
        </w:r>
        <w:r w:rsidR="007316B1">
          <w:tab/>
        </w:r>
        <w:hyperlink r:id="rId1" w:history="1">
          <w:r w:rsidR="00DA4062">
            <w:t>education</w:t>
          </w:r>
          <w:r w:rsidR="00DA4062" w:rsidRPr="001722F8">
            <w:t>.nsw.gov.au</w:t>
          </w:r>
        </w:hyperlink>
        <w:r w:rsidR="007316B1">
          <w:tab/>
        </w:r>
        <w:r w:rsidR="00960583" w:rsidRPr="002003B8">
          <w:fldChar w:fldCharType="begin"/>
        </w:r>
        <w:r w:rsidR="00960583" w:rsidRPr="002003B8">
          <w:instrText xml:space="preserve"> PAGE   \* MERGEFORMAT </w:instrText>
        </w:r>
        <w:r w:rsidR="00960583" w:rsidRPr="002003B8">
          <w:fldChar w:fldCharType="separate"/>
        </w:r>
        <w:r w:rsidR="00A94344">
          <w:rPr>
            <w:noProof/>
          </w:rPr>
          <w:t>2</w:t>
        </w:r>
        <w:r w:rsidR="00960583" w:rsidRPr="002003B8">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738583"/>
      <w:docPartObj>
        <w:docPartGallery w:val="Page Numbers (Bottom of Page)"/>
        <w:docPartUnique/>
      </w:docPartObj>
    </w:sdtPr>
    <w:sdtEndPr/>
    <w:sdtContent>
      <w:p w14:paraId="15F02092" w14:textId="77777777" w:rsidR="00667BA6" w:rsidRDefault="00721BC7" w:rsidP="00667BA6">
        <w:pPr>
          <w:pStyle w:val="Footer"/>
        </w:pPr>
        <w:r>
          <w:t>NSW Department of Education</w:t>
        </w:r>
        <w:r w:rsidR="00667BA6" w:rsidRPr="008868A1">
          <w:t xml:space="preserve"> </w:t>
        </w:r>
        <w:r w:rsidR="00667BA6">
          <w:t xml:space="preserve">| </w:t>
        </w:r>
        <w:r w:rsidR="00C808A9">
          <w:rPr>
            <w:noProof/>
          </w:rPr>
          <w:fldChar w:fldCharType="begin"/>
        </w:r>
        <w:r w:rsidR="00C808A9">
          <w:rPr>
            <w:noProof/>
          </w:rPr>
          <w:instrText xml:space="preserve"> FILENAME   \* MERGEFORMAT </w:instrText>
        </w:r>
        <w:r w:rsidR="00C808A9">
          <w:rPr>
            <w:noProof/>
          </w:rPr>
          <w:fldChar w:fldCharType="separate"/>
        </w:r>
        <w:r w:rsidR="00095015">
          <w:rPr>
            <w:noProof/>
          </w:rPr>
          <w:t>Data Entry Tips for using ERN and Online Website - Validation Stage</w:t>
        </w:r>
        <w:r w:rsidR="00C808A9">
          <w:rPr>
            <w:noProof/>
          </w:rPr>
          <w:fldChar w:fldCharType="end"/>
        </w:r>
        <w:r w:rsidR="00667BA6">
          <w:tab/>
        </w:r>
        <w:hyperlink r:id="rId1" w:history="1">
          <w:r w:rsidR="00DA4062">
            <w:t>education</w:t>
          </w:r>
          <w:r w:rsidR="00DA4062" w:rsidRPr="001722F8">
            <w:t>.nsw.gov.au</w:t>
          </w:r>
        </w:hyperlink>
        <w:r w:rsidR="00667BA6">
          <w:tab/>
        </w:r>
        <w:r w:rsidR="00667BA6" w:rsidRPr="002003B8">
          <w:fldChar w:fldCharType="begin"/>
        </w:r>
        <w:r w:rsidR="00667BA6" w:rsidRPr="002003B8">
          <w:instrText xml:space="preserve"> PAGE   \* MERGEFORMAT </w:instrText>
        </w:r>
        <w:r w:rsidR="00667BA6" w:rsidRPr="002003B8">
          <w:fldChar w:fldCharType="separate"/>
        </w:r>
        <w:r w:rsidR="00C808A9">
          <w:rPr>
            <w:noProof/>
          </w:rPr>
          <w:t>1</w:t>
        </w:r>
        <w:r w:rsidR="00667BA6" w:rsidRPr="002003B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FB0CB" w14:textId="77777777" w:rsidR="00AF686A" w:rsidRPr="00B90C60" w:rsidRDefault="00AF686A" w:rsidP="00B90C60">
      <w:r>
        <w:separator/>
      </w:r>
    </w:p>
    <w:p w14:paraId="5F1E373B" w14:textId="77777777" w:rsidR="00AF686A" w:rsidRDefault="00AF686A"/>
  </w:footnote>
  <w:footnote w:type="continuationSeparator" w:id="0">
    <w:p w14:paraId="3513773E" w14:textId="77777777" w:rsidR="00AF686A" w:rsidRPr="00B90C60" w:rsidRDefault="00AF686A" w:rsidP="00B90C60">
      <w:r>
        <w:continuationSeparator/>
      </w:r>
    </w:p>
    <w:p w14:paraId="46D25BFE" w14:textId="77777777" w:rsidR="00AF686A" w:rsidRDefault="00AF68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8F84" w14:textId="77777777" w:rsidR="00667BA6" w:rsidRDefault="004E239C" w:rsidP="00667BA6">
    <w:pPr>
      <w:pStyle w:val="Header"/>
    </w:pPr>
    <w:r>
      <w:t>January 201</w:t>
    </w:r>
    <w:r w:rsidR="00DF4FE5">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EE0AC0"/>
    <w:lvl w:ilvl="0">
      <w:start w:val="1"/>
      <w:numFmt w:val="decimal"/>
      <w:pStyle w:val="ListNumber4"/>
      <w:lvlText w:val="%1)"/>
      <w:lvlJc w:val="left"/>
      <w:pPr>
        <w:ind w:left="1209" w:hanging="360"/>
      </w:pPr>
    </w:lvl>
  </w:abstractNum>
  <w:abstractNum w:abstractNumId="2"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3BF44DE8"/>
    <w:lvl w:ilvl="0">
      <w:start w:val="1"/>
      <w:numFmt w:val="bullet"/>
      <w:pStyle w:val="ListBullet3"/>
      <w:lvlText w:val="–"/>
      <w:lvlJc w:val="left"/>
      <w:pPr>
        <w:ind w:left="926" w:hanging="360"/>
      </w:pPr>
      <w:rPr>
        <w:rFonts w:ascii="TheSans Veolia W2 ExtraLight" w:hAnsi="TheSans Veolia W2 ExtraLight" w:hint="default"/>
      </w:rPr>
    </w:lvl>
  </w:abstractNum>
  <w:abstractNum w:abstractNumId="4" w15:restartNumberingAfterBreak="0">
    <w:nsid w:val="13C50E71"/>
    <w:multiLevelType w:val="multilevel"/>
    <w:tmpl w:val="1E1EE498"/>
    <w:lvl w:ilvl="0">
      <w:start w:val="1"/>
      <w:numFmt w:val="bullet"/>
      <w:pStyle w:val="ListBullet"/>
      <w:lvlText w:val=""/>
      <w:lvlJc w:val="left"/>
      <w:pPr>
        <w:ind w:left="357" w:hanging="357"/>
      </w:pPr>
      <w:rPr>
        <w:rFonts w:ascii="Wingdings" w:hAnsi="Wingdings" w:hint="default"/>
        <w:color w:val="595959" w:themeColor="accent1"/>
      </w:rPr>
    </w:lvl>
    <w:lvl w:ilvl="1">
      <w:start w:val="1"/>
      <w:numFmt w:val="bullet"/>
      <w:pStyle w:val="ListBullet2"/>
      <w:lvlText w:val=""/>
      <w:lvlJc w:val="left"/>
      <w:pPr>
        <w:ind w:left="720" w:hanging="363"/>
      </w:pPr>
      <w:rPr>
        <w:rFonts w:ascii="Wingdings" w:hAnsi="Wingdings" w:hint="default"/>
        <w:color w:val="595959"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2913AED"/>
    <w:multiLevelType w:val="multilevel"/>
    <w:tmpl w:val="8DEAAC74"/>
    <w:lvl w:ilvl="0">
      <w:start w:val="1"/>
      <w:numFmt w:val="lowerRoman"/>
      <w:lvlText w:val="(%1)"/>
      <w:lvlJc w:val="left"/>
      <w:pPr>
        <w:ind w:left="714" w:hanging="357"/>
      </w:pPr>
      <w:rPr>
        <w:rFonts w:hint="default"/>
        <w:color w:val="595959" w:themeColor="accent1"/>
      </w:rPr>
    </w:lvl>
    <w:lvl w:ilvl="1">
      <w:start w:val="1"/>
      <w:numFmt w:val="bullet"/>
      <w:lvlText w:val=""/>
      <w:lvlJc w:val="left"/>
      <w:pPr>
        <w:ind w:left="1077" w:hanging="363"/>
      </w:pPr>
      <w:rPr>
        <w:rFonts w:ascii="Wingdings" w:hAnsi="Wingdings" w:hint="default"/>
        <w:color w:val="595959" w:themeColor="accent1"/>
      </w:rPr>
    </w:lvl>
    <w:lvl w:ilvl="2">
      <w:start w:val="1"/>
      <w:numFmt w:val="none"/>
      <w:suff w:val="nothing"/>
      <w:lvlText w:val=""/>
      <w:lvlJc w:val="left"/>
      <w:pPr>
        <w:ind w:left="357" w:firstLine="0"/>
      </w:pPr>
      <w:rPr>
        <w:rFonts w:hint="default"/>
      </w:rPr>
    </w:lvl>
    <w:lvl w:ilvl="3">
      <w:start w:val="1"/>
      <w:numFmt w:val="none"/>
      <w:suff w:val="nothing"/>
      <w:lvlText w:val=""/>
      <w:lvlJc w:val="left"/>
      <w:pPr>
        <w:ind w:left="357" w:firstLine="0"/>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8"/>
      <w:lvlJc w:val="left"/>
      <w:pPr>
        <w:ind w:left="357" w:firstLine="0"/>
      </w:pPr>
      <w:rPr>
        <w:rFonts w:hint="default"/>
      </w:rPr>
    </w:lvl>
    <w:lvl w:ilvl="8">
      <w:start w:val="1"/>
      <w:numFmt w:val="none"/>
      <w:suff w:val="nothing"/>
      <w:lvlText w:val=""/>
      <w:lvlJc w:val="left"/>
      <w:pPr>
        <w:ind w:left="357" w:firstLine="0"/>
      </w:pPr>
      <w:rPr>
        <w:rFonts w:hint="default"/>
      </w:rPr>
    </w:lvl>
  </w:abstractNum>
  <w:abstractNum w:abstractNumId="6"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41406B64"/>
    <w:multiLevelType w:val="hybridMultilevel"/>
    <w:tmpl w:val="5C4EB0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A0445F4"/>
    <w:multiLevelType w:val="multilevel"/>
    <w:tmpl w:val="94B6B680"/>
    <w:styleLink w:val="Lists"/>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0" w15:restartNumberingAfterBreak="0">
    <w:nsid w:val="4F320991"/>
    <w:multiLevelType w:val="multilevel"/>
    <w:tmpl w:val="052EF328"/>
    <w:styleLink w:val="CustomList"/>
    <w:lvl w:ilvl="0">
      <w:start w:val="1"/>
      <w:numFmt w:val="bullet"/>
      <w:lvlText w:val=""/>
      <w:lvlJc w:val="left"/>
      <w:pPr>
        <w:ind w:left="717" w:hanging="360"/>
      </w:pPr>
      <w:rPr>
        <w:rFonts w:ascii="Symbol" w:hAnsi="Symbol" w:hint="default"/>
        <w:color w:val="000000" w:themeColor="accen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64363A73"/>
    <w:multiLevelType w:val="multilevel"/>
    <w:tmpl w:val="19120ED8"/>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decimal"/>
      <w:pStyle w:val="ListNumber"/>
      <w:lvlText w:val="%6)"/>
      <w:lvlJc w:val="left"/>
      <w:pPr>
        <w:ind w:left="357" w:hanging="357"/>
      </w:pPr>
      <w:rPr>
        <w:rFonts w:hint="default"/>
      </w:rPr>
    </w:lvl>
    <w:lvl w:ilvl="6">
      <w:start w:val="1"/>
      <w:numFmt w:val="lowerLetter"/>
      <w:pStyle w:val="ListNumber2"/>
      <w:lvlText w:val="%7)"/>
      <w:lvlJc w:val="left"/>
      <w:pPr>
        <w:tabs>
          <w:tab w:val="num" w:pos="924"/>
        </w:tabs>
        <w:ind w:left="720" w:hanging="363"/>
      </w:pPr>
      <w:rPr>
        <w:rFonts w:hint="default"/>
      </w:rPr>
    </w:lvl>
    <w:lvl w:ilvl="7">
      <w:start w:val="1"/>
      <w:numFmt w:val="lowerRoman"/>
      <w:pStyle w:val="ListNumber3"/>
      <w:lvlText w:val="%8)"/>
      <w:lvlJc w:val="left"/>
      <w:pPr>
        <w:tabs>
          <w:tab w:val="num" w:pos="720"/>
        </w:tabs>
        <w:ind w:left="1077" w:hanging="357"/>
      </w:pPr>
      <w:rPr>
        <w:rFonts w:hint="default"/>
      </w:rPr>
    </w:lvl>
    <w:lvl w:ilvl="8">
      <w:start w:val="1"/>
      <w:numFmt w:val="none"/>
      <w:lvlText w:val=""/>
      <w:lvlJc w:val="left"/>
      <w:pPr>
        <w:ind w:left="0" w:firstLine="0"/>
      </w:pPr>
      <w:rPr>
        <w:rFonts w:hint="default"/>
      </w:rPr>
    </w:lvl>
  </w:abstractNum>
  <w:abstractNum w:abstractNumId="13" w15:restartNumberingAfterBreak="0">
    <w:nsid w:val="773874BE"/>
    <w:multiLevelType w:val="hybridMultilevel"/>
    <w:tmpl w:val="CADE6362"/>
    <w:lvl w:ilvl="0" w:tplc="BA3E55B8">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7"/>
  </w:num>
  <w:num w:numId="3">
    <w:abstractNumId w:val="9"/>
  </w:num>
  <w:num w:numId="4">
    <w:abstractNumId w:val="11"/>
  </w:num>
  <w:num w:numId="5">
    <w:abstractNumId w:val="12"/>
  </w:num>
  <w:num w:numId="6">
    <w:abstractNumId w:val="3"/>
  </w:num>
  <w:num w:numId="7">
    <w:abstractNumId w:val="1"/>
  </w:num>
  <w:num w:numId="8">
    <w:abstractNumId w:val="2"/>
  </w:num>
  <w:num w:numId="9">
    <w:abstractNumId w:val="0"/>
  </w:num>
  <w:num w:numId="10">
    <w:abstractNumId w:val="10"/>
  </w:num>
  <w:num w:numId="11">
    <w:abstractNumId w:val="4"/>
  </w:num>
  <w:num w:numId="12">
    <w:abstractNumId w:val="8"/>
  </w:num>
  <w:num w:numId="13">
    <w:abstractNumId w:val="5"/>
  </w:num>
  <w:num w:numId="14">
    <w:abstractNumId w:val="4"/>
  </w:num>
  <w:num w:numId="15">
    <w:abstractNumId w:val="4"/>
  </w:num>
  <w:num w:numId="16">
    <w:abstractNumId w:val="13"/>
  </w:num>
  <w:num w:numId="17">
    <w:abstractNumId w:val="4"/>
  </w:num>
  <w:num w:numId="1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ocumentProtection w:formatting="1" w:enforcement="0"/>
  <w:styleLockTheme/>
  <w:styleLockQFSet/>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6A"/>
    <w:rsid w:val="00005D98"/>
    <w:rsid w:val="000201DC"/>
    <w:rsid w:val="00030F33"/>
    <w:rsid w:val="000349E7"/>
    <w:rsid w:val="00036F9E"/>
    <w:rsid w:val="000413B3"/>
    <w:rsid w:val="00041BE8"/>
    <w:rsid w:val="000759E4"/>
    <w:rsid w:val="00086F71"/>
    <w:rsid w:val="00095015"/>
    <w:rsid w:val="00095109"/>
    <w:rsid w:val="000A1C7A"/>
    <w:rsid w:val="000A2832"/>
    <w:rsid w:val="000A490E"/>
    <w:rsid w:val="000B23CC"/>
    <w:rsid w:val="000B2C74"/>
    <w:rsid w:val="000C02D2"/>
    <w:rsid w:val="000C4688"/>
    <w:rsid w:val="000C6BF8"/>
    <w:rsid w:val="000F2E29"/>
    <w:rsid w:val="000F5564"/>
    <w:rsid w:val="0010107F"/>
    <w:rsid w:val="00123576"/>
    <w:rsid w:val="00124B21"/>
    <w:rsid w:val="001342AB"/>
    <w:rsid w:val="00135776"/>
    <w:rsid w:val="00150D8C"/>
    <w:rsid w:val="001555A1"/>
    <w:rsid w:val="001653B6"/>
    <w:rsid w:val="001665EE"/>
    <w:rsid w:val="00167B08"/>
    <w:rsid w:val="0018235E"/>
    <w:rsid w:val="00184453"/>
    <w:rsid w:val="00184C41"/>
    <w:rsid w:val="001A094A"/>
    <w:rsid w:val="001A39F4"/>
    <w:rsid w:val="001A6507"/>
    <w:rsid w:val="001C7EE8"/>
    <w:rsid w:val="001E0F51"/>
    <w:rsid w:val="001F6E1A"/>
    <w:rsid w:val="002003B8"/>
    <w:rsid w:val="00225391"/>
    <w:rsid w:val="00237DCE"/>
    <w:rsid w:val="00240126"/>
    <w:rsid w:val="00252E6A"/>
    <w:rsid w:val="0025462E"/>
    <w:rsid w:val="0026350E"/>
    <w:rsid w:val="002718C2"/>
    <w:rsid w:val="00286EAD"/>
    <w:rsid w:val="0029389B"/>
    <w:rsid w:val="00295C76"/>
    <w:rsid w:val="002B10F8"/>
    <w:rsid w:val="002B71EA"/>
    <w:rsid w:val="002B7504"/>
    <w:rsid w:val="002C0D97"/>
    <w:rsid w:val="002C3F61"/>
    <w:rsid w:val="002C7065"/>
    <w:rsid w:val="002C7F4A"/>
    <w:rsid w:val="002D30D5"/>
    <w:rsid w:val="00301352"/>
    <w:rsid w:val="00303D18"/>
    <w:rsid w:val="003130CA"/>
    <w:rsid w:val="00354BCF"/>
    <w:rsid w:val="003618C2"/>
    <w:rsid w:val="00364F47"/>
    <w:rsid w:val="0037074A"/>
    <w:rsid w:val="00370EA3"/>
    <w:rsid w:val="00371F54"/>
    <w:rsid w:val="00383A95"/>
    <w:rsid w:val="00392D04"/>
    <w:rsid w:val="003B5629"/>
    <w:rsid w:val="003D27CB"/>
    <w:rsid w:val="003E38EA"/>
    <w:rsid w:val="003F0F0D"/>
    <w:rsid w:val="0040173E"/>
    <w:rsid w:val="00402019"/>
    <w:rsid w:val="00411ACE"/>
    <w:rsid w:val="00432E63"/>
    <w:rsid w:val="00436ADF"/>
    <w:rsid w:val="004739B6"/>
    <w:rsid w:val="00486265"/>
    <w:rsid w:val="004B47C7"/>
    <w:rsid w:val="004B584E"/>
    <w:rsid w:val="004C1095"/>
    <w:rsid w:val="004C48BD"/>
    <w:rsid w:val="004C5EFB"/>
    <w:rsid w:val="004D41F8"/>
    <w:rsid w:val="004E2269"/>
    <w:rsid w:val="004E239C"/>
    <w:rsid w:val="005015D2"/>
    <w:rsid w:val="00511434"/>
    <w:rsid w:val="00512309"/>
    <w:rsid w:val="0054526E"/>
    <w:rsid w:val="005476B5"/>
    <w:rsid w:val="0056717F"/>
    <w:rsid w:val="00576D43"/>
    <w:rsid w:val="005901A5"/>
    <w:rsid w:val="005A3F63"/>
    <w:rsid w:val="005B073E"/>
    <w:rsid w:val="005B227F"/>
    <w:rsid w:val="005B5EAC"/>
    <w:rsid w:val="005C0082"/>
    <w:rsid w:val="005D201D"/>
    <w:rsid w:val="005D5FAE"/>
    <w:rsid w:val="005F29B7"/>
    <w:rsid w:val="005F4DEB"/>
    <w:rsid w:val="005F52E9"/>
    <w:rsid w:val="00606EB5"/>
    <w:rsid w:val="00612C0D"/>
    <w:rsid w:val="00617FDA"/>
    <w:rsid w:val="006264E2"/>
    <w:rsid w:val="00627975"/>
    <w:rsid w:val="00636B8B"/>
    <w:rsid w:val="00636D9E"/>
    <w:rsid w:val="006427FE"/>
    <w:rsid w:val="006440DA"/>
    <w:rsid w:val="006614E5"/>
    <w:rsid w:val="00667BA6"/>
    <w:rsid w:val="0069375D"/>
    <w:rsid w:val="0069574E"/>
    <w:rsid w:val="006B74CE"/>
    <w:rsid w:val="006E3F3C"/>
    <w:rsid w:val="006F145A"/>
    <w:rsid w:val="006F27CB"/>
    <w:rsid w:val="006F5865"/>
    <w:rsid w:val="00706055"/>
    <w:rsid w:val="007069FC"/>
    <w:rsid w:val="00710ACB"/>
    <w:rsid w:val="00721BC7"/>
    <w:rsid w:val="007316B1"/>
    <w:rsid w:val="0074549A"/>
    <w:rsid w:val="00745938"/>
    <w:rsid w:val="00754EA6"/>
    <w:rsid w:val="00757F63"/>
    <w:rsid w:val="007645AE"/>
    <w:rsid w:val="00764992"/>
    <w:rsid w:val="00771414"/>
    <w:rsid w:val="00796A7C"/>
    <w:rsid w:val="00796BAF"/>
    <w:rsid w:val="007A58FB"/>
    <w:rsid w:val="007B50FD"/>
    <w:rsid w:val="007C2CC2"/>
    <w:rsid w:val="007C79AA"/>
    <w:rsid w:val="008022EE"/>
    <w:rsid w:val="00845843"/>
    <w:rsid w:val="00870BC6"/>
    <w:rsid w:val="00882DD0"/>
    <w:rsid w:val="008830AB"/>
    <w:rsid w:val="00885A14"/>
    <w:rsid w:val="0088689B"/>
    <w:rsid w:val="00892F82"/>
    <w:rsid w:val="008939B7"/>
    <w:rsid w:val="008A72D2"/>
    <w:rsid w:val="008A7B75"/>
    <w:rsid w:val="008B6868"/>
    <w:rsid w:val="008C6A43"/>
    <w:rsid w:val="008D080C"/>
    <w:rsid w:val="008E1657"/>
    <w:rsid w:val="00906799"/>
    <w:rsid w:val="009128E5"/>
    <w:rsid w:val="00924152"/>
    <w:rsid w:val="0093194D"/>
    <w:rsid w:val="00934C3F"/>
    <w:rsid w:val="00941F2C"/>
    <w:rsid w:val="00952D4C"/>
    <w:rsid w:val="00960583"/>
    <w:rsid w:val="00964FE8"/>
    <w:rsid w:val="009775EB"/>
    <w:rsid w:val="009979F4"/>
    <w:rsid w:val="009A45B2"/>
    <w:rsid w:val="009A6FA5"/>
    <w:rsid w:val="009D5DDE"/>
    <w:rsid w:val="009F1437"/>
    <w:rsid w:val="009F5CFE"/>
    <w:rsid w:val="00A33802"/>
    <w:rsid w:val="00A55035"/>
    <w:rsid w:val="00A62D31"/>
    <w:rsid w:val="00A85334"/>
    <w:rsid w:val="00A94344"/>
    <w:rsid w:val="00A97E3B"/>
    <w:rsid w:val="00AC216E"/>
    <w:rsid w:val="00AC3BC1"/>
    <w:rsid w:val="00AF129F"/>
    <w:rsid w:val="00AF5437"/>
    <w:rsid w:val="00AF686A"/>
    <w:rsid w:val="00AF69C4"/>
    <w:rsid w:val="00B07610"/>
    <w:rsid w:val="00B12DC9"/>
    <w:rsid w:val="00B13F84"/>
    <w:rsid w:val="00B15ABA"/>
    <w:rsid w:val="00B17C43"/>
    <w:rsid w:val="00B2609D"/>
    <w:rsid w:val="00B42B2F"/>
    <w:rsid w:val="00B541F2"/>
    <w:rsid w:val="00B82A0E"/>
    <w:rsid w:val="00B87C25"/>
    <w:rsid w:val="00B900EA"/>
    <w:rsid w:val="00B90C60"/>
    <w:rsid w:val="00B91069"/>
    <w:rsid w:val="00B9369B"/>
    <w:rsid w:val="00BA2C13"/>
    <w:rsid w:val="00BA52AA"/>
    <w:rsid w:val="00BB2B3B"/>
    <w:rsid w:val="00BC2157"/>
    <w:rsid w:val="00BD33C9"/>
    <w:rsid w:val="00C00FDA"/>
    <w:rsid w:val="00C01B8B"/>
    <w:rsid w:val="00C636DA"/>
    <w:rsid w:val="00C66CE2"/>
    <w:rsid w:val="00C72271"/>
    <w:rsid w:val="00C73642"/>
    <w:rsid w:val="00C808A9"/>
    <w:rsid w:val="00C82047"/>
    <w:rsid w:val="00C92E15"/>
    <w:rsid w:val="00CB07FA"/>
    <w:rsid w:val="00CB20F4"/>
    <w:rsid w:val="00CB30F1"/>
    <w:rsid w:val="00CB4238"/>
    <w:rsid w:val="00CC1753"/>
    <w:rsid w:val="00CC34EB"/>
    <w:rsid w:val="00CE2E48"/>
    <w:rsid w:val="00CE5894"/>
    <w:rsid w:val="00CE58DE"/>
    <w:rsid w:val="00D021F7"/>
    <w:rsid w:val="00D078A2"/>
    <w:rsid w:val="00D1443A"/>
    <w:rsid w:val="00D215A7"/>
    <w:rsid w:val="00D27684"/>
    <w:rsid w:val="00D277BC"/>
    <w:rsid w:val="00D301AA"/>
    <w:rsid w:val="00D461C2"/>
    <w:rsid w:val="00D61AAE"/>
    <w:rsid w:val="00D64DEF"/>
    <w:rsid w:val="00D82D71"/>
    <w:rsid w:val="00D93348"/>
    <w:rsid w:val="00DA4062"/>
    <w:rsid w:val="00DA4C48"/>
    <w:rsid w:val="00DA727D"/>
    <w:rsid w:val="00DB53A7"/>
    <w:rsid w:val="00DD170F"/>
    <w:rsid w:val="00DD1B71"/>
    <w:rsid w:val="00DD6A04"/>
    <w:rsid w:val="00DD7411"/>
    <w:rsid w:val="00DE0A8A"/>
    <w:rsid w:val="00DF4FE5"/>
    <w:rsid w:val="00DF6E54"/>
    <w:rsid w:val="00E04228"/>
    <w:rsid w:val="00E04BBC"/>
    <w:rsid w:val="00E06916"/>
    <w:rsid w:val="00E159D7"/>
    <w:rsid w:val="00E21653"/>
    <w:rsid w:val="00E33C48"/>
    <w:rsid w:val="00E42FCB"/>
    <w:rsid w:val="00E569DE"/>
    <w:rsid w:val="00E8331A"/>
    <w:rsid w:val="00E84A6B"/>
    <w:rsid w:val="00E900C8"/>
    <w:rsid w:val="00E96DEA"/>
    <w:rsid w:val="00EA48AE"/>
    <w:rsid w:val="00EB2420"/>
    <w:rsid w:val="00ED4D50"/>
    <w:rsid w:val="00EE7543"/>
    <w:rsid w:val="00EF2A15"/>
    <w:rsid w:val="00EF5BFD"/>
    <w:rsid w:val="00F04E86"/>
    <w:rsid w:val="00F34D63"/>
    <w:rsid w:val="00F4323C"/>
    <w:rsid w:val="00F531D6"/>
    <w:rsid w:val="00F5503D"/>
    <w:rsid w:val="00F575F1"/>
    <w:rsid w:val="00F65253"/>
    <w:rsid w:val="00F76C98"/>
    <w:rsid w:val="00F77D93"/>
    <w:rsid w:val="00F80750"/>
    <w:rsid w:val="00F85F59"/>
    <w:rsid w:val="00F86DD4"/>
    <w:rsid w:val="00F967CE"/>
    <w:rsid w:val="00FB4CF2"/>
    <w:rsid w:val="00FC0770"/>
    <w:rsid w:val="00FC6291"/>
    <w:rsid w:val="00FE7243"/>
    <w:rsid w:val="00FF273E"/>
    <w:rsid w:val="00FF5E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23E82B40"/>
  <w15:docId w15:val="{62E57108-5377-4A88-AD5E-5B00BC0C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9"/>
        <w:szCs w:val="19"/>
        <w:lang w:val="en-AU" w:eastAsia="en-US" w:bidi="ar-SA"/>
      </w:rPr>
    </w:rPrDefault>
    <w:pPrDefault>
      <w:pPr>
        <w:spacing w:after="199" w:line="300"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7" w:unhideWhenUsed="1" w:qFormat="1"/>
    <w:lsdException w:name="List Number" w:semiHidden="1"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nhideWhenUsed/>
    <w:qFormat/>
    <w:rsid w:val="00A55035"/>
  </w:style>
  <w:style w:type="paragraph" w:styleId="Heading1">
    <w:name w:val="heading 1"/>
    <w:basedOn w:val="Normal"/>
    <w:next w:val="Normal"/>
    <w:link w:val="Heading1Char"/>
    <w:uiPriority w:val="9"/>
    <w:qFormat/>
    <w:rsid w:val="001555A1"/>
    <w:pPr>
      <w:keepNext/>
      <w:keepLines/>
      <w:framePr w:w="10660" w:wrap="notBeside" w:vAnchor="text" w:hAnchor="margin" w:y="1"/>
      <w:spacing w:before="320" w:after="320"/>
      <w:outlineLvl w:val="0"/>
    </w:pPr>
    <w:rPr>
      <w:rFonts w:eastAsiaTheme="majorEastAsia" w:cstheme="majorBidi"/>
      <w:bCs/>
      <w:color w:val="595959" w:themeColor="accent1"/>
      <w:sz w:val="32"/>
      <w:szCs w:val="28"/>
    </w:rPr>
  </w:style>
  <w:style w:type="paragraph" w:styleId="Heading2">
    <w:name w:val="heading 2"/>
    <w:basedOn w:val="Normal"/>
    <w:next w:val="Normal"/>
    <w:link w:val="Heading2Char"/>
    <w:uiPriority w:val="9"/>
    <w:qFormat/>
    <w:rsid w:val="00DD1B71"/>
    <w:pPr>
      <w:keepNext/>
      <w:keepLines/>
      <w:spacing w:before="240" w:after="120"/>
      <w:outlineLvl w:val="1"/>
    </w:pPr>
    <w:rPr>
      <w:rFonts w:eastAsiaTheme="majorEastAsia" w:cstheme="majorBidi"/>
      <w:b/>
      <w:bCs/>
      <w:color w:val="0070C0"/>
      <w:sz w:val="20"/>
      <w:szCs w:val="26"/>
    </w:rPr>
  </w:style>
  <w:style w:type="paragraph" w:styleId="Heading3">
    <w:name w:val="heading 3"/>
    <w:basedOn w:val="Normal"/>
    <w:next w:val="Normal"/>
    <w:link w:val="Heading3Char"/>
    <w:uiPriority w:val="9"/>
    <w:semiHidden/>
    <w:qFormat/>
    <w:rsid w:val="006614E5"/>
    <w:pPr>
      <w:keepNext/>
      <w:keepLines/>
      <w:spacing w:after="142"/>
      <w:outlineLvl w:val="2"/>
    </w:pPr>
    <w:rPr>
      <w:rFonts w:eastAsiaTheme="majorEastAsia" w:cstheme="majorBidi"/>
      <w:b/>
      <w:bCs/>
      <w:sz w:val="20"/>
    </w:rPr>
  </w:style>
  <w:style w:type="paragraph" w:styleId="Heading4">
    <w:name w:val="heading 4"/>
    <w:basedOn w:val="Normal"/>
    <w:next w:val="Normal"/>
    <w:link w:val="Heading4Char"/>
    <w:uiPriority w:val="9"/>
    <w:semiHidden/>
    <w:qFormat/>
    <w:rsid w:val="006614E5"/>
    <w:pPr>
      <w:keepNext/>
      <w:keepLines/>
      <w:spacing w:after="142"/>
      <w:outlineLvl w:val="3"/>
    </w:pPr>
    <w:rPr>
      <w:rFonts w:eastAsiaTheme="majorEastAsia" w:cstheme="majorBidi"/>
      <w:b/>
      <w:bCs/>
      <w:iCs/>
      <w:sz w:val="20"/>
    </w:rPr>
  </w:style>
  <w:style w:type="paragraph" w:styleId="Heading5">
    <w:name w:val="heading 5"/>
    <w:basedOn w:val="Normal"/>
    <w:next w:val="Normal"/>
    <w:link w:val="Heading5Char"/>
    <w:uiPriority w:val="9"/>
    <w:semiHidden/>
    <w:qFormat/>
    <w:locked/>
    <w:rsid w:val="00F80750"/>
    <w:pPr>
      <w:keepNext/>
      <w:keepLines/>
      <w:spacing w:before="200" w:after="0"/>
      <w:outlineLvl w:val="4"/>
    </w:pPr>
    <w:rPr>
      <w:rFonts w:asciiTheme="majorHAnsi" w:eastAsiaTheme="majorEastAsia" w:hAnsiTheme="majorHAnsi" w:cstheme="majorBidi"/>
      <w:color w:val="2C2C2C" w:themeColor="accent1" w:themeShade="7F"/>
    </w:rPr>
  </w:style>
  <w:style w:type="paragraph" w:styleId="Heading6">
    <w:name w:val="heading 6"/>
    <w:basedOn w:val="Normal"/>
    <w:next w:val="Normal"/>
    <w:link w:val="Heading6Char"/>
    <w:uiPriority w:val="9"/>
    <w:semiHidden/>
    <w:unhideWhenUsed/>
    <w:qFormat/>
    <w:locked/>
    <w:rsid w:val="00F80750"/>
    <w:pPr>
      <w:keepNext/>
      <w:keepLines/>
      <w:spacing w:before="200" w:after="0"/>
      <w:outlineLvl w:val="5"/>
    </w:pPr>
    <w:rPr>
      <w:rFonts w:asciiTheme="majorHAnsi" w:eastAsiaTheme="majorEastAsia" w:hAnsiTheme="majorHAnsi" w:cstheme="majorBidi"/>
      <w:i/>
      <w:iCs/>
      <w:color w:val="2C2C2C" w:themeColor="accent1" w:themeShade="7F"/>
    </w:rPr>
  </w:style>
  <w:style w:type="paragraph" w:styleId="Heading7">
    <w:name w:val="heading 7"/>
    <w:basedOn w:val="Normal"/>
    <w:next w:val="Normal"/>
    <w:link w:val="Heading7Char"/>
    <w:uiPriority w:val="9"/>
    <w:semiHidden/>
    <w:unhideWhenUsed/>
    <w:qFormat/>
    <w:locked/>
    <w:rsid w:val="00F807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F807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F807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5A1"/>
    <w:rPr>
      <w:rFonts w:eastAsiaTheme="majorEastAsia" w:cstheme="majorBidi"/>
      <w:bCs/>
      <w:color w:val="595959" w:themeColor="accent1"/>
      <w:sz w:val="32"/>
      <w:szCs w:val="28"/>
    </w:rPr>
  </w:style>
  <w:style w:type="character" w:customStyle="1" w:styleId="Heading2Char">
    <w:name w:val="Heading 2 Char"/>
    <w:basedOn w:val="DefaultParagraphFont"/>
    <w:link w:val="Heading2"/>
    <w:uiPriority w:val="9"/>
    <w:rsid w:val="00DD1B71"/>
    <w:rPr>
      <w:rFonts w:eastAsiaTheme="majorEastAsia" w:cstheme="majorBidi"/>
      <w:b/>
      <w:bCs/>
      <w:color w:val="0070C0"/>
      <w:sz w:val="20"/>
      <w:szCs w:val="26"/>
    </w:rPr>
  </w:style>
  <w:style w:type="character" w:customStyle="1" w:styleId="Heading3Char">
    <w:name w:val="Heading 3 Char"/>
    <w:basedOn w:val="DefaultParagraphFont"/>
    <w:link w:val="Heading3"/>
    <w:uiPriority w:val="9"/>
    <w:semiHidden/>
    <w:rsid w:val="000A2832"/>
    <w:rPr>
      <w:rFonts w:eastAsiaTheme="majorEastAsia" w:cstheme="majorBidi"/>
      <w:b/>
      <w:bCs/>
      <w:sz w:val="20"/>
    </w:rPr>
  </w:style>
  <w:style w:type="paragraph" w:styleId="TOC1">
    <w:name w:val="toc 1"/>
    <w:basedOn w:val="Normal"/>
    <w:next w:val="Normal"/>
    <w:autoRedefine/>
    <w:uiPriority w:val="39"/>
    <w:semiHidden/>
    <w:rsid w:val="004C5EFB"/>
    <w:pPr>
      <w:spacing w:after="100"/>
    </w:p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styleId="ListBullet3">
    <w:name w:val="List Bullet 3"/>
    <w:basedOn w:val="Normal"/>
    <w:uiPriority w:val="99"/>
    <w:semiHidden/>
    <w:locked/>
    <w:rsid w:val="00F531D6"/>
    <w:pPr>
      <w:numPr>
        <w:numId w:val="6"/>
      </w:numPr>
      <w:contextualSpacing/>
    </w:pPr>
  </w:style>
  <w:style w:type="paragraph" w:styleId="TOCHeading">
    <w:name w:val="TOC Heading"/>
    <w:basedOn w:val="Heading1"/>
    <w:next w:val="Normal"/>
    <w:uiPriority w:val="39"/>
    <w:semiHidden/>
    <w:locked/>
    <w:rsid w:val="00F531D6"/>
    <w:pPr>
      <w:framePr w:wrap="notBeside"/>
      <w:spacing w:after="0" w:line="250" w:lineRule="exact"/>
      <w:outlineLvl w:val="9"/>
    </w:pPr>
    <w:rPr>
      <w:rFonts w:asciiTheme="majorHAnsi" w:hAnsiTheme="majorHAnsi"/>
      <w:b/>
      <w:color w:val="424242" w:themeColor="accent1" w:themeShade="BF"/>
      <w:sz w:val="28"/>
    </w:rPr>
  </w:style>
  <w:style w:type="table" w:customStyle="1" w:styleId="Style1">
    <w:name w:val="Style1"/>
    <w:basedOn w:val="TableGrid"/>
    <w:uiPriority w:val="99"/>
    <w:locked/>
    <w:rsid w:val="0010107F"/>
    <w:tblPr>
      <w:tblBorders>
        <w:top w:val="single" w:sz="4" w:space="0" w:color="D7D7D7" w:themeColor="background1"/>
        <w:left w:val="single" w:sz="4" w:space="0" w:color="D7D7D7" w:themeColor="background1"/>
        <w:bottom w:val="single" w:sz="4" w:space="0" w:color="D7D7D7" w:themeColor="background1"/>
        <w:right w:val="single" w:sz="4" w:space="0" w:color="D7D7D7" w:themeColor="background1"/>
        <w:insideH w:val="single" w:sz="4" w:space="0" w:color="D7D7D7" w:themeColor="background1"/>
        <w:insideV w:val="single" w:sz="4" w:space="0" w:color="D7D7D7" w:themeColor="background1"/>
      </w:tblBorders>
    </w:tblPr>
    <w:tcPr>
      <w:shd w:val="clear" w:color="auto" w:fill="EBEBEC"/>
    </w:tcPr>
    <w:tblStylePr w:type="firstRow">
      <w:rPr>
        <w:b/>
        <w:sz w:val="20"/>
      </w:rPr>
      <w:tblPr/>
      <w:trPr>
        <w:cantSplit/>
        <w:tblHeader/>
      </w:trPr>
    </w:tblStylePr>
  </w:style>
  <w:style w:type="character" w:customStyle="1" w:styleId="Heading4Char">
    <w:name w:val="Heading 4 Char"/>
    <w:basedOn w:val="DefaultParagraphFont"/>
    <w:link w:val="Heading4"/>
    <w:uiPriority w:val="9"/>
    <w:semiHidden/>
    <w:rsid w:val="000A2832"/>
    <w:rPr>
      <w:rFonts w:eastAsiaTheme="majorEastAsia" w:cstheme="majorBidi"/>
      <w:b/>
      <w:bCs/>
      <w:iCs/>
      <w:sz w:val="20"/>
    </w:rPr>
  </w:style>
  <w:style w:type="paragraph" w:styleId="ListBullet">
    <w:name w:val="List Bullet"/>
    <w:basedOn w:val="Normal"/>
    <w:uiPriority w:val="17"/>
    <w:qFormat/>
    <w:rsid w:val="000C02D2"/>
    <w:pPr>
      <w:numPr>
        <w:numId w:val="11"/>
      </w:numPr>
    </w:pPr>
  </w:style>
  <w:style w:type="paragraph" w:styleId="ListBullet2">
    <w:name w:val="List Bullet 2"/>
    <w:basedOn w:val="ListBullet"/>
    <w:uiPriority w:val="17"/>
    <w:qFormat/>
    <w:rsid w:val="000C02D2"/>
    <w:pPr>
      <w:numPr>
        <w:ilvl w:val="1"/>
      </w:numPr>
    </w:pPr>
  </w:style>
  <w:style w:type="paragraph" w:styleId="ListNumber">
    <w:name w:val="List Number"/>
    <w:basedOn w:val="Normal"/>
    <w:uiPriority w:val="16"/>
    <w:qFormat/>
    <w:rsid w:val="000C02D2"/>
    <w:pPr>
      <w:numPr>
        <w:ilvl w:val="5"/>
        <w:numId w:val="5"/>
      </w:numPr>
    </w:pPr>
  </w:style>
  <w:style w:type="paragraph" w:styleId="ListNumber2">
    <w:name w:val="List Number 2"/>
    <w:basedOn w:val="Normal"/>
    <w:uiPriority w:val="16"/>
    <w:qFormat/>
    <w:rsid w:val="000C02D2"/>
    <w:pPr>
      <w:numPr>
        <w:ilvl w:val="6"/>
        <w:numId w:val="5"/>
      </w:numPr>
    </w:pPr>
  </w:style>
  <w:style w:type="numbering" w:customStyle="1" w:styleId="Lists">
    <w:name w:val="Lists"/>
    <w:uiPriority w:val="99"/>
    <w:locked/>
    <w:rsid w:val="00CB4238"/>
    <w:pPr>
      <w:numPr>
        <w:numId w:val="3"/>
      </w:numPr>
    </w:pPr>
  </w:style>
  <w:style w:type="paragraph" w:styleId="ListNumber3">
    <w:name w:val="List Number 3"/>
    <w:basedOn w:val="Normal"/>
    <w:uiPriority w:val="16"/>
    <w:semiHidden/>
    <w:qFormat/>
    <w:locked/>
    <w:rsid w:val="00EA48AE"/>
    <w:pPr>
      <w:numPr>
        <w:ilvl w:val="7"/>
        <w:numId w:val="5"/>
      </w:numPr>
    </w:pPr>
  </w:style>
  <w:style w:type="paragraph" w:styleId="Title">
    <w:name w:val="Title"/>
    <w:basedOn w:val="Normal"/>
    <w:next w:val="SubTitle"/>
    <w:link w:val="TitleChar"/>
    <w:uiPriority w:val="10"/>
    <w:rsid w:val="004D41F8"/>
    <w:pPr>
      <w:pBdr>
        <w:top w:val="dashSmallGap" w:sz="4" w:space="31" w:color="000000" w:themeColor="text1"/>
        <w:left w:val="single" w:sz="48" w:space="4" w:color="E2E2E2"/>
        <w:bottom w:val="dashSmallGap" w:sz="4" w:space="31" w:color="000000" w:themeColor="text1"/>
        <w:right w:val="single" w:sz="48" w:space="4" w:color="E2E2E2"/>
      </w:pBdr>
      <w:shd w:val="clear" w:color="auto" w:fill="E2E2E2"/>
      <w:spacing w:after="0" w:line="240" w:lineRule="auto"/>
      <w:ind w:left="170" w:right="170"/>
    </w:pPr>
    <w:rPr>
      <w:rFonts w:eastAsiaTheme="majorEastAsia" w:cstheme="majorBidi"/>
      <w:b/>
      <w:sz w:val="40"/>
      <w:szCs w:val="52"/>
    </w:rPr>
  </w:style>
  <w:style w:type="character" w:customStyle="1" w:styleId="TitleChar">
    <w:name w:val="Title Char"/>
    <w:basedOn w:val="DefaultParagraphFont"/>
    <w:link w:val="Title"/>
    <w:uiPriority w:val="10"/>
    <w:rsid w:val="004D41F8"/>
    <w:rPr>
      <w:rFonts w:eastAsiaTheme="majorEastAsia" w:cstheme="majorBidi"/>
      <w:b/>
      <w:sz w:val="40"/>
      <w:szCs w:val="52"/>
      <w:shd w:val="clear" w:color="auto" w:fill="E2E2E2"/>
    </w:rPr>
  </w:style>
  <w:style w:type="numbering" w:customStyle="1" w:styleId="MultiLevelheadinglist">
    <w:name w:val="Multi Level heading list"/>
    <w:uiPriority w:val="99"/>
    <w:rsid w:val="00D461C2"/>
    <w:pPr>
      <w:numPr>
        <w:numId w:val="4"/>
      </w:numPr>
    </w:pPr>
  </w:style>
  <w:style w:type="paragraph" w:styleId="Footer">
    <w:name w:val="footer"/>
    <w:basedOn w:val="Normal"/>
    <w:link w:val="FooterChar"/>
    <w:uiPriority w:val="99"/>
    <w:rsid w:val="009D5DDE"/>
    <w:pPr>
      <w:pBdr>
        <w:top w:val="dashed" w:sz="4" w:space="6" w:color="D7D7D7" w:themeColor="accent3"/>
      </w:pBdr>
      <w:tabs>
        <w:tab w:val="right" w:pos="10093"/>
        <w:tab w:val="right" w:pos="10660"/>
      </w:tabs>
      <w:spacing w:after="0" w:line="240" w:lineRule="auto"/>
    </w:pPr>
    <w:rPr>
      <w:sz w:val="14"/>
    </w:rPr>
  </w:style>
  <w:style w:type="character" w:customStyle="1" w:styleId="FooterChar">
    <w:name w:val="Footer Char"/>
    <w:basedOn w:val="DefaultParagraphFont"/>
    <w:link w:val="Footer"/>
    <w:uiPriority w:val="99"/>
    <w:rsid w:val="009D5DDE"/>
    <w:rPr>
      <w:sz w:val="14"/>
    </w:rPr>
  </w:style>
  <w:style w:type="paragraph" w:styleId="ListBullet4">
    <w:name w:val="List Bullet 4"/>
    <w:basedOn w:val="Normal"/>
    <w:uiPriority w:val="99"/>
    <w:semiHidden/>
    <w:locked/>
    <w:rsid w:val="00301352"/>
    <w:pPr>
      <w:contextualSpacing/>
    </w:pPr>
  </w:style>
  <w:style w:type="table" w:styleId="TableGrid">
    <w:name w:val="Table Grid"/>
    <w:basedOn w:val="TableNormal"/>
    <w:uiPriority w:val="59"/>
    <w:rsid w:val="00D277BC"/>
    <w:pPr>
      <w:spacing w:before="40" w:after="40" w:line="250" w:lineRule="auto"/>
      <w:ind w:left="108" w:right="108"/>
    </w:pPr>
    <w:tblPr>
      <w:tblBorders>
        <w:top w:val="single" w:sz="12" w:space="0" w:color="D7D7D7" w:themeColor="background1"/>
        <w:left w:val="single" w:sz="12" w:space="0" w:color="D7D7D7" w:themeColor="background1"/>
        <w:bottom w:val="single" w:sz="12" w:space="0" w:color="D7D7D7" w:themeColor="background1"/>
        <w:right w:val="single" w:sz="12" w:space="0" w:color="D7D7D7" w:themeColor="background1"/>
        <w:insideH w:val="single" w:sz="12" w:space="0" w:color="D7D7D7" w:themeColor="background1"/>
        <w:insideV w:val="single" w:sz="12" w:space="0" w:color="D7D7D7" w:themeColor="background1"/>
      </w:tblBorders>
      <w:tblCellMar>
        <w:left w:w="0" w:type="dxa"/>
        <w:right w:w="0" w:type="dxa"/>
      </w:tblCellMar>
    </w:tblPr>
    <w:tcPr>
      <w:shd w:val="clear" w:color="auto" w:fill="D7D7D7"/>
    </w:tcPr>
    <w:tblStylePr w:type="firstRow">
      <w:rPr>
        <w:b/>
        <w:sz w:val="20"/>
      </w:rPr>
      <w:tblPr/>
      <w:trPr>
        <w:cantSplit/>
        <w:tblHeader/>
      </w:trPr>
    </w:tblStylePr>
  </w:style>
  <w:style w:type="paragraph" w:styleId="Header">
    <w:name w:val="header"/>
    <w:basedOn w:val="Normal"/>
    <w:link w:val="HeaderChar"/>
    <w:uiPriority w:val="99"/>
    <w:rsid w:val="00A33802"/>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A33802"/>
    <w:rPr>
      <w:noProof w:val="0"/>
      <w:lang w:val="en-AU"/>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64992"/>
    <w:rPr>
      <w:noProof w:val="0"/>
      <w:color w:val="808080"/>
      <w:sz w:val="16"/>
      <w:lang w:val="en-AU"/>
    </w:rPr>
  </w:style>
  <w:style w:type="paragraph" w:styleId="ListNumber4">
    <w:name w:val="List Number 4"/>
    <w:basedOn w:val="Normal"/>
    <w:uiPriority w:val="16"/>
    <w:semiHidden/>
    <w:qFormat/>
    <w:locked/>
    <w:rsid w:val="00DA4C48"/>
    <w:pPr>
      <w:numPr>
        <w:numId w:val="7"/>
      </w:numPr>
      <w:ind w:left="1434" w:hanging="357"/>
      <w:contextualSpacing/>
    </w:pPr>
  </w:style>
  <w:style w:type="character" w:styleId="Hyperlink">
    <w:name w:val="Hyperlink"/>
    <w:basedOn w:val="DefaultParagraphFont"/>
    <w:uiPriority w:val="99"/>
    <w:rsid w:val="00CB30F1"/>
    <w:rPr>
      <w:b/>
      <w:noProof w:val="0"/>
      <w:color w:val="000000" w:themeColor="text1"/>
      <w:sz w:val="19"/>
      <w:u w:val="none"/>
      <w:lang w:val="en-AU"/>
    </w:rPr>
  </w:style>
  <w:style w:type="numbering" w:customStyle="1" w:styleId="CustomList">
    <w:name w:val="Custom List"/>
    <w:uiPriority w:val="99"/>
    <w:rsid w:val="00301352"/>
    <w:pPr>
      <w:numPr>
        <w:numId w:val="10"/>
      </w:numPr>
    </w:p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595959" w:themeColor="accent1"/>
        <w:left w:val="single" w:sz="2" w:space="10" w:color="595959" w:themeColor="accent1"/>
        <w:bottom w:val="single" w:sz="2" w:space="10" w:color="595959" w:themeColor="accent1"/>
        <w:right w:val="single" w:sz="2" w:space="10" w:color="595959" w:themeColor="accent1"/>
      </w:pBdr>
      <w:ind w:left="1152" w:right="1152"/>
    </w:pPr>
    <w:rPr>
      <w:rFonts w:asciiTheme="minorHAnsi" w:eastAsiaTheme="minorEastAsia" w:hAnsiTheme="minorHAnsi"/>
      <w:i/>
      <w:iCs/>
      <w:color w:val="595959" w:themeColor="accent1"/>
    </w:rPr>
  </w:style>
  <w:style w:type="paragraph" w:styleId="BodyText">
    <w:name w:val="Body Text"/>
    <w:basedOn w:val="Normal"/>
    <w:link w:val="BodyTextChar"/>
    <w:uiPriority w:val="99"/>
    <w:semiHidden/>
    <w:unhideWhenUsed/>
    <w:locked/>
    <w:rsid w:val="00F80750"/>
    <w:pPr>
      <w:spacing w:after="120"/>
    </w:pPr>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after="120"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pPr>
      <w:spacing w:after="120"/>
    </w:pPr>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spacing w:after="120"/>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after="120"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D7D7D7" w:themeColor="background1"/>
      </w:rPr>
      <w:tblPr/>
      <w:tcPr>
        <w:shd w:val="clear" w:color="auto" w:fill="000000" w:themeFill="text1" w:themeFillShade="BF"/>
      </w:tcPr>
    </w:tblStylePr>
    <w:tblStylePr w:type="lastCol">
      <w:rPr>
        <w:color w:val="D7D7D7"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DDDDDD" w:themeFill="accent1" w:themeFillTint="33"/>
    </w:tcPr>
    <w:tblStylePr w:type="firstRow">
      <w:rPr>
        <w:b/>
        <w:bCs/>
      </w:rPr>
      <w:tblPr/>
      <w:tcPr>
        <w:shd w:val="clear" w:color="auto" w:fill="BCBCBC" w:themeFill="accent1" w:themeFillTint="66"/>
      </w:tcPr>
    </w:tblStylePr>
    <w:tblStylePr w:type="lastRow">
      <w:rPr>
        <w:b/>
        <w:bCs/>
        <w:color w:val="000000" w:themeColor="text1"/>
      </w:rPr>
      <w:tblPr/>
      <w:tcPr>
        <w:shd w:val="clear" w:color="auto" w:fill="BCBCBC" w:themeFill="accent1" w:themeFillTint="66"/>
      </w:tcPr>
    </w:tblStylePr>
    <w:tblStylePr w:type="firstCol">
      <w:rPr>
        <w:color w:val="D7D7D7" w:themeColor="background1"/>
      </w:rPr>
      <w:tblPr/>
      <w:tcPr>
        <w:shd w:val="clear" w:color="auto" w:fill="424242" w:themeFill="accent1" w:themeFillShade="BF"/>
      </w:tcPr>
    </w:tblStylePr>
    <w:tblStylePr w:type="lastCol">
      <w:rPr>
        <w:color w:val="D7D7D7" w:themeColor="background1"/>
      </w:rPr>
      <w:tblPr/>
      <w:tcPr>
        <w:shd w:val="clear" w:color="auto" w:fill="424242" w:themeFill="accent1" w:themeFillShade="BF"/>
      </w:tcPr>
    </w:tblStylePr>
    <w:tblStylePr w:type="band1Vert">
      <w:tblPr/>
      <w:tcPr>
        <w:shd w:val="clear" w:color="auto" w:fill="ACACAC" w:themeFill="accent1" w:themeFillTint="7F"/>
      </w:tcPr>
    </w:tblStylePr>
    <w:tblStylePr w:type="band1Horz">
      <w:tblPr/>
      <w:tcPr>
        <w:shd w:val="clear" w:color="auto" w:fill="ACACAC" w:themeFill="accent1" w:themeFillTint="7F"/>
      </w:tcPr>
    </w:tblStylePr>
  </w:style>
  <w:style w:type="table" w:styleId="ColorfulGrid-Accent2">
    <w:name w:val="Colorful Grid Accent 2"/>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CCCCCC" w:themeFill="accent2" w:themeFillTint="33"/>
    </w:tcPr>
    <w:tblStylePr w:type="firstRow">
      <w:rPr>
        <w:b/>
        <w:bCs/>
      </w:rPr>
      <w:tblPr/>
      <w:tcPr>
        <w:shd w:val="clear" w:color="auto" w:fill="999999" w:themeFill="accent2" w:themeFillTint="66"/>
      </w:tcPr>
    </w:tblStylePr>
    <w:tblStylePr w:type="lastRow">
      <w:rPr>
        <w:b/>
        <w:bCs/>
        <w:color w:val="000000" w:themeColor="text1"/>
      </w:rPr>
      <w:tblPr/>
      <w:tcPr>
        <w:shd w:val="clear" w:color="auto" w:fill="999999" w:themeFill="accent2" w:themeFillTint="66"/>
      </w:tcPr>
    </w:tblStylePr>
    <w:tblStylePr w:type="firstCol">
      <w:rPr>
        <w:color w:val="D7D7D7" w:themeColor="background1"/>
      </w:rPr>
      <w:tblPr/>
      <w:tcPr>
        <w:shd w:val="clear" w:color="auto" w:fill="000000" w:themeFill="accent2" w:themeFillShade="BF"/>
      </w:tcPr>
    </w:tblStylePr>
    <w:tblStylePr w:type="lastCol">
      <w:rPr>
        <w:color w:val="D7D7D7" w:themeColor="background1"/>
      </w:rPr>
      <w:tblPr/>
      <w:tcPr>
        <w:shd w:val="clear" w:color="auto" w:fill="000000" w:themeFill="accent2" w:themeFillShade="BF"/>
      </w:tc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ColorfulGrid-Accent3">
    <w:name w:val="Colorful Grid Accent 3"/>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F7F7F7" w:themeFill="accent3" w:themeFillTint="33"/>
    </w:tcPr>
    <w:tblStylePr w:type="firstRow">
      <w:rPr>
        <w:b/>
        <w:bCs/>
      </w:rPr>
      <w:tblPr/>
      <w:tcPr>
        <w:shd w:val="clear" w:color="auto" w:fill="EFEFEF" w:themeFill="accent3" w:themeFillTint="66"/>
      </w:tcPr>
    </w:tblStylePr>
    <w:tblStylePr w:type="lastRow">
      <w:rPr>
        <w:b/>
        <w:bCs/>
        <w:color w:val="000000" w:themeColor="text1"/>
      </w:rPr>
      <w:tblPr/>
      <w:tcPr>
        <w:shd w:val="clear" w:color="auto" w:fill="EFEFEF" w:themeFill="accent3" w:themeFillTint="66"/>
      </w:tcPr>
    </w:tblStylePr>
    <w:tblStylePr w:type="firstCol">
      <w:rPr>
        <w:color w:val="D7D7D7" w:themeColor="background1"/>
      </w:rPr>
      <w:tblPr/>
      <w:tcPr>
        <w:shd w:val="clear" w:color="auto" w:fill="A1A1A1" w:themeFill="accent3" w:themeFillShade="BF"/>
      </w:tcPr>
    </w:tblStylePr>
    <w:tblStylePr w:type="lastCol">
      <w:rPr>
        <w:color w:val="D7D7D7" w:themeColor="background1"/>
      </w:rPr>
      <w:tblPr/>
      <w:tcPr>
        <w:shd w:val="clear" w:color="auto" w:fill="A1A1A1" w:themeFill="accent3" w:themeFillShade="BF"/>
      </w:tcPr>
    </w:tblStylePr>
    <w:tblStylePr w:type="band1Vert">
      <w:tblPr/>
      <w:tcPr>
        <w:shd w:val="clear" w:color="auto" w:fill="EBEBEB" w:themeFill="accent3" w:themeFillTint="7F"/>
      </w:tcPr>
    </w:tblStylePr>
    <w:tblStylePr w:type="band1Horz">
      <w:tblPr/>
      <w:tcPr>
        <w:shd w:val="clear" w:color="auto" w:fill="EBEBEB" w:themeFill="accent3" w:themeFillTint="7F"/>
      </w:tcPr>
    </w:tblStylePr>
  </w:style>
  <w:style w:type="table" w:styleId="ColorfulGrid-Accent4">
    <w:name w:val="Colorful Grid Accent 4"/>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FBFBFB" w:themeFill="accent4" w:themeFillTint="33"/>
    </w:tcPr>
    <w:tblStylePr w:type="firstRow">
      <w:rPr>
        <w:b/>
        <w:bCs/>
      </w:rPr>
      <w:tblPr/>
      <w:tcPr>
        <w:shd w:val="clear" w:color="auto" w:fill="F7F7F7" w:themeFill="accent4" w:themeFillTint="66"/>
      </w:tcPr>
    </w:tblStylePr>
    <w:tblStylePr w:type="lastRow">
      <w:rPr>
        <w:b/>
        <w:bCs/>
        <w:color w:val="000000" w:themeColor="text1"/>
      </w:rPr>
      <w:tblPr/>
      <w:tcPr>
        <w:shd w:val="clear" w:color="auto" w:fill="F7F7F7" w:themeFill="accent4" w:themeFillTint="66"/>
      </w:tcPr>
    </w:tblStylePr>
    <w:tblStylePr w:type="firstCol">
      <w:rPr>
        <w:color w:val="D7D7D7" w:themeColor="background1"/>
      </w:rPr>
      <w:tblPr/>
      <w:tcPr>
        <w:shd w:val="clear" w:color="auto" w:fill="B1B1B1" w:themeFill="accent4" w:themeFillShade="BF"/>
      </w:tcPr>
    </w:tblStylePr>
    <w:tblStylePr w:type="lastCol">
      <w:rPr>
        <w:color w:val="D7D7D7" w:themeColor="background1"/>
      </w:rPr>
      <w:tblPr/>
      <w:tcPr>
        <w:shd w:val="clear" w:color="auto" w:fill="B1B1B1" w:themeFill="accent4" w:themeFillShade="BF"/>
      </w:tcPr>
    </w:tblStylePr>
    <w:tblStylePr w:type="band1Vert">
      <w:tblPr/>
      <w:tcPr>
        <w:shd w:val="clear" w:color="auto" w:fill="F6F6F6" w:themeFill="accent4" w:themeFillTint="7F"/>
      </w:tcPr>
    </w:tblStylePr>
    <w:tblStylePr w:type="band1Horz">
      <w:tblPr/>
      <w:tcPr>
        <w:shd w:val="clear" w:color="auto" w:fill="F6F6F6" w:themeFill="accent4" w:themeFillTint="7F"/>
      </w:tcPr>
    </w:tblStylePr>
  </w:style>
  <w:style w:type="table" w:styleId="ColorfulGrid-Accent5">
    <w:name w:val="Colorful Grid Accent 5"/>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EDEDED" w:themeFill="accent5" w:themeFillTint="33"/>
    </w:tcPr>
    <w:tblStylePr w:type="firstRow">
      <w:rPr>
        <w:b/>
        <w:bCs/>
      </w:rPr>
      <w:tblPr/>
      <w:tcPr>
        <w:shd w:val="clear" w:color="auto" w:fill="DCDCDC" w:themeFill="accent5" w:themeFillTint="66"/>
      </w:tcPr>
    </w:tblStylePr>
    <w:tblStylePr w:type="lastRow">
      <w:rPr>
        <w:b/>
        <w:bCs/>
        <w:color w:val="000000" w:themeColor="text1"/>
      </w:rPr>
      <w:tblPr/>
      <w:tcPr>
        <w:shd w:val="clear" w:color="auto" w:fill="DCDCDC" w:themeFill="accent5" w:themeFillTint="66"/>
      </w:tcPr>
    </w:tblStylePr>
    <w:tblStylePr w:type="firstCol">
      <w:rPr>
        <w:color w:val="D7D7D7" w:themeColor="background1"/>
      </w:rPr>
      <w:tblPr/>
      <w:tcPr>
        <w:shd w:val="clear" w:color="auto" w:fill="7E7E7E" w:themeFill="accent5" w:themeFillShade="BF"/>
      </w:tcPr>
    </w:tblStylePr>
    <w:tblStylePr w:type="lastCol">
      <w:rPr>
        <w:color w:val="D7D7D7" w:themeColor="background1"/>
      </w:rPr>
      <w:tblPr/>
      <w:tcPr>
        <w:shd w:val="clear" w:color="auto" w:fill="7E7E7E" w:themeFill="accent5" w:themeFillShade="BF"/>
      </w:tcPr>
    </w:tblStylePr>
    <w:tblStylePr w:type="band1Vert">
      <w:tblPr/>
      <w:tcPr>
        <w:shd w:val="clear" w:color="auto" w:fill="D4D4D4" w:themeFill="accent5" w:themeFillTint="7F"/>
      </w:tcPr>
    </w:tblStylePr>
    <w:tblStylePr w:type="band1Horz">
      <w:tblPr/>
      <w:tcPr>
        <w:shd w:val="clear" w:color="auto" w:fill="D4D4D4" w:themeFill="accent5" w:themeFillTint="7F"/>
      </w:tcPr>
    </w:tblStylePr>
  </w:style>
  <w:style w:type="table" w:styleId="ColorfulGrid-Accent6">
    <w:name w:val="Colorful Grid Accent 6"/>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FBFBFB" w:themeFill="accent6" w:themeFillTint="33"/>
    </w:tcPr>
    <w:tblStylePr w:type="firstRow">
      <w:rPr>
        <w:b/>
        <w:bCs/>
      </w:rPr>
      <w:tblPr/>
      <w:tcPr>
        <w:shd w:val="clear" w:color="auto" w:fill="F7F7F7" w:themeFill="accent6" w:themeFillTint="66"/>
      </w:tcPr>
    </w:tblStylePr>
    <w:tblStylePr w:type="lastRow">
      <w:rPr>
        <w:b/>
        <w:bCs/>
        <w:color w:val="000000" w:themeColor="text1"/>
      </w:rPr>
      <w:tblPr/>
      <w:tcPr>
        <w:shd w:val="clear" w:color="auto" w:fill="F7F7F7" w:themeFill="accent6" w:themeFillTint="66"/>
      </w:tcPr>
    </w:tblStylePr>
    <w:tblStylePr w:type="firstCol">
      <w:rPr>
        <w:color w:val="D7D7D7" w:themeColor="background1"/>
      </w:rPr>
      <w:tblPr/>
      <w:tcPr>
        <w:shd w:val="clear" w:color="auto" w:fill="B1B1B1" w:themeFill="accent6" w:themeFillShade="BF"/>
      </w:tcPr>
    </w:tblStylePr>
    <w:tblStylePr w:type="lastCol">
      <w:rPr>
        <w:color w:val="D7D7D7" w:themeColor="background1"/>
      </w:rPr>
      <w:tblPr/>
      <w:tcPr>
        <w:shd w:val="clear" w:color="auto" w:fill="B1B1B1" w:themeFill="accent6" w:themeFillShade="BF"/>
      </w:tcPr>
    </w:tblStylePr>
    <w:tblStylePr w:type="band1Vert">
      <w:tblPr/>
      <w:tcPr>
        <w:shd w:val="clear" w:color="auto" w:fill="F6F6F6" w:themeFill="accent6" w:themeFillTint="7F"/>
      </w:tcPr>
    </w:tblStylePr>
    <w:tblStylePr w:type="band1Horz">
      <w:tblPr/>
      <w:tcPr>
        <w:shd w:val="clear" w:color="auto" w:fill="F6F6F6" w:themeFill="accent6" w:themeFillTint="7F"/>
      </w:tcPr>
    </w:tblStylePr>
  </w:style>
  <w:style w:type="table" w:styleId="ColorfulList">
    <w:name w:val="Colorful List"/>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D7D7D7" w:themeColor="background1"/>
      </w:rPr>
      <w:tblPr/>
      <w:tcPr>
        <w:tcBorders>
          <w:bottom w:val="single" w:sz="12" w:space="0" w:color="D7D7D7"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rPr>
      <w:color w:val="000000" w:themeColor="text1"/>
    </w:rPr>
    <w:tblPr>
      <w:tblStyleRowBandSize w:val="1"/>
      <w:tblStyleColBandSize w:val="1"/>
    </w:tblPr>
    <w:tcPr>
      <w:shd w:val="clear" w:color="auto" w:fill="EEEEEE" w:themeFill="accent1" w:themeFillTint="19"/>
    </w:tcPr>
    <w:tblStylePr w:type="firstRow">
      <w:rPr>
        <w:b/>
        <w:bCs/>
        <w:color w:val="D7D7D7" w:themeColor="background1"/>
      </w:rPr>
      <w:tblPr/>
      <w:tcPr>
        <w:tcBorders>
          <w:bottom w:val="single" w:sz="12" w:space="0" w:color="D7D7D7"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1" w:themeFillTint="3F"/>
      </w:tcPr>
    </w:tblStylePr>
    <w:tblStylePr w:type="band1Horz">
      <w:tblPr/>
      <w:tcPr>
        <w:shd w:val="clear" w:color="auto" w:fill="DDDDDD" w:themeFill="accent1" w:themeFillTint="33"/>
      </w:tcPr>
    </w:tblStylePr>
  </w:style>
  <w:style w:type="table" w:styleId="ColorfulList-Accent2">
    <w:name w:val="Colorful List Accent 2"/>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accent2" w:themeFillTint="19"/>
    </w:tcPr>
    <w:tblStylePr w:type="firstRow">
      <w:rPr>
        <w:b/>
        <w:bCs/>
        <w:color w:val="D7D7D7" w:themeColor="background1"/>
      </w:rPr>
      <w:tblPr/>
      <w:tcPr>
        <w:tcBorders>
          <w:bottom w:val="single" w:sz="12" w:space="0" w:color="D7D7D7"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2" w:themeFillTint="3F"/>
      </w:tcPr>
    </w:tblStylePr>
    <w:tblStylePr w:type="band1Horz">
      <w:tblPr/>
      <w:tcPr>
        <w:shd w:val="clear" w:color="auto" w:fill="CCCCCC" w:themeFill="accent2" w:themeFillTint="33"/>
      </w:tcPr>
    </w:tblStylePr>
  </w:style>
  <w:style w:type="table" w:styleId="ColorfulList-Accent3">
    <w:name w:val="Colorful List Accent 3"/>
    <w:basedOn w:val="TableNormal"/>
    <w:uiPriority w:val="72"/>
    <w:locked/>
    <w:rsid w:val="00F80750"/>
    <w:pPr>
      <w:spacing w:after="0" w:line="240" w:lineRule="auto"/>
    </w:pPr>
    <w:rPr>
      <w:color w:val="000000" w:themeColor="text1"/>
    </w:rPr>
    <w:tblPr>
      <w:tblStyleRowBandSize w:val="1"/>
      <w:tblStyleColBandSize w:val="1"/>
    </w:tblPr>
    <w:tcPr>
      <w:shd w:val="clear" w:color="auto" w:fill="FBFBFB" w:themeFill="accent3" w:themeFillTint="19"/>
    </w:tcPr>
    <w:tblStylePr w:type="firstRow">
      <w:rPr>
        <w:b/>
        <w:bCs/>
        <w:color w:val="D7D7D7" w:themeColor="background1"/>
      </w:rPr>
      <w:tblPr/>
      <w:tcPr>
        <w:tcBorders>
          <w:bottom w:val="single" w:sz="12" w:space="0" w:color="D7D7D7" w:themeColor="background1"/>
        </w:tcBorders>
        <w:shd w:val="clear" w:color="auto" w:fill="BDBDBD" w:themeFill="accent4" w:themeFillShade="CC"/>
      </w:tcPr>
    </w:tblStylePr>
    <w:tblStylePr w:type="lastRow">
      <w:rPr>
        <w:b/>
        <w:bCs/>
        <w:color w:val="BDBDBD" w:themeColor="accent4"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hemeFill="accent3" w:themeFillTint="3F"/>
      </w:tcPr>
    </w:tblStylePr>
    <w:tblStylePr w:type="band1Horz">
      <w:tblPr/>
      <w:tcPr>
        <w:shd w:val="clear" w:color="auto" w:fill="F7F7F7" w:themeFill="accent3" w:themeFillTint="33"/>
      </w:tcPr>
    </w:tblStylePr>
  </w:style>
  <w:style w:type="table" w:styleId="ColorfulList-Accent4">
    <w:name w:val="Colorful List Accent 4"/>
    <w:basedOn w:val="TableNormal"/>
    <w:uiPriority w:val="72"/>
    <w:locked/>
    <w:rsid w:val="00F80750"/>
    <w:pPr>
      <w:spacing w:after="0" w:line="240" w:lineRule="auto"/>
    </w:pPr>
    <w:rPr>
      <w:color w:val="000000" w:themeColor="text1"/>
    </w:rPr>
    <w:tblPr>
      <w:tblStyleRowBandSize w:val="1"/>
      <w:tblStyleColBandSize w:val="1"/>
    </w:tblPr>
    <w:tcPr>
      <w:shd w:val="clear" w:color="auto" w:fill="FDFDFD" w:themeFill="accent4" w:themeFillTint="19"/>
    </w:tcPr>
    <w:tblStylePr w:type="firstRow">
      <w:rPr>
        <w:b/>
        <w:bCs/>
        <w:color w:val="D7D7D7" w:themeColor="background1"/>
      </w:rPr>
      <w:tblPr/>
      <w:tcPr>
        <w:tcBorders>
          <w:bottom w:val="single" w:sz="12" w:space="0" w:color="D7D7D7" w:themeColor="background1"/>
        </w:tcBorders>
        <w:shd w:val="clear" w:color="auto" w:fill="ACACAC" w:themeFill="accent3" w:themeFillShade="CC"/>
      </w:tcPr>
    </w:tblStylePr>
    <w:tblStylePr w:type="lastRow">
      <w:rPr>
        <w:b/>
        <w:bCs/>
        <w:color w:val="ACACAC" w:themeColor="accent3"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FA" w:themeFill="accent4" w:themeFillTint="3F"/>
      </w:tcPr>
    </w:tblStylePr>
    <w:tblStylePr w:type="band1Horz">
      <w:tblPr/>
      <w:tcPr>
        <w:shd w:val="clear" w:color="auto" w:fill="FBFBFB" w:themeFill="accent4" w:themeFillTint="33"/>
      </w:tcPr>
    </w:tblStylePr>
  </w:style>
  <w:style w:type="table" w:styleId="ColorfulList-Accent5">
    <w:name w:val="Colorful List Accent 5"/>
    <w:basedOn w:val="TableNormal"/>
    <w:uiPriority w:val="72"/>
    <w:locked/>
    <w:rsid w:val="00F80750"/>
    <w:pPr>
      <w:spacing w:after="0" w:line="240" w:lineRule="auto"/>
    </w:pPr>
    <w:rPr>
      <w:color w:val="000000" w:themeColor="text1"/>
    </w:rPr>
    <w:tblPr>
      <w:tblStyleRowBandSize w:val="1"/>
      <w:tblStyleColBandSize w:val="1"/>
    </w:tblPr>
    <w:tcPr>
      <w:shd w:val="clear" w:color="auto" w:fill="F6F6F6" w:themeFill="accent5" w:themeFillTint="19"/>
    </w:tcPr>
    <w:tblStylePr w:type="firstRow">
      <w:rPr>
        <w:b/>
        <w:bCs/>
        <w:color w:val="D7D7D7" w:themeColor="background1"/>
      </w:rPr>
      <w:tblPr/>
      <w:tcPr>
        <w:tcBorders>
          <w:bottom w:val="single" w:sz="12" w:space="0" w:color="D7D7D7" w:themeColor="background1"/>
        </w:tcBorders>
        <w:shd w:val="clear" w:color="auto" w:fill="BDBDBD" w:themeFill="accent6" w:themeFillShade="CC"/>
      </w:tcPr>
    </w:tblStylePr>
    <w:tblStylePr w:type="lastRow">
      <w:rPr>
        <w:b/>
        <w:bCs/>
        <w:color w:val="BDBDBD" w:themeColor="accent6"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5" w:themeFillTint="3F"/>
      </w:tcPr>
    </w:tblStylePr>
    <w:tblStylePr w:type="band1Horz">
      <w:tblPr/>
      <w:tcPr>
        <w:shd w:val="clear" w:color="auto" w:fill="EDEDED" w:themeFill="accent5" w:themeFillTint="33"/>
      </w:tcPr>
    </w:tblStylePr>
  </w:style>
  <w:style w:type="table" w:styleId="ColorfulList-Accent6">
    <w:name w:val="Colorful List Accent 6"/>
    <w:basedOn w:val="TableNormal"/>
    <w:uiPriority w:val="72"/>
    <w:locked/>
    <w:rsid w:val="00F80750"/>
    <w:pPr>
      <w:spacing w:after="0" w:line="240" w:lineRule="auto"/>
    </w:pPr>
    <w:rPr>
      <w:color w:val="000000" w:themeColor="text1"/>
    </w:rPr>
    <w:tblPr>
      <w:tblStyleRowBandSize w:val="1"/>
      <w:tblStyleColBandSize w:val="1"/>
    </w:tblPr>
    <w:tcPr>
      <w:shd w:val="clear" w:color="auto" w:fill="FDFDFD" w:themeFill="accent6" w:themeFillTint="19"/>
    </w:tcPr>
    <w:tblStylePr w:type="firstRow">
      <w:rPr>
        <w:b/>
        <w:bCs/>
        <w:color w:val="D7D7D7" w:themeColor="background1"/>
      </w:rPr>
      <w:tblPr/>
      <w:tcPr>
        <w:tcBorders>
          <w:bottom w:val="single" w:sz="12" w:space="0" w:color="D7D7D7" w:themeColor="background1"/>
        </w:tcBorders>
        <w:shd w:val="clear" w:color="auto" w:fill="878787" w:themeFill="accent5" w:themeFillShade="CC"/>
      </w:tcPr>
    </w:tblStylePr>
    <w:tblStylePr w:type="lastRow">
      <w:rPr>
        <w:b/>
        <w:bCs/>
        <w:color w:val="878787" w:themeColor="accent5"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FA" w:themeFill="accent6" w:themeFillTint="3F"/>
      </w:tcPr>
    </w:tblStylePr>
    <w:tblStylePr w:type="band1Horz">
      <w:tblPr/>
      <w:tcPr>
        <w:shd w:val="clear" w:color="auto" w:fill="FBFBFB" w:themeFill="accent6" w:themeFillTint="33"/>
      </w:tcPr>
    </w:tblStylePr>
  </w:style>
  <w:style w:type="table" w:styleId="ColorfulShading">
    <w:name w:val="Colorful Shading"/>
    <w:basedOn w:val="TableNormal"/>
    <w:uiPriority w:val="71"/>
    <w:locked/>
    <w:rsid w:val="00F80750"/>
    <w:pPr>
      <w:spacing w:after="0" w:line="240" w:lineRule="auto"/>
    </w:pPr>
    <w:rPr>
      <w:color w:val="000000" w:themeColor="text1"/>
    </w:rPr>
    <w:tblPr>
      <w:tblStyleRowBandSize w:val="1"/>
      <w:tblStyleColBandSize w:val="1"/>
      <w:tblBorders>
        <w:top w:val="single" w:sz="24" w:space="0" w:color="000000" w:themeColor="accent2"/>
        <w:left w:val="single" w:sz="4" w:space="0" w:color="000000" w:themeColor="text1"/>
        <w:bottom w:val="single" w:sz="4" w:space="0" w:color="000000" w:themeColor="text1"/>
        <w:right w:val="single" w:sz="4" w:space="0" w:color="000000" w:themeColor="text1"/>
        <w:insideH w:val="single" w:sz="4" w:space="0" w:color="D7D7D7" w:themeColor="background1"/>
        <w:insideV w:val="single" w:sz="4" w:space="0" w:color="D7D7D7" w:themeColor="background1"/>
      </w:tblBorders>
    </w:tblPr>
    <w:tcPr>
      <w:shd w:val="clear" w:color="auto" w:fill="E6E6E6" w:themeFill="text1" w:themeFillTint="19"/>
    </w:tcPr>
    <w:tblStylePr w:type="firstRow">
      <w:rPr>
        <w:b/>
        <w:bCs/>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000000" w:themeFill="text1" w:themeFillShade="99"/>
      </w:tcPr>
    </w:tblStylePr>
    <w:tblStylePr w:type="firstCol">
      <w:rPr>
        <w:color w:val="D7D7D7"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D7D7D7"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rPr>
      <w:color w:val="000000" w:themeColor="text1"/>
    </w:rPr>
    <w:tblPr>
      <w:tblStyleRowBandSize w:val="1"/>
      <w:tblStyleColBandSize w:val="1"/>
      <w:tblBorders>
        <w:top w:val="single" w:sz="24" w:space="0" w:color="000000" w:themeColor="accent2"/>
        <w:left w:val="single" w:sz="4" w:space="0" w:color="595959" w:themeColor="accent1"/>
        <w:bottom w:val="single" w:sz="4" w:space="0" w:color="595959" w:themeColor="accent1"/>
        <w:right w:val="single" w:sz="4" w:space="0" w:color="595959" w:themeColor="accent1"/>
        <w:insideH w:val="single" w:sz="4" w:space="0" w:color="D7D7D7" w:themeColor="background1"/>
        <w:insideV w:val="single" w:sz="4" w:space="0" w:color="D7D7D7" w:themeColor="background1"/>
      </w:tblBorders>
    </w:tblPr>
    <w:tcPr>
      <w:shd w:val="clear" w:color="auto" w:fill="EEEEEE" w:themeFill="accent1" w:themeFillTint="19"/>
    </w:tcPr>
    <w:tblStylePr w:type="firstRow">
      <w:rPr>
        <w:b/>
        <w:bCs/>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353535" w:themeFill="accent1" w:themeFillShade="99"/>
      </w:tcPr>
    </w:tblStylePr>
    <w:tblStylePr w:type="firstCol">
      <w:rPr>
        <w:color w:val="D7D7D7" w:themeColor="background1"/>
      </w:rPr>
      <w:tblPr/>
      <w:tcPr>
        <w:tcBorders>
          <w:top w:val="nil"/>
          <w:left w:val="nil"/>
          <w:bottom w:val="nil"/>
          <w:right w:val="nil"/>
          <w:insideH w:val="single" w:sz="4" w:space="0" w:color="353535" w:themeColor="accent1" w:themeShade="99"/>
          <w:insideV w:val="nil"/>
        </w:tcBorders>
        <w:shd w:val="clear" w:color="auto" w:fill="353535" w:themeFill="accent1" w:themeFillShade="99"/>
      </w:tcPr>
    </w:tblStylePr>
    <w:tblStylePr w:type="lastCol">
      <w:rPr>
        <w:color w:val="D7D7D7" w:themeColor="background1"/>
      </w:rPr>
      <w:tblPr/>
      <w:tcPr>
        <w:tcBorders>
          <w:top w:val="nil"/>
          <w:left w:val="nil"/>
          <w:bottom w:val="nil"/>
          <w:right w:val="nil"/>
          <w:insideH w:val="nil"/>
          <w:insideV w:val="nil"/>
        </w:tcBorders>
        <w:shd w:val="clear" w:color="auto" w:fill="353535" w:themeFill="accent1" w:themeFillShade="99"/>
      </w:tcPr>
    </w:tblStylePr>
    <w:tblStylePr w:type="band1Vert">
      <w:tblPr/>
      <w:tcPr>
        <w:shd w:val="clear" w:color="auto" w:fill="BCBCBC" w:themeFill="accent1" w:themeFillTint="66"/>
      </w:tcPr>
    </w:tblStylePr>
    <w:tblStylePr w:type="band1Horz">
      <w:tblPr/>
      <w:tcPr>
        <w:shd w:val="clear" w:color="auto" w:fill="ACACA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rPr>
      <w:color w:val="000000" w:themeColor="text1"/>
    </w:rPr>
    <w:tblPr>
      <w:tblStyleRowBandSize w:val="1"/>
      <w:tblStyleColBandSize w:val="1"/>
      <w:tblBorders>
        <w:top w:val="single" w:sz="24" w:space="0" w:color="000000" w:themeColor="accent2"/>
        <w:left w:val="single" w:sz="4" w:space="0" w:color="000000" w:themeColor="accent2"/>
        <w:bottom w:val="single" w:sz="4" w:space="0" w:color="000000" w:themeColor="accent2"/>
        <w:right w:val="single" w:sz="4" w:space="0" w:color="000000" w:themeColor="accent2"/>
        <w:insideH w:val="single" w:sz="4" w:space="0" w:color="D7D7D7" w:themeColor="background1"/>
        <w:insideV w:val="single" w:sz="4" w:space="0" w:color="D7D7D7" w:themeColor="background1"/>
      </w:tblBorders>
    </w:tblPr>
    <w:tcPr>
      <w:shd w:val="clear" w:color="auto" w:fill="E6E6E6" w:themeFill="accent2" w:themeFillTint="19"/>
    </w:tcPr>
    <w:tblStylePr w:type="firstRow">
      <w:rPr>
        <w:b/>
        <w:bCs/>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000000" w:themeFill="accent2" w:themeFillShade="99"/>
      </w:tcPr>
    </w:tblStylePr>
    <w:tblStylePr w:type="firstCol">
      <w:rPr>
        <w:color w:val="D7D7D7" w:themeColor="background1"/>
      </w:rPr>
      <w:tblPr/>
      <w:tcPr>
        <w:tcBorders>
          <w:top w:val="nil"/>
          <w:left w:val="nil"/>
          <w:bottom w:val="nil"/>
          <w:right w:val="nil"/>
          <w:insideH w:val="single" w:sz="4" w:space="0" w:color="000000" w:themeColor="accent2" w:themeShade="99"/>
          <w:insideV w:val="nil"/>
        </w:tcBorders>
        <w:shd w:val="clear" w:color="auto" w:fill="000000" w:themeFill="accent2" w:themeFillShade="99"/>
      </w:tcPr>
    </w:tblStylePr>
    <w:tblStylePr w:type="lastCol">
      <w:rPr>
        <w:color w:val="D7D7D7" w:themeColor="background1"/>
      </w:rPr>
      <w:tblPr/>
      <w:tcPr>
        <w:tcBorders>
          <w:top w:val="nil"/>
          <w:left w:val="nil"/>
          <w:bottom w:val="nil"/>
          <w:right w:val="nil"/>
          <w:insideH w:val="nil"/>
          <w:insideV w:val="nil"/>
        </w:tcBorders>
        <w:shd w:val="clear" w:color="auto" w:fill="000000" w:themeFill="accent2" w:themeFillShade="99"/>
      </w:tcPr>
    </w:tblStylePr>
    <w:tblStylePr w:type="band1Vert">
      <w:tblPr/>
      <w:tcPr>
        <w:shd w:val="clear" w:color="auto" w:fill="999999" w:themeFill="accent2" w:themeFillTint="66"/>
      </w:tcPr>
    </w:tblStylePr>
    <w:tblStylePr w:type="band1Horz">
      <w:tblPr/>
      <w:tcPr>
        <w:shd w:val="clear" w:color="auto" w:fill="80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rPr>
      <w:color w:val="000000" w:themeColor="text1"/>
    </w:rPr>
    <w:tblPr>
      <w:tblStyleRowBandSize w:val="1"/>
      <w:tblStyleColBandSize w:val="1"/>
      <w:tblBorders>
        <w:top w:val="single" w:sz="24" w:space="0" w:color="EDEDED" w:themeColor="accent4"/>
        <w:left w:val="single" w:sz="4" w:space="0" w:color="D7D7D7" w:themeColor="accent3"/>
        <w:bottom w:val="single" w:sz="4" w:space="0" w:color="D7D7D7" w:themeColor="accent3"/>
        <w:right w:val="single" w:sz="4" w:space="0" w:color="D7D7D7" w:themeColor="accent3"/>
        <w:insideH w:val="single" w:sz="4" w:space="0" w:color="D7D7D7" w:themeColor="background1"/>
        <w:insideV w:val="single" w:sz="4" w:space="0" w:color="D7D7D7" w:themeColor="background1"/>
      </w:tblBorders>
    </w:tblPr>
    <w:tcPr>
      <w:shd w:val="clear" w:color="auto" w:fill="FBFBFB" w:themeFill="accent3" w:themeFillTint="19"/>
    </w:tcPr>
    <w:tblStylePr w:type="firstRow">
      <w:rPr>
        <w:b/>
        <w:bCs/>
      </w:rPr>
      <w:tblPr/>
      <w:tcPr>
        <w:tcBorders>
          <w:top w:val="nil"/>
          <w:left w:val="nil"/>
          <w:bottom w:val="single" w:sz="24" w:space="0" w:color="EDEDED" w:themeColor="accent4"/>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818181" w:themeFill="accent3" w:themeFillShade="99"/>
      </w:tcPr>
    </w:tblStylePr>
    <w:tblStylePr w:type="firstCol">
      <w:rPr>
        <w:color w:val="D7D7D7" w:themeColor="background1"/>
      </w:rPr>
      <w:tblPr/>
      <w:tcPr>
        <w:tcBorders>
          <w:top w:val="nil"/>
          <w:left w:val="nil"/>
          <w:bottom w:val="nil"/>
          <w:right w:val="nil"/>
          <w:insideH w:val="single" w:sz="4" w:space="0" w:color="818181" w:themeColor="accent3" w:themeShade="99"/>
          <w:insideV w:val="nil"/>
        </w:tcBorders>
        <w:shd w:val="clear" w:color="auto" w:fill="818181" w:themeFill="accent3" w:themeFillShade="99"/>
      </w:tcPr>
    </w:tblStylePr>
    <w:tblStylePr w:type="lastCol">
      <w:rPr>
        <w:color w:val="D7D7D7" w:themeColor="background1"/>
      </w:rPr>
      <w:tblPr/>
      <w:tcPr>
        <w:tcBorders>
          <w:top w:val="nil"/>
          <w:left w:val="nil"/>
          <w:bottom w:val="nil"/>
          <w:right w:val="nil"/>
          <w:insideH w:val="nil"/>
          <w:insideV w:val="nil"/>
        </w:tcBorders>
        <w:shd w:val="clear" w:color="auto" w:fill="818181" w:themeFill="accent3" w:themeFillShade="99"/>
      </w:tcPr>
    </w:tblStylePr>
    <w:tblStylePr w:type="band1Vert">
      <w:tblPr/>
      <w:tcPr>
        <w:shd w:val="clear" w:color="auto" w:fill="EFEFEF" w:themeFill="accent3" w:themeFillTint="66"/>
      </w:tcPr>
    </w:tblStylePr>
    <w:tblStylePr w:type="band1Horz">
      <w:tblPr/>
      <w:tcPr>
        <w:shd w:val="clear" w:color="auto" w:fill="EBEBEB" w:themeFill="accent3" w:themeFillTint="7F"/>
      </w:tcPr>
    </w:tblStylePr>
  </w:style>
  <w:style w:type="table" w:styleId="ColorfulShading-Accent4">
    <w:name w:val="Colorful Shading Accent 4"/>
    <w:basedOn w:val="TableNormal"/>
    <w:uiPriority w:val="71"/>
    <w:locked/>
    <w:rsid w:val="00F80750"/>
    <w:pPr>
      <w:spacing w:after="0" w:line="240" w:lineRule="auto"/>
    </w:pPr>
    <w:rPr>
      <w:color w:val="000000" w:themeColor="text1"/>
    </w:rPr>
    <w:tblPr>
      <w:tblStyleRowBandSize w:val="1"/>
      <w:tblStyleColBandSize w:val="1"/>
      <w:tblBorders>
        <w:top w:val="single" w:sz="24" w:space="0" w:color="D7D7D7" w:themeColor="accent3"/>
        <w:left w:val="single" w:sz="4" w:space="0" w:color="EDEDED" w:themeColor="accent4"/>
        <w:bottom w:val="single" w:sz="4" w:space="0" w:color="EDEDED" w:themeColor="accent4"/>
        <w:right w:val="single" w:sz="4" w:space="0" w:color="EDEDED" w:themeColor="accent4"/>
        <w:insideH w:val="single" w:sz="4" w:space="0" w:color="D7D7D7" w:themeColor="background1"/>
        <w:insideV w:val="single" w:sz="4" w:space="0" w:color="D7D7D7" w:themeColor="background1"/>
      </w:tblBorders>
    </w:tblPr>
    <w:tcPr>
      <w:shd w:val="clear" w:color="auto" w:fill="FDFDFD" w:themeFill="accent4" w:themeFillTint="19"/>
    </w:tcPr>
    <w:tblStylePr w:type="firstRow">
      <w:rPr>
        <w:b/>
        <w:bCs/>
      </w:rPr>
      <w:tblPr/>
      <w:tcPr>
        <w:tcBorders>
          <w:top w:val="nil"/>
          <w:left w:val="nil"/>
          <w:bottom w:val="single" w:sz="24" w:space="0" w:color="D7D7D7" w:themeColor="accent3"/>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8E8E8E" w:themeFill="accent4" w:themeFillShade="99"/>
      </w:tcPr>
    </w:tblStylePr>
    <w:tblStylePr w:type="firstCol">
      <w:rPr>
        <w:color w:val="D7D7D7" w:themeColor="background1"/>
      </w:rPr>
      <w:tblPr/>
      <w:tcPr>
        <w:tcBorders>
          <w:top w:val="nil"/>
          <w:left w:val="nil"/>
          <w:bottom w:val="nil"/>
          <w:right w:val="nil"/>
          <w:insideH w:val="single" w:sz="4" w:space="0" w:color="8E8E8E" w:themeColor="accent4" w:themeShade="99"/>
          <w:insideV w:val="nil"/>
        </w:tcBorders>
        <w:shd w:val="clear" w:color="auto" w:fill="8E8E8E" w:themeFill="accent4" w:themeFillShade="99"/>
      </w:tcPr>
    </w:tblStylePr>
    <w:tblStylePr w:type="lastCol">
      <w:rPr>
        <w:color w:val="D7D7D7" w:themeColor="background1"/>
      </w:rPr>
      <w:tblPr/>
      <w:tcPr>
        <w:tcBorders>
          <w:top w:val="nil"/>
          <w:left w:val="nil"/>
          <w:bottom w:val="nil"/>
          <w:right w:val="nil"/>
          <w:insideH w:val="nil"/>
          <w:insideV w:val="nil"/>
        </w:tcBorders>
        <w:shd w:val="clear" w:color="auto" w:fill="8E8E8E" w:themeFill="accent4" w:themeFillShade="99"/>
      </w:tcPr>
    </w:tblStylePr>
    <w:tblStylePr w:type="band1Vert">
      <w:tblPr/>
      <w:tcPr>
        <w:shd w:val="clear" w:color="auto" w:fill="F7F7F7" w:themeFill="accent4" w:themeFillTint="66"/>
      </w:tcPr>
    </w:tblStylePr>
    <w:tblStylePr w:type="band1Horz">
      <w:tblPr/>
      <w:tcPr>
        <w:shd w:val="clear" w:color="auto" w:fill="F6F6F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rPr>
      <w:color w:val="000000" w:themeColor="text1"/>
    </w:rPr>
    <w:tblPr>
      <w:tblStyleRowBandSize w:val="1"/>
      <w:tblStyleColBandSize w:val="1"/>
      <w:tblBorders>
        <w:top w:val="single" w:sz="24" w:space="0" w:color="EDEDED" w:themeColor="accent6"/>
        <w:left w:val="single" w:sz="4" w:space="0" w:color="A9A9A9" w:themeColor="accent5"/>
        <w:bottom w:val="single" w:sz="4" w:space="0" w:color="A9A9A9" w:themeColor="accent5"/>
        <w:right w:val="single" w:sz="4" w:space="0" w:color="A9A9A9" w:themeColor="accent5"/>
        <w:insideH w:val="single" w:sz="4" w:space="0" w:color="D7D7D7" w:themeColor="background1"/>
        <w:insideV w:val="single" w:sz="4" w:space="0" w:color="D7D7D7" w:themeColor="background1"/>
      </w:tblBorders>
    </w:tblPr>
    <w:tcPr>
      <w:shd w:val="clear" w:color="auto" w:fill="F6F6F6" w:themeFill="accent5" w:themeFillTint="19"/>
    </w:tcPr>
    <w:tblStylePr w:type="firstRow">
      <w:rPr>
        <w:b/>
        <w:bCs/>
      </w:rPr>
      <w:tblPr/>
      <w:tcPr>
        <w:tcBorders>
          <w:top w:val="nil"/>
          <w:left w:val="nil"/>
          <w:bottom w:val="single" w:sz="24" w:space="0" w:color="EDEDED" w:themeColor="accent6"/>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656565" w:themeFill="accent5" w:themeFillShade="99"/>
      </w:tcPr>
    </w:tblStylePr>
    <w:tblStylePr w:type="firstCol">
      <w:rPr>
        <w:color w:val="D7D7D7" w:themeColor="background1"/>
      </w:rPr>
      <w:tblPr/>
      <w:tcPr>
        <w:tcBorders>
          <w:top w:val="nil"/>
          <w:left w:val="nil"/>
          <w:bottom w:val="nil"/>
          <w:right w:val="nil"/>
          <w:insideH w:val="single" w:sz="4" w:space="0" w:color="656565" w:themeColor="accent5" w:themeShade="99"/>
          <w:insideV w:val="nil"/>
        </w:tcBorders>
        <w:shd w:val="clear" w:color="auto" w:fill="656565" w:themeFill="accent5" w:themeFillShade="99"/>
      </w:tcPr>
    </w:tblStylePr>
    <w:tblStylePr w:type="lastCol">
      <w:rPr>
        <w:color w:val="D7D7D7" w:themeColor="background1"/>
      </w:rPr>
      <w:tblPr/>
      <w:tcPr>
        <w:tcBorders>
          <w:top w:val="nil"/>
          <w:left w:val="nil"/>
          <w:bottom w:val="nil"/>
          <w:right w:val="nil"/>
          <w:insideH w:val="nil"/>
          <w:insideV w:val="nil"/>
        </w:tcBorders>
        <w:shd w:val="clear" w:color="auto" w:fill="656565" w:themeFill="accent5" w:themeFillShade="99"/>
      </w:tcPr>
    </w:tblStylePr>
    <w:tblStylePr w:type="band1Vert">
      <w:tblPr/>
      <w:tcPr>
        <w:shd w:val="clear" w:color="auto" w:fill="DCDCDC" w:themeFill="accent5" w:themeFillTint="66"/>
      </w:tcPr>
    </w:tblStylePr>
    <w:tblStylePr w:type="band1Horz">
      <w:tblPr/>
      <w:tcPr>
        <w:shd w:val="clear" w:color="auto" w:fill="D4D4D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rPr>
      <w:color w:val="000000" w:themeColor="text1"/>
    </w:rPr>
    <w:tblPr>
      <w:tblStyleRowBandSize w:val="1"/>
      <w:tblStyleColBandSize w:val="1"/>
      <w:tblBorders>
        <w:top w:val="single" w:sz="24" w:space="0" w:color="A9A9A9" w:themeColor="accent5"/>
        <w:left w:val="single" w:sz="4" w:space="0" w:color="EDEDED" w:themeColor="accent6"/>
        <w:bottom w:val="single" w:sz="4" w:space="0" w:color="EDEDED" w:themeColor="accent6"/>
        <w:right w:val="single" w:sz="4" w:space="0" w:color="EDEDED" w:themeColor="accent6"/>
        <w:insideH w:val="single" w:sz="4" w:space="0" w:color="D7D7D7" w:themeColor="background1"/>
        <w:insideV w:val="single" w:sz="4" w:space="0" w:color="D7D7D7" w:themeColor="background1"/>
      </w:tblBorders>
    </w:tblPr>
    <w:tcPr>
      <w:shd w:val="clear" w:color="auto" w:fill="FDFDFD" w:themeFill="accent6" w:themeFillTint="19"/>
    </w:tcPr>
    <w:tblStylePr w:type="firstRow">
      <w:rPr>
        <w:b/>
        <w:bCs/>
      </w:rPr>
      <w:tblPr/>
      <w:tcPr>
        <w:tcBorders>
          <w:top w:val="nil"/>
          <w:left w:val="nil"/>
          <w:bottom w:val="single" w:sz="24" w:space="0" w:color="A9A9A9" w:themeColor="accent5"/>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8E8E8E" w:themeFill="accent6" w:themeFillShade="99"/>
      </w:tcPr>
    </w:tblStylePr>
    <w:tblStylePr w:type="firstCol">
      <w:rPr>
        <w:color w:val="D7D7D7" w:themeColor="background1"/>
      </w:rPr>
      <w:tblPr/>
      <w:tcPr>
        <w:tcBorders>
          <w:top w:val="nil"/>
          <w:left w:val="nil"/>
          <w:bottom w:val="nil"/>
          <w:right w:val="nil"/>
          <w:insideH w:val="single" w:sz="4" w:space="0" w:color="8E8E8E" w:themeColor="accent6" w:themeShade="99"/>
          <w:insideV w:val="nil"/>
        </w:tcBorders>
        <w:shd w:val="clear" w:color="auto" w:fill="8E8E8E" w:themeFill="accent6" w:themeFillShade="99"/>
      </w:tcPr>
    </w:tblStylePr>
    <w:tblStylePr w:type="lastCol">
      <w:rPr>
        <w:color w:val="D7D7D7" w:themeColor="background1"/>
      </w:rPr>
      <w:tblPr/>
      <w:tcPr>
        <w:tcBorders>
          <w:top w:val="nil"/>
          <w:left w:val="nil"/>
          <w:bottom w:val="nil"/>
          <w:right w:val="nil"/>
          <w:insideH w:val="nil"/>
          <w:insideV w:val="nil"/>
        </w:tcBorders>
        <w:shd w:val="clear" w:color="auto" w:fill="8E8E8E" w:themeFill="accent6" w:themeFillShade="99"/>
      </w:tcPr>
    </w:tblStylePr>
    <w:tblStylePr w:type="band1Vert">
      <w:tblPr/>
      <w:tcPr>
        <w:shd w:val="clear" w:color="auto" w:fill="F7F7F7" w:themeFill="accent6" w:themeFillTint="66"/>
      </w:tcPr>
    </w:tblStylePr>
    <w:tblStylePr w:type="band1Horz">
      <w:tblPr/>
      <w:tcPr>
        <w:shd w:val="clear" w:color="auto" w:fill="F6F6F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rPr>
      <w:sz w:val="20"/>
      <w:szCs w:val="20"/>
    </w:r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D7D7D7"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D7D7D7" w:themeColor="background1"/>
          <w:insideH w:val="nil"/>
          <w:insideV w:val="nil"/>
        </w:tcBorders>
        <w:shd w:val="clear" w:color="auto" w:fill="000000" w:themeFill="text1" w:themeFillShade="BF"/>
      </w:tcPr>
    </w:tblStylePr>
    <w:tblStylePr w:type="lastCol">
      <w:tblPr/>
      <w:tcPr>
        <w:tcBorders>
          <w:top w:val="nil"/>
          <w:left w:val="single" w:sz="18" w:space="0" w:color="D7D7D7"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D7D7D7" w:themeColor="background1"/>
    </w:rPr>
    <w:tblPr>
      <w:tblStyleRowBandSize w:val="1"/>
      <w:tblStyleColBandSize w:val="1"/>
    </w:tblPr>
    <w:tcPr>
      <w:shd w:val="clear" w:color="auto" w:fill="595959" w:themeFill="accent1"/>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2C2C2C" w:themeFill="accent1" w:themeFillShade="7F"/>
      </w:tcPr>
    </w:tblStylePr>
    <w:tblStylePr w:type="firstCol">
      <w:tblPr/>
      <w:tcPr>
        <w:tcBorders>
          <w:top w:val="nil"/>
          <w:left w:val="nil"/>
          <w:bottom w:val="nil"/>
          <w:right w:val="single" w:sz="18" w:space="0" w:color="D7D7D7" w:themeColor="background1"/>
          <w:insideH w:val="nil"/>
          <w:insideV w:val="nil"/>
        </w:tcBorders>
        <w:shd w:val="clear" w:color="auto" w:fill="424242" w:themeFill="accent1" w:themeFillShade="BF"/>
      </w:tcPr>
    </w:tblStylePr>
    <w:tblStylePr w:type="lastCol">
      <w:tblPr/>
      <w:tcPr>
        <w:tcBorders>
          <w:top w:val="nil"/>
          <w:left w:val="single" w:sz="18" w:space="0" w:color="D7D7D7" w:themeColor="background1"/>
          <w:bottom w:val="nil"/>
          <w:right w:val="nil"/>
          <w:insideH w:val="nil"/>
          <w:insideV w:val="nil"/>
        </w:tcBorders>
        <w:shd w:val="clear" w:color="auto" w:fill="424242" w:themeFill="accent1" w:themeFillShade="BF"/>
      </w:tcPr>
    </w:tblStylePr>
    <w:tblStylePr w:type="band1Vert">
      <w:tblPr/>
      <w:tcPr>
        <w:tcBorders>
          <w:top w:val="nil"/>
          <w:left w:val="nil"/>
          <w:bottom w:val="nil"/>
          <w:right w:val="nil"/>
          <w:insideH w:val="nil"/>
          <w:insideV w:val="nil"/>
        </w:tcBorders>
        <w:shd w:val="clear" w:color="auto" w:fill="424242" w:themeFill="accent1" w:themeFillShade="BF"/>
      </w:tcPr>
    </w:tblStylePr>
    <w:tblStylePr w:type="band1Horz">
      <w:tblPr/>
      <w:tcPr>
        <w:tcBorders>
          <w:top w:val="nil"/>
          <w:left w:val="nil"/>
          <w:bottom w:val="nil"/>
          <w:right w:val="nil"/>
          <w:insideH w:val="nil"/>
          <w:insideV w:val="nil"/>
        </w:tcBorders>
        <w:shd w:val="clear" w:color="auto" w:fill="424242" w:themeFill="accent1" w:themeFillShade="BF"/>
      </w:tcPr>
    </w:tblStylePr>
  </w:style>
  <w:style w:type="table" w:styleId="DarkList-Accent2">
    <w:name w:val="Dark List Accent 2"/>
    <w:basedOn w:val="TableNormal"/>
    <w:uiPriority w:val="70"/>
    <w:locked/>
    <w:rsid w:val="00F80750"/>
    <w:pPr>
      <w:spacing w:after="0" w:line="240" w:lineRule="auto"/>
    </w:pPr>
    <w:rPr>
      <w:color w:val="D7D7D7" w:themeColor="background1"/>
    </w:rPr>
    <w:tblPr>
      <w:tblStyleRowBandSize w:val="1"/>
      <w:tblStyleColBandSize w:val="1"/>
    </w:tblPr>
    <w:tcPr>
      <w:shd w:val="clear" w:color="auto" w:fill="000000" w:themeFill="accent2"/>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000000" w:themeFill="accent2" w:themeFillShade="7F"/>
      </w:tcPr>
    </w:tblStylePr>
    <w:tblStylePr w:type="firstCol">
      <w:tblPr/>
      <w:tcPr>
        <w:tcBorders>
          <w:top w:val="nil"/>
          <w:left w:val="nil"/>
          <w:bottom w:val="nil"/>
          <w:right w:val="single" w:sz="18" w:space="0" w:color="D7D7D7" w:themeColor="background1"/>
          <w:insideH w:val="nil"/>
          <w:insideV w:val="nil"/>
        </w:tcBorders>
        <w:shd w:val="clear" w:color="auto" w:fill="000000" w:themeFill="accent2" w:themeFillShade="BF"/>
      </w:tcPr>
    </w:tblStylePr>
    <w:tblStylePr w:type="lastCol">
      <w:tblPr/>
      <w:tcPr>
        <w:tcBorders>
          <w:top w:val="nil"/>
          <w:left w:val="single" w:sz="18" w:space="0" w:color="D7D7D7" w:themeColor="background1"/>
          <w:bottom w:val="nil"/>
          <w:right w:val="nil"/>
          <w:insideH w:val="nil"/>
          <w:insideV w:val="nil"/>
        </w:tcBorders>
        <w:shd w:val="clear" w:color="auto" w:fill="000000" w:themeFill="accent2" w:themeFillShade="BF"/>
      </w:tcPr>
    </w:tblStylePr>
    <w:tblStylePr w:type="band1Vert">
      <w:tblPr/>
      <w:tcPr>
        <w:tcBorders>
          <w:top w:val="nil"/>
          <w:left w:val="nil"/>
          <w:bottom w:val="nil"/>
          <w:right w:val="nil"/>
          <w:insideH w:val="nil"/>
          <w:insideV w:val="nil"/>
        </w:tcBorders>
        <w:shd w:val="clear" w:color="auto" w:fill="000000" w:themeFill="accent2" w:themeFillShade="BF"/>
      </w:tcPr>
    </w:tblStylePr>
    <w:tblStylePr w:type="band1Horz">
      <w:tblPr/>
      <w:tcPr>
        <w:tcBorders>
          <w:top w:val="nil"/>
          <w:left w:val="nil"/>
          <w:bottom w:val="nil"/>
          <w:right w:val="nil"/>
          <w:insideH w:val="nil"/>
          <w:insideV w:val="nil"/>
        </w:tcBorders>
        <w:shd w:val="clear" w:color="auto" w:fill="000000" w:themeFill="accent2" w:themeFillShade="BF"/>
      </w:tcPr>
    </w:tblStylePr>
  </w:style>
  <w:style w:type="table" w:styleId="DarkList-Accent3">
    <w:name w:val="Dark List Accent 3"/>
    <w:basedOn w:val="TableNormal"/>
    <w:uiPriority w:val="70"/>
    <w:locked/>
    <w:rsid w:val="00F80750"/>
    <w:pPr>
      <w:spacing w:after="0" w:line="240" w:lineRule="auto"/>
    </w:pPr>
    <w:rPr>
      <w:color w:val="D7D7D7" w:themeColor="background1"/>
    </w:rPr>
    <w:tblPr>
      <w:tblStyleRowBandSize w:val="1"/>
      <w:tblStyleColBandSize w:val="1"/>
    </w:tblPr>
    <w:tcPr>
      <w:shd w:val="clear" w:color="auto" w:fill="D7D7D7" w:themeFill="accent3"/>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6B6B6B" w:themeFill="accent3" w:themeFillShade="7F"/>
      </w:tcPr>
    </w:tblStylePr>
    <w:tblStylePr w:type="firstCol">
      <w:tblPr/>
      <w:tcPr>
        <w:tcBorders>
          <w:top w:val="nil"/>
          <w:left w:val="nil"/>
          <w:bottom w:val="nil"/>
          <w:right w:val="single" w:sz="18" w:space="0" w:color="D7D7D7" w:themeColor="background1"/>
          <w:insideH w:val="nil"/>
          <w:insideV w:val="nil"/>
        </w:tcBorders>
        <w:shd w:val="clear" w:color="auto" w:fill="A1A1A1" w:themeFill="accent3" w:themeFillShade="BF"/>
      </w:tcPr>
    </w:tblStylePr>
    <w:tblStylePr w:type="lastCol">
      <w:tblPr/>
      <w:tcPr>
        <w:tcBorders>
          <w:top w:val="nil"/>
          <w:left w:val="single" w:sz="18" w:space="0" w:color="D7D7D7" w:themeColor="background1"/>
          <w:bottom w:val="nil"/>
          <w:right w:val="nil"/>
          <w:insideH w:val="nil"/>
          <w:insideV w:val="nil"/>
        </w:tcBorders>
        <w:shd w:val="clear" w:color="auto" w:fill="A1A1A1" w:themeFill="accent3" w:themeFillShade="BF"/>
      </w:tcPr>
    </w:tblStylePr>
    <w:tblStylePr w:type="band1Vert">
      <w:tblPr/>
      <w:tcPr>
        <w:tcBorders>
          <w:top w:val="nil"/>
          <w:left w:val="nil"/>
          <w:bottom w:val="nil"/>
          <w:right w:val="nil"/>
          <w:insideH w:val="nil"/>
          <w:insideV w:val="nil"/>
        </w:tcBorders>
        <w:shd w:val="clear" w:color="auto" w:fill="A1A1A1" w:themeFill="accent3" w:themeFillShade="BF"/>
      </w:tcPr>
    </w:tblStylePr>
    <w:tblStylePr w:type="band1Horz">
      <w:tblPr/>
      <w:tcPr>
        <w:tcBorders>
          <w:top w:val="nil"/>
          <w:left w:val="nil"/>
          <w:bottom w:val="nil"/>
          <w:right w:val="nil"/>
          <w:insideH w:val="nil"/>
          <w:insideV w:val="nil"/>
        </w:tcBorders>
        <w:shd w:val="clear" w:color="auto" w:fill="A1A1A1" w:themeFill="accent3" w:themeFillShade="BF"/>
      </w:tcPr>
    </w:tblStylePr>
  </w:style>
  <w:style w:type="table" w:styleId="DarkList-Accent4">
    <w:name w:val="Dark List Accent 4"/>
    <w:basedOn w:val="TableNormal"/>
    <w:uiPriority w:val="70"/>
    <w:locked/>
    <w:rsid w:val="00F80750"/>
    <w:pPr>
      <w:spacing w:after="0" w:line="240" w:lineRule="auto"/>
    </w:pPr>
    <w:rPr>
      <w:color w:val="D7D7D7" w:themeColor="background1"/>
    </w:rPr>
    <w:tblPr>
      <w:tblStyleRowBandSize w:val="1"/>
      <w:tblStyleColBandSize w:val="1"/>
    </w:tblPr>
    <w:tcPr>
      <w:shd w:val="clear" w:color="auto" w:fill="EDEDED" w:themeFill="accent4"/>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767676" w:themeFill="accent4" w:themeFillShade="7F"/>
      </w:tcPr>
    </w:tblStylePr>
    <w:tblStylePr w:type="firstCol">
      <w:tblPr/>
      <w:tcPr>
        <w:tcBorders>
          <w:top w:val="nil"/>
          <w:left w:val="nil"/>
          <w:bottom w:val="nil"/>
          <w:right w:val="single" w:sz="18" w:space="0" w:color="D7D7D7" w:themeColor="background1"/>
          <w:insideH w:val="nil"/>
          <w:insideV w:val="nil"/>
        </w:tcBorders>
        <w:shd w:val="clear" w:color="auto" w:fill="B1B1B1" w:themeFill="accent4" w:themeFillShade="BF"/>
      </w:tcPr>
    </w:tblStylePr>
    <w:tblStylePr w:type="lastCol">
      <w:tblPr/>
      <w:tcPr>
        <w:tcBorders>
          <w:top w:val="nil"/>
          <w:left w:val="single" w:sz="18" w:space="0" w:color="D7D7D7" w:themeColor="background1"/>
          <w:bottom w:val="nil"/>
          <w:right w:val="nil"/>
          <w:insideH w:val="nil"/>
          <w:insideV w:val="nil"/>
        </w:tcBorders>
        <w:shd w:val="clear" w:color="auto" w:fill="B1B1B1" w:themeFill="accent4" w:themeFillShade="BF"/>
      </w:tcPr>
    </w:tblStylePr>
    <w:tblStylePr w:type="band1Vert">
      <w:tblPr/>
      <w:tcPr>
        <w:tcBorders>
          <w:top w:val="nil"/>
          <w:left w:val="nil"/>
          <w:bottom w:val="nil"/>
          <w:right w:val="nil"/>
          <w:insideH w:val="nil"/>
          <w:insideV w:val="nil"/>
        </w:tcBorders>
        <w:shd w:val="clear" w:color="auto" w:fill="B1B1B1" w:themeFill="accent4" w:themeFillShade="BF"/>
      </w:tcPr>
    </w:tblStylePr>
    <w:tblStylePr w:type="band1Horz">
      <w:tblPr/>
      <w:tcPr>
        <w:tcBorders>
          <w:top w:val="nil"/>
          <w:left w:val="nil"/>
          <w:bottom w:val="nil"/>
          <w:right w:val="nil"/>
          <w:insideH w:val="nil"/>
          <w:insideV w:val="nil"/>
        </w:tcBorders>
        <w:shd w:val="clear" w:color="auto" w:fill="B1B1B1" w:themeFill="accent4" w:themeFillShade="BF"/>
      </w:tcPr>
    </w:tblStylePr>
  </w:style>
  <w:style w:type="table" w:styleId="DarkList-Accent5">
    <w:name w:val="Dark List Accent 5"/>
    <w:basedOn w:val="TableNormal"/>
    <w:uiPriority w:val="70"/>
    <w:locked/>
    <w:rsid w:val="00F80750"/>
    <w:pPr>
      <w:spacing w:after="0" w:line="240" w:lineRule="auto"/>
    </w:pPr>
    <w:rPr>
      <w:color w:val="D7D7D7" w:themeColor="background1"/>
    </w:rPr>
    <w:tblPr>
      <w:tblStyleRowBandSize w:val="1"/>
      <w:tblStyleColBandSize w:val="1"/>
    </w:tblPr>
    <w:tcPr>
      <w:shd w:val="clear" w:color="auto" w:fill="A9A9A9" w:themeFill="accent5"/>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545454" w:themeFill="accent5" w:themeFillShade="7F"/>
      </w:tcPr>
    </w:tblStylePr>
    <w:tblStylePr w:type="firstCol">
      <w:tblPr/>
      <w:tcPr>
        <w:tcBorders>
          <w:top w:val="nil"/>
          <w:left w:val="nil"/>
          <w:bottom w:val="nil"/>
          <w:right w:val="single" w:sz="18" w:space="0" w:color="D7D7D7" w:themeColor="background1"/>
          <w:insideH w:val="nil"/>
          <w:insideV w:val="nil"/>
        </w:tcBorders>
        <w:shd w:val="clear" w:color="auto" w:fill="7E7E7E" w:themeFill="accent5" w:themeFillShade="BF"/>
      </w:tcPr>
    </w:tblStylePr>
    <w:tblStylePr w:type="lastCol">
      <w:tblPr/>
      <w:tcPr>
        <w:tcBorders>
          <w:top w:val="nil"/>
          <w:left w:val="single" w:sz="18" w:space="0" w:color="D7D7D7" w:themeColor="background1"/>
          <w:bottom w:val="nil"/>
          <w:right w:val="nil"/>
          <w:insideH w:val="nil"/>
          <w:insideV w:val="nil"/>
        </w:tcBorders>
        <w:shd w:val="clear" w:color="auto" w:fill="7E7E7E" w:themeFill="accent5" w:themeFillShade="BF"/>
      </w:tcPr>
    </w:tblStylePr>
    <w:tblStylePr w:type="band1Vert">
      <w:tblPr/>
      <w:tcPr>
        <w:tcBorders>
          <w:top w:val="nil"/>
          <w:left w:val="nil"/>
          <w:bottom w:val="nil"/>
          <w:right w:val="nil"/>
          <w:insideH w:val="nil"/>
          <w:insideV w:val="nil"/>
        </w:tcBorders>
        <w:shd w:val="clear" w:color="auto" w:fill="7E7E7E" w:themeFill="accent5" w:themeFillShade="BF"/>
      </w:tcPr>
    </w:tblStylePr>
    <w:tblStylePr w:type="band1Horz">
      <w:tblPr/>
      <w:tcPr>
        <w:tcBorders>
          <w:top w:val="nil"/>
          <w:left w:val="nil"/>
          <w:bottom w:val="nil"/>
          <w:right w:val="nil"/>
          <w:insideH w:val="nil"/>
          <w:insideV w:val="nil"/>
        </w:tcBorders>
        <w:shd w:val="clear" w:color="auto" w:fill="7E7E7E" w:themeFill="accent5" w:themeFillShade="BF"/>
      </w:tcPr>
    </w:tblStylePr>
  </w:style>
  <w:style w:type="table" w:styleId="DarkList-Accent6">
    <w:name w:val="Dark List Accent 6"/>
    <w:basedOn w:val="TableNormal"/>
    <w:uiPriority w:val="70"/>
    <w:locked/>
    <w:rsid w:val="00F80750"/>
    <w:pPr>
      <w:spacing w:after="0" w:line="240" w:lineRule="auto"/>
    </w:pPr>
    <w:rPr>
      <w:color w:val="D7D7D7" w:themeColor="background1"/>
    </w:rPr>
    <w:tblPr>
      <w:tblStyleRowBandSize w:val="1"/>
      <w:tblStyleColBandSize w:val="1"/>
    </w:tblPr>
    <w:tcPr>
      <w:shd w:val="clear" w:color="auto" w:fill="EDEDED" w:themeFill="accent6"/>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767676" w:themeFill="accent6" w:themeFillShade="7F"/>
      </w:tcPr>
    </w:tblStylePr>
    <w:tblStylePr w:type="firstCol">
      <w:tblPr/>
      <w:tcPr>
        <w:tcBorders>
          <w:top w:val="nil"/>
          <w:left w:val="nil"/>
          <w:bottom w:val="nil"/>
          <w:right w:val="single" w:sz="18" w:space="0" w:color="D7D7D7" w:themeColor="background1"/>
          <w:insideH w:val="nil"/>
          <w:insideV w:val="nil"/>
        </w:tcBorders>
        <w:shd w:val="clear" w:color="auto" w:fill="B1B1B1" w:themeFill="accent6" w:themeFillShade="BF"/>
      </w:tcPr>
    </w:tblStylePr>
    <w:tblStylePr w:type="lastCol">
      <w:tblPr/>
      <w:tcPr>
        <w:tcBorders>
          <w:top w:val="nil"/>
          <w:left w:val="single" w:sz="18" w:space="0" w:color="D7D7D7" w:themeColor="background1"/>
          <w:bottom w:val="nil"/>
          <w:right w:val="nil"/>
          <w:insideH w:val="nil"/>
          <w:insideV w:val="nil"/>
        </w:tcBorders>
        <w:shd w:val="clear" w:color="auto" w:fill="B1B1B1" w:themeFill="accent6" w:themeFillShade="BF"/>
      </w:tcPr>
    </w:tblStylePr>
    <w:tblStylePr w:type="band1Vert">
      <w:tblPr/>
      <w:tcPr>
        <w:tcBorders>
          <w:top w:val="nil"/>
          <w:left w:val="nil"/>
          <w:bottom w:val="nil"/>
          <w:right w:val="nil"/>
          <w:insideH w:val="nil"/>
          <w:insideV w:val="nil"/>
        </w:tcBorders>
        <w:shd w:val="clear" w:color="auto" w:fill="B1B1B1" w:themeFill="accent6" w:themeFillShade="BF"/>
      </w:tcPr>
    </w:tblStylePr>
    <w:tblStylePr w:type="band1Horz">
      <w:tblPr/>
      <w:tcPr>
        <w:tcBorders>
          <w:top w:val="nil"/>
          <w:left w:val="nil"/>
          <w:bottom w:val="nil"/>
          <w:right w:val="nil"/>
          <w:insideH w:val="nil"/>
          <w:insideV w:val="nil"/>
        </w:tcBorders>
        <w:shd w:val="clear" w:color="auto" w:fill="B1B1B1"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paragraph" w:styleId="Caption">
    <w:name w:val="caption"/>
    <w:basedOn w:val="Normal"/>
    <w:next w:val="Normal"/>
    <w:uiPriority w:val="35"/>
    <w:unhideWhenUsed/>
    <w:qFormat/>
    <w:rsid w:val="007B50FD"/>
    <w:pPr>
      <w:spacing w:after="200" w:line="240" w:lineRule="auto"/>
    </w:pPr>
    <w:rPr>
      <w:iCs/>
      <w:color w:val="000000" w:themeColor="text2"/>
      <w:sz w:val="20"/>
      <w:szCs w:val="18"/>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rPr>
      <w:sz w:val="20"/>
      <w:szCs w:val="20"/>
    </w:rPr>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rsid w:val="00CB30F1"/>
    <w:rPr>
      <w:b/>
      <w:noProof w:val="0"/>
      <w:color w:val="000000" w:themeColor="text1"/>
      <w:sz w:val="19"/>
      <w:u w:val="none"/>
      <w:lang w:val="en-AU"/>
    </w:rPr>
  </w:style>
  <w:style w:type="character" w:styleId="FootnoteReference">
    <w:name w:val="footnote reference"/>
    <w:basedOn w:val="DefaultParagraphFont"/>
    <w:uiPriority w:val="99"/>
    <w:rsid w:val="00F80750"/>
    <w:rPr>
      <w:noProof w:val="0"/>
      <w:vertAlign w:val="superscript"/>
      <w:lang w:val="en-AU"/>
    </w:rPr>
  </w:style>
  <w:style w:type="paragraph" w:styleId="FootnoteText">
    <w:name w:val="footnote text"/>
    <w:basedOn w:val="Normal"/>
    <w:link w:val="FootnoteTextChar"/>
    <w:uiPriority w:val="99"/>
    <w:rsid w:val="00F80750"/>
    <w:pPr>
      <w:spacing w:after="0" w:line="240" w:lineRule="auto"/>
    </w:pPr>
    <w:rPr>
      <w:sz w:val="20"/>
      <w:szCs w:val="20"/>
    </w:rPr>
  </w:style>
  <w:style w:type="character" w:customStyle="1" w:styleId="FootnoteTextChar">
    <w:name w:val="Footnote Text Char"/>
    <w:basedOn w:val="DefaultParagraphFont"/>
    <w:link w:val="FootnoteText"/>
    <w:uiPriority w:val="99"/>
    <w:rsid w:val="00F80750"/>
    <w:rPr>
      <w:noProof w:val="0"/>
      <w:sz w:val="20"/>
      <w:szCs w:val="20"/>
      <w:lang w:val="en-AU"/>
    </w:rPr>
  </w:style>
  <w:style w:type="character" w:customStyle="1" w:styleId="Heading5Char">
    <w:name w:val="Heading 5 Char"/>
    <w:basedOn w:val="DefaultParagraphFont"/>
    <w:link w:val="Heading5"/>
    <w:uiPriority w:val="9"/>
    <w:semiHidden/>
    <w:rsid w:val="00F80750"/>
    <w:rPr>
      <w:rFonts w:asciiTheme="majorHAnsi" w:eastAsiaTheme="majorEastAsia" w:hAnsiTheme="majorHAnsi" w:cstheme="majorBidi"/>
      <w:noProof w:val="0"/>
      <w:color w:val="2C2C2C" w:themeColor="accent1" w:themeShade="7F"/>
      <w:lang w:val="en-AU"/>
    </w:rPr>
  </w:style>
  <w:style w:type="character" w:customStyle="1" w:styleId="Heading6Char">
    <w:name w:val="Heading 6 Char"/>
    <w:basedOn w:val="DefaultParagraphFont"/>
    <w:link w:val="Heading6"/>
    <w:uiPriority w:val="9"/>
    <w:semiHidden/>
    <w:rsid w:val="00F80750"/>
    <w:rPr>
      <w:rFonts w:asciiTheme="majorHAnsi" w:eastAsiaTheme="majorEastAsia" w:hAnsiTheme="majorHAnsi" w:cstheme="majorBidi"/>
      <w:i/>
      <w:iCs/>
      <w:noProof w:val="0"/>
      <w:color w:val="2C2C2C" w:themeColor="accent1" w:themeShade="7F"/>
      <w:lang w:val="en-AU"/>
    </w:rPr>
  </w:style>
  <w:style w:type="character" w:customStyle="1" w:styleId="Heading7Char">
    <w:name w:val="Heading 7 Char"/>
    <w:basedOn w:val="DefaultParagraphFont"/>
    <w:link w:val="Heading7"/>
    <w:uiPriority w:val="9"/>
    <w:semiHidden/>
    <w:rsid w:val="00F80750"/>
    <w:rPr>
      <w:rFonts w:asciiTheme="majorHAnsi" w:eastAsiaTheme="majorEastAsia" w:hAnsiTheme="majorHAnsi" w:cstheme="majorBidi"/>
      <w:i/>
      <w:iCs/>
      <w:noProof w:val="0"/>
      <w:color w:val="404040" w:themeColor="text1" w:themeTint="BF"/>
      <w:lang w:val="en-AU"/>
    </w:rPr>
  </w:style>
  <w:style w:type="character" w:customStyle="1" w:styleId="Heading8Char">
    <w:name w:val="Heading 8 Char"/>
    <w:basedOn w:val="DefaultParagraphFont"/>
    <w:link w:val="Heading8"/>
    <w:uiPriority w:val="9"/>
    <w:semiHidden/>
    <w:rsid w:val="00F80750"/>
    <w:rPr>
      <w:rFonts w:asciiTheme="majorHAnsi" w:eastAsiaTheme="majorEastAsia" w:hAnsiTheme="majorHAnsi" w:cstheme="majorBidi"/>
      <w:noProof w:val="0"/>
      <w:color w:val="404040" w:themeColor="text1" w:themeTint="BF"/>
      <w:sz w:val="20"/>
      <w:szCs w:val="20"/>
      <w:lang w:val="en-AU"/>
    </w:rPr>
  </w:style>
  <w:style w:type="character" w:customStyle="1" w:styleId="Heading9Char">
    <w:name w:val="Heading 9 Char"/>
    <w:basedOn w:val="DefaultParagraphFont"/>
    <w:link w:val="Heading9"/>
    <w:uiPriority w:val="9"/>
    <w:semiHidden/>
    <w:rsid w:val="00F80750"/>
    <w:rPr>
      <w:rFonts w:asciiTheme="majorHAnsi" w:eastAsiaTheme="majorEastAsia" w:hAnsiTheme="majorHAnsi" w:cstheme="majorBidi"/>
      <w:i/>
      <w:iCs/>
      <w:noProof w:val="0"/>
      <w:color w:val="404040" w:themeColor="text1" w:themeTint="BF"/>
      <w:sz w:val="20"/>
      <w:szCs w:val="20"/>
      <w:lang w:val="en-AU"/>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59595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595959" w:themeColor="accent1"/>
      </w:pBdr>
      <w:spacing w:before="200" w:after="280"/>
      <w:ind w:left="936" w:right="936"/>
    </w:pPr>
    <w:rPr>
      <w:b/>
      <w:bCs/>
      <w:i/>
      <w:iCs/>
      <w:color w:val="595959" w:themeColor="accent1"/>
    </w:rPr>
  </w:style>
  <w:style w:type="character" w:customStyle="1" w:styleId="IntenseQuoteChar">
    <w:name w:val="Intense Quote Char"/>
    <w:basedOn w:val="DefaultParagraphFont"/>
    <w:link w:val="IntenseQuote"/>
    <w:uiPriority w:val="30"/>
    <w:semiHidden/>
    <w:rsid w:val="00F80750"/>
    <w:rPr>
      <w:b/>
      <w:bCs/>
      <w:i/>
      <w:iCs/>
      <w:noProof w:val="0"/>
      <w:color w:val="595959" w:themeColor="accent1"/>
      <w:lang w:val="en-AU"/>
    </w:rPr>
  </w:style>
  <w:style w:type="character" w:styleId="IntenseReference">
    <w:name w:val="Intense Reference"/>
    <w:basedOn w:val="DefaultParagraphFont"/>
    <w:uiPriority w:val="32"/>
    <w:semiHidden/>
    <w:qFormat/>
    <w:locked/>
    <w:rsid w:val="00F80750"/>
    <w:rPr>
      <w:b/>
      <w:bCs/>
      <w:smallCaps/>
      <w:noProof w:val="0"/>
      <w:color w:val="000000"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insideH w:val="single" w:sz="8" w:space="0" w:color="595959" w:themeColor="accent1"/>
        <w:insideV w:val="single" w:sz="8" w:space="0" w:color="59595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5959" w:themeColor="accent1"/>
          <w:left w:val="single" w:sz="8" w:space="0" w:color="595959" w:themeColor="accent1"/>
          <w:bottom w:val="single" w:sz="18" w:space="0" w:color="595959" w:themeColor="accent1"/>
          <w:right w:val="single" w:sz="8" w:space="0" w:color="595959" w:themeColor="accent1"/>
          <w:insideH w:val="nil"/>
          <w:insideV w:val="single" w:sz="8" w:space="0" w:color="5959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insideH w:val="nil"/>
          <w:insideV w:val="single" w:sz="8" w:space="0" w:color="5959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shd w:val="clear" w:color="auto" w:fill="D5D5D5" w:themeFill="accent1" w:themeFillTint="3F"/>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insideV w:val="single" w:sz="8" w:space="0" w:color="595959" w:themeColor="accent1"/>
        </w:tcBorders>
        <w:shd w:val="clear" w:color="auto" w:fill="D5D5D5" w:themeFill="accent1" w:themeFillTint="3F"/>
      </w:tcPr>
    </w:tblStylePr>
    <w:tblStylePr w:type="band2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insideV w:val="single" w:sz="8" w:space="0" w:color="595959"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18" w:space="0" w:color="000000" w:themeColor="accent2"/>
          <w:right w:val="single" w:sz="8" w:space="0" w:color="000000" w:themeColor="accent2"/>
          <w:insideH w:val="nil"/>
          <w:insideV w:val="single" w:sz="8" w:space="0" w:color="0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insideH w:val="nil"/>
          <w:insideV w:val="single" w:sz="8" w:space="0" w:color="0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shd w:val="clear" w:color="auto" w:fill="C0C0C0" w:themeFill="accent2" w:themeFillTint="3F"/>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shd w:val="clear" w:color="auto" w:fill="C0C0C0" w:themeFill="accent2" w:themeFillTint="3F"/>
      </w:tcPr>
    </w:tblStylePr>
    <w:tblStylePr w:type="band2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insideH w:val="single" w:sz="8" w:space="0" w:color="D7D7D7" w:themeColor="accent3"/>
        <w:insideV w:val="single" w:sz="8" w:space="0" w:color="D7D7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7D7" w:themeColor="accent3"/>
          <w:left w:val="single" w:sz="8" w:space="0" w:color="D7D7D7" w:themeColor="accent3"/>
          <w:bottom w:val="single" w:sz="18" w:space="0" w:color="D7D7D7" w:themeColor="accent3"/>
          <w:right w:val="single" w:sz="8" w:space="0" w:color="D7D7D7" w:themeColor="accent3"/>
          <w:insideH w:val="nil"/>
          <w:insideV w:val="single" w:sz="8" w:space="0" w:color="D7D7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7D7" w:themeColor="accent3"/>
          <w:left w:val="single" w:sz="8" w:space="0" w:color="D7D7D7" w:themeColor="accent3"/>
          <w:bottom w:val="single" w:sz="8" w:space="0" w:color="D7D7D7" w:themeColor="accent3"/>
          <w:right w:val="single" w:sz="8" w:space="0" w:color="D7D7D7" w:themeColor="accent3"/>
          <w:insideH w:val="nil"/>
          <w:insideV w:val="single" w:sz="8" w:space="0" w:color="D7D7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tcPr>
    </w:tblStylePr>
    <w:tblStylePr w:type="band1Vert">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shd w:val="clear" w:color="auto" w:fill="F5F5F5" w:themeFill="accent3" w:themeFillTint="3F"/>
      </w:tcPr>
    </w:tblStylePr>
    <w:tblStylePr w:type="band1Horz">
      <w:tblPr/>
      <w:tcPr>
        <w:tcBorders>
          <w:top w:val="single" w:sz="8" w:space="0" w:color="D7D7D7" w:themeColor="accent3"/>
          <w:left w:val="single" w:sz="8" w:space="0" w:color="D7D7D7" w:themeColor="accent3"/>
          <w:bottom w:val="single" w:sz="8" w:space="0" w:color="D7D7D7" w:themeColor="accent3"/>
          <w:right w:val="single" w:sz="8" w:space="0" w:color="D7D7D7" w:themeColor="accent3"/>
          <w:insideV w:val="single" w:sz="8" w:space="0" w:color="D7D7D7" w:themeColor="accent3"/>
        </w:tcBorders>
        <w:shd w:val="clear" w:color="auto" w:fill="F5F5F5" w:themeFill="accent3" w:themeFillTint="3F"/>
      </w:tcPr>
    </w:tblStylePr>
    <w:tblStylePr w:type="band2Horz">
      <w:tblPr/>
      <w:tcPr>
        <w:tcBorders>
          <w:top w:val="single" w:sz="8" w:space="0" w:color="D7D7D7" w:themeColor="accent3"/>
          <w:left w:val="single" w:sz="8" w:space="0" w:color="D7D7D7" w:themeColor="accent3"/>
          <w:bottom w:val="single" w:sz="8" w:space="0" w:color="D7D7D7" w:themeColor="accent3"/>
          <w:right w:val="single" w:sz="8" w:space="0" w:color="D7D7D7" w:themeColor="accent3"/>
          <w:insideV w:val="single" w:sz="8" w:space="0" w:color="D7D7D7"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insideH w:val="single" w:sz="8" w:space="0" w:color="EDEDED" w:themeColor="accent4"/>
        <w:insideV w:val="single" w:sz="8" w:space="0" w:color="EDEDE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EDED" w:themeColor="accent4"/>
          <w:left w:val="single" w:sz="8" w:space="0" w:color="EDEDED" w:themeColor="accent4"/>
          <w:bottom w:val="single" w:sz="18" w:space="0" w:color="EDEDED" w:themeColor="accent4"/>
          <w:right w:val="single" w:sz="8" w:space="0" w:color="EDEDED" w:themeColor="accent4"/>
          <w:insideH w:val="nil"/>
          <w:insideV w:val="single" w:sz="8" w:space="0" w:color="EDEDE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EDED" w:themeColor="accent4"/>
          <w:left w:val="single" w:sz="8" w:space="0" w:color="EDEDED" w:themeColor="accent4"/>
          <w:bottom w:val="single" w:sz="8" w:space="0" w:color="EDEDED" w:themeColor="accent4"/>
          <w:right w:val="single" w:sz="8" w:space="0" w:color="EDEDED" w:themeColor="accent4"/>
          <w:insideH w:val="nil"/>
          <w:insideV w:val="single" w:sz="8" w:space="0" w:color="EDEDE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tcPr>
    </w:tblStylePr>
    <w:tblStylePr w:type="band1Vert">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shd w:val="clear" w:color="auto" w:fill="FAFAFA" w:themeFill="accent4" w:themeFillTint="3F"/>
      </w:tcPr>
    </w:tblStylePr>
    <w:tblStylePr w:type="band1Horz">
      <w:tblPr/>
      <w:tcPr>
        <w:tcBorders>
          <w:top w:val="single" w:sz="8" w:space="0" w:color="EDEDED" w:themeColor="accent4"/>
          <w:left w:val="single" w:sz="8" w:space="0" w:color="EDEDED" w:themeColor="accent4"/>
          <w:bottom w:val="single" w:sz="8" w:space="0" w:color="EDEDED" w:themeColor="accent4"/>
          <w:right w:val="single" w:sz="8" w:space="0" w:color="EDEDED" w:themeColor="accent4"/>
          <w:insideV w:val="single" w:sz="8" w:space="0" w:color="EDEDED" w:themeColor="accent4"/>
        </w:tcBorders>
        <w:shd w:val="clear" w:color="auto" w:fill="FAFAFA" w:themeFill="accent4" w:themeFillTint="3F"/>
      </w:tcPr>
    </w:tblStylePr>
    <w:tblStylePr w:type="band2Horz">
      <w:tblPr/>
      <w:tcPr>
        <w:tcBorders>
          <w:top w:val="single" w:sz="8" w:space="0" w:color="EDEDED" w:themeColor="accent4"/>
          <w:left w:val="single" w:sz="8" w:space="0" w:color="EDEDED" w:themeColor="accent4"/>
          <w:bottom w:val="single" w:sz="8" w:space="0" w:color="EDEDED" w:themeColor="accent4"/>
          <w:right w:val="single" w:sz="8" w:space="0" w:color="EDEDED" w:themeColor="accent4"/>
          <w:insideV w:val="single" w:sz="8" w:space="0" w:color="EDEDED"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insideH w:val="single" w:sz="8" w:space="0" w:color="A9A9A9" w:themeColor="accent5"/>
        <w:insideV w:val="single" w:sz="8" w:space="0" w:color="A9A9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9A9A9" w:themeColor="accent5"/>
          <w:left w:val="single" w:sz="8" w:space="0" w:color="A9A9A9" w:themeColor="accent5"/>
          <w:bottom w:val="single" w:sz="18" w:space="0" w:color="A9A9A9" w:themeColor="accent5"/>
          <w:right w:val="single" w:sz="8" w:space="0" w:color="A9A9A9" w:themeColor="accent5"/>
          <w:insideH w:val="nil"/>
          <w:insideV w:val="single" w:sz="8" w:space="0" w:color="A9A9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A9A9" w:themeColor="accent5"/>
          <w:left w:val="single" w:sz="8" w:space="0" w:color="A9A9A9" w:themeColor="accent5"/>
          <w:bottom w:val="single" w:sz="8" w:space="0" w:color="A9A9A9" w:themeColor="accent5"/>
          <w:right w:val="single" w:sz="8" w:space="0" w:color="A9A9A9" w:themeColor="accent5"/>
          <w:insideH w:val="nil"/>
          <w:insideV w:val="single" w:sz="8" w:space="0" w:color="A9A9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tcPr>
    </w:tblStylePr>
    <w:tblStylePr w:type="band1Vert">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shd w:val="clear" w:color="auto" w:fill="E9E9E9" w:themeFill="accent5" w:themeFillTint="3F"/>
      </w:tcPr>
    </w:tblStylePr>
    <w:tblStylePr w:type="band1Horz">
      <w:tblPr/>
      <w:tcPr>
        <w:tcBorders>
          <w:top w:val="single" w:sz="8" w:space="0" w:color="A9A9A9" w:themeColor="accent5"/>
          <w:left w:val="single" w:sz="8" w:space="0" w:color="A9A9A9" w:themeColor="accent5"/>
          <w:bottom w:val="single" w:sz="8" w:space="0" w:color="A9A9A9" w:themeColor="accent5"/>
          <w:right w:val="single" w:sz="8" w:space="0" w:color="A9A9A9" w:themeColor="accent5"/>
          <w:insideV w:val="single" w:sz="8" w:space="0" w:color="A9A9A9" w:themeColor="accent5"/>
        </w:tcBorders>
        <w:shd w:val="clear" w:color="auto" w:fill="E9E9E9" w:themeFill="accent5" w:themeFillTint="3F"/>
      </w:tcPr>
    </w:tblStylePr>
    <w:tblStylePr w:type="band2Horz">
      <w:tblPr/>
      <w:tcPr>
        <w:tcBorders>
          <w:top w:val="single" w:sz="8" w:space="0" w:color="A9A9A9" w:themeColor="accent5"/>
          <w:left w:val="single" w:sz="8" w:space="0" w:color="A9A9A9" w:themeColor="accent5"/>
          <w:bottom w:val="single" w:sz="8" w:space="0" w:color="A9A9A9" w:themeColor="accent5"/>
          <w:right w:val="single" w:sz="8" w:space="0" w:color="A9A9A9" w:themeColor="accent5"/>
          <w:insideV w:val="single" w:sz="8" w:space="0" w:color="A9A9A9"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insideH w:val="single" w:sz="8" w:space="0" w:color="EDEDED" w:themeColor="accent6"/>
        <w:insideV w:val="single" w:sz="8" w:space="0" w:color="EDED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EDED" w:themeColor="accent6"/>
          <w:left w:val="single" w:sz="8" w:space="0" w:color="EDEDED" w:themeColor="accent6"/>
          <w:bottom w:val="single" w:sz="18" w:space="0" w:color="EDEDED" w:themeColor="accent6"/>
          <w:right w:val="single" w:sz="8" w:space="0" w:color="EDEDED" w:themeColor="accent6"/>
          <w:insideH w:val="nil"/>
          <w:insideV w:val="single" w:sz="8" w:space="0" w:color="EDED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EDED" w:themeColor="accent6"/>
          <w:left w:val="single" w:sz="8" w:space="0" w:color="EDEDED" w:themeColor="accent6"/>
          <w:bottom w:val="single" w:sz="8" w:space="0" w:color="EDEDED" w:themeColor="accent6"/>
          <w:right w:val="single" w:sz="8" w:space="0" w:color="EDEDED" w:themeColor="accent6"/>
          <w:insideH w:val="nil"/>
          <w:insideV w:val="single" w:sz="8" w:space="0" w:color="EDED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tcPr>
    </w:tblStylePr>
    <w:tblStylePr w:type="band1Vert">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shd w:val="clear" w:color="auto" w:fill="FAFAFA" w:themeFill="accent6" w:themeFillTint="3F"/>
      </w:tcPr>
    </w:tblStylePr>
    <w:tblStylePr w:type="band1Horz">
      <w:tblPr/>
      <w:tcPr>
        <w:tcBorders>
          <w:top w:val="single" w:sz="8" w:space="0" w:color="EDEDED" w:themeColor="accent6"/>
          <w:left w:val="single" w:sz="8" w:space="0" w:color="EDEDED" w:themeColor="accent6"/>
          <w:bottom w:val="single" w:sz="8" w:space="0" w:color="EDEDED" w:themeColor="accent6"/>
          <w:right w:val="single" w:sz="8" w:space="0" w:color="EDEDED" w:themeColor="accent6"/>
          <w:insideV w:val="single" w:sz="8" w:space="0" w:color="EDEDED" w:themeColor="accent6"/>
        </w:tcBorders>
        <w:shd w:val="clear" w:color="auto" w:fill="FAFAFA" w:themeFill="accent6" w:themeFillTint="3F"/>
      </w:tcPr>
    </w:tblStylePr>
    <w:tblStylePr w:type="band2Horz">
      <w:tblPr/>
      <w:tcPr>
        <w:tcBorders>
          <w:top w:val="single" w:sz="8" w:space="0" w:color="EDEDED" w:themeColor="accent6"/>
          <w:left w:val="single" w:sz="8" w:space="0" w:color="EDEDED" w:themeColor="accent6"/>
          <w:bottom w:val="single" w:sz="8" w:space="0" w:color="EDEDED" w:themeColor="accent6"/>
          <w:right w:val="single" w:sz="8" w:space="0" w:color="EDEDED" w:themeColor="accent6"/>
          <w:insideV w:val="single" w:sz="8" w:space="0" w:color="EDEDED"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D7D7D7"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tblBorders>
    </w:tblPr>
    <w:tblStylePr w:type="firstRow">
      <w:pPr>
        <w:spacing w:before="0" w:after="0" w:line="240" w:lineRule="auto"/>
      </w:pPr>
      <w:rPr>
        <w:b/>
        <w:bCs/>
        <w:color w:val="D7D7D7"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blStylePr w:type="firstRow">
      <w:pPr>
        <w:spacing w:before="0" w:after="0" w:line="240" w:lineRule="auto"/>
      </w:pPr>
      <w:rPr>
        <w:b/>
        <w:bCs/>
        <w:color w:val="D7D7D7" w:themeColor="background1"/>
      </w:rPr>
      <w:tblPr/>
      <w:tcPr>
        <w:shd w:val="clear" w:color="auto" w:fill="000000" w:themeFill="accent2"/>
      </w:tcPr>
    </w:tblStylePr>
    <w:tblStylePr w:type="lastRow">
      <w:pPr>
        <w:spacing w:before="0" w:after="0" w:line="240" w:lineRule="auto"/>
      </w:pPr>
      <w:rPr>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tcBorders>
      </w:tcPr>
    </w:tblStylePr>
    <w:tblStylePr w:type="firstCol">
      <w:rPr>
        <w:b/>
        <w:bCs/>
      </w:rPr>
    </w:tblStylePr>
    <w:tblStylePr w:type="lastCol">
      <w:rPr>
        <w:b/>
        <w:bCs/>
      </w:r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tblBorders>
    </w:tblPr>
    <w:tblStylePr w:type="firstRow">
      <w:pPr>
        <w:spacing w:before="0" w:after="0" w:line="240" w:lineRule="auto"/>
      </w:pPr>
      <w:rPr>
        <w:b/>
        <w:bCs/>
        <w:color w:val="D7D7D7" w:themeColor="background1"/>
      </w:rPr>
      <w:tblPr/>
      <w:tcPr>
        <w:shd w:val="clear" w:color="auto" w:fill="D7D7D7" w:themeFill="accent3"/>
      </w:tcPr>
    </w:tblStylePr>
    <w:tblStylePr w:type="lastRow">
      <w:pPr>
        <w:spacing w:before="0" w:after="0" w:line="240" w:lineRule="auto"/>
      </w:pPr>
      <w:rPr>
        <w:b/>
        <w:bCs/>
      </w:rPr>
      <w:tblPr/>
      <w:tcPr>
        <w:tcBorders>
          <w:top w:val="double" w:sz="6" w:space="0" w:color="D7D7D7" w:themeColor="accent3"/>
          <w:left w:val="single" w:sz="8" w:space="0" w:color="D7D7D7" w:themeColor="accent3"/>
          <w:bottom w:val="single" w:sz="8" w:space="0" w:color="D7D7D7" w:themeColor="accent3"/>
          <w:right w:val="single" w:sz="8" w:space="0" w:color="D7D7D7" w:themeColor="accent3"/>
        </w:tcBorders>
      </w:tcPr>
    </w:tblStylePr>
    <w:tblStylePr w:type="firstCol">
      <w:rPr>
        <w:b/>
        <w:bCs/>
      </w:rPr>
    </w:tblStylePr>
    <w:tblStylePr w:type="lastCol">
      <w:rPr>
        <w:b/>
        <w:bCs/>
      </w:rPr>
    </w:tblStylePr>
    <w:tblStylePr w:type="band1Vert">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tcPr>
    </w:tblStylePr>
    <w:tblStylePr w:type="band1Horz">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tblBorders>
    </w:tblPr>
    <w:tblStylePr w:type="firstRow">
      <w:pPr>
        <w:spacing w:before="0" w:after="0" w:line="240" w:lineRule="auto"/>
      </w:pPr>
      <w:rPr>
        <w:b/>
        <w:bCs/>
        <w:color w:val="D7D7D7" w:themeColor="background1"/>
      </w:rPr>
      <w:tblPr/>
      <w:tcPr>
        <w:shd w:val="clear" w:color="auto" w:fill="EDEDED" w:themeFill="accent4"/>
      </w:tcPr>
    </w:tblStylePr>
    <w:tblStylePr w:type="lastRow">
      <w:pPr>
        <w:spacing w:before="0" w:after="0" w:line="240" w:lineRule="auto"/>
      </w:pPr>
      <w:rPr>
        <w:b/>
        <w:bCs/>
      </w:rPr>
      <w:tblPr/>
      <w:tcPr>
        <w:tcBorders>
          <w:top w:val="double" w:sz="6" w:space="0" w:color="EDEDED" w:themeColor="accent4"/>
          <w:left w:val="single" w:sz="8" w:space="0" w:color="EDEDED" w:themeColor="accent4"/>
          <w:bottom w:val="single" w:sz="8" w:space="0" w:color="EDEDED" w:themeColor="accent4"/>
          <w:right w:val="single" w:sz="8" w:space="0" w:color="EDEDED" w:themeColor="accent4"/>
        </w:tcBorders>
      </w:tcPr>
    </w:tblStylePr>
    <w:tblStylePr w:type="firstCol">
      <w:rPr>
        <w:b/>
        <w:bCs/>
      </w:rPr>
    </w:tblStylePr>
    <w:tblStylePr w:type="lastCol">
      <w:rPr>
        <w:b/>
        <w:bCs/>
      </w:rPr>
    </w:tblStylePr>
    <w:tblStylePr w:type="band1Vert">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tcPr>
    </w:tblStylePr>
    <w:tblStylePr w:type="band1Horz">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tblBorders>
    </w:tblPr>
    <w:tblStylePr w:type="firstRow">
      <w:pPr>
        <w:spacing w:before="0" w:after="0" w:line="240" w:lineRule="auto"/>
      </w:pPr>
      <w:rPr>
        <w:b/>
        <w:bCs/>
        <w:color w:val="D7D7D7" w:themeColor="background1"/>
      </w:rPr>
      <w:tblPr/>
      <w:tcPr>
        <w:shd w:val="clear" w:color="auto" w:fill="A9A9A9" w:themeFill="accent5"/>
      </w:tcPr>
    </w:tblStylePr>
    <w:tblStylePr w:type="lastRow">
      <w:pPr>
        <w:spacing w:before="0" w:after="0" w:line="240" w:lineRule="auto"/>
      </w:pPr>
      <w:rPr>
        <w:b/>
        <w:bCs/>
      </w:rPr>
      <w:tblPr/>
      <w:tcPr>
        <w:tcBorders>
          <w:top w:val="double" w:sz="6" w:space="0" w:color="A9A9A9" w:themeColor="accent5"/>
          <w:left w:val="single" w:sz="8" w:space="0" w:color="A9A9A9" w:themeColor="accent5"/>
          <w:bottom w:val="single" w:sz="8" w:space="0" w:color="A9A9A9" w:themeColor="accent5"/>
          <w:right w:val="single" w:sz="8" w:space="0" w:color="A9A9A9" w:themeColor="accent5"/>
        </w:tcBorders>
      </w:tcPr>
    </w:tblStylePr>
    <w:tblStylePr w:type="firstCol">
      <w:rPr>
        <w:b/>
        <w:bCs/>
      </w:rPr>
    </w:tblStylePr>
    <w:tblStylePr w:type="lastCol">
      <w:rPr>
        <w:b/>
        <w:bCs/>
      </w:rPr>
    </w:tblStylePr>
    <w:tblStylePr w:type="band1Vert">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tcPr>
    </w:tblStylePr>
    <w:tblStylePr w:type="band1Horz">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tblBorders>
    </w:tblPr>
    <w:tblStylePr w:type="firstRow">
      <w:pPr>
        <w:spacing w:before="0" w:after="0" w:line="240" w:lineRule="auto"/>
      </w:pPr>
      <w:rPr>
        <w:b/>
        <w:bCs/>
        <w:color w:val="D7D7D7" w:themeColor="background1"/>
      </w:rPr>
      <w:tblPr/>
      <w:tcPr>
        <w:shd w:val="clear" w:color="auto" w:fill="EDEDED" w:themeFill="accent6"/>
      </w:tcPr>
    </w:tblStylePr>
    <w:tblStylePr w:type="lastRow">
      <w:pPr>
        <w:spacing w:before="0" w:after="0" w:line="240" w:lineRule="auto"/>
      </w:pPr>
      <w:rPr>
        <w:b/>
        <w:bCs/>
      </w:rPr>
      <w:tblPr/>
      <w:tcPr>
        <w:tcBorders>
          <w:top w:val="double" w:sz="6" w:space="0" w:color="EDEDED" w:themeColor="accent6"/>
          <w:left w:val="single" w:sz="8" w:space="0" w:color="EDEDED" w:themeColor="accent6"/>
          <w:bottom w:val="single" w:sz="8" w:space="0" w:color="EDEDED" w:themeColor="accent6"/>
          <w:right w:val="single" w:sz="8" w:space="0" w:color="EDEDED" w:themeColor="accent6"/>
        </w:tcBorders>
      </w:tcPr>
    </w:tblStylePr>
    <w:tblStylePr w:type="firstCol">
      <w:rPr>
        <w:b/>
        <w:bCs/>
      </w:rPr>
    </w:tblStylePr>
    <w:tblStylePr w:type="lastCol">
      <w:rPr>
        <w:b/>
        <w:bCs/>
      </w:rPr>
    </w:tblStylePr>
    <w:tblStylePr w:type="band1Vert">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tcPr>
    </w:tblStylePr>
    <w:tblStylePr w:type="band1Horz">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424242" w:themeColor="accent1" w:themeShade="BF"/>
    </w:rPr>
    <w:tblPr>
      <w:tblStyleRowBandSize w:val="1"/>
      <w:tblStyleColBandSize w:val="1"/>
      <w:tblBorders>
        <w:top w:val="single" w:sz="8" w:space="0" w:color="595959" w:themeColor="accent1"/>
        <w:bottom w:val="single" w:sz="8" w:space="0" w:color="595959" w:themeColor="accent1"/>
      </w:tblBorders>
    </w:tblPr>
    <w:tblStylePr w:type="firstRow">
      <w:pPr>
        <w:spacing w:before="0" w:after="0" w:line="240" w:lineRule="auto"/>
      </w:pPr>
      <w:rPr>
        <w:b/>
        <w:bCs/>
      </w:rPr>
      <w:tblPr/>
      <w:tcPr>
        <w:tcBorders>
          <w:top w:val="single" w:sz="8" w:space="0" w:color="595959" w:themeColor="accent1"/>
          <w:left w:val="nil"/>
          <w:bottom w:val="single" w:sz="8" w:space="0" w:color="595959" w:themeColor="accent1"/>
          <w:right w:val="nil"/>
          <w:insideH w:val="nil"/>
          <w:insideV w:val="nil"/>
        </w:tcBorders>
      </w:tcPr>
    </w:tblStylePr>
    <w:tblStylePr w:type="lastRow">
      <w:pPr>
        <w:spacing w:before="0" w:after="0" w:line="240" w:lineRule="auto"/>
      </w:pPr>
      <w:rPr>
        <w:b/>
        <w:bCs/>
      </w:rPr>
      <w:tblPr/>
      <w:tcPr>
        <w:tcBorders>
          <w:top w:val="single" w:sz="8" w:space="0" w:color="595959" w:themeColor="accent1"/>
          <w:left w:val="nil"/>
          <w:bottom w:val="single" w:sz="8" w:space="0" w:color="59595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left w:val="nil"/>
          <w:right w:val="nil"/>
          <w:insideH w:val="nil"/>
          <w:insideV w:val="nil"/>
        </w:tcBorders>
        <w:shd w:val="clear" w:color="auto" w:fill="D5D5D5" w:themeFill="accent1" w:themeFillTint="3F"/>
      </w:tcPr>
    </w:tblStylePr>
  </w:style>
  <w:style w:type="table" w:styleId="LightShading-Accent2">
    <w:name w:val="Light Shading Accent 2"/>
    <w:basedOn w:val="TableNormal"/>
    <w:uiPriority w:val="60"/>
    <w:locked/>
    <w:rsid w:val="00F80750"/>
    <w:pPr>
      <w:spacing w:after="0" w:line="240" w:lineRule="auto"/>
    </w:pPr>
    <w:rPr>
      <w:color w:val="000000" w:themeColor="accent2" w:themeShade="BF"/>
    </w:rPr>
    <w:tblPr>
      <w:tblStyleRowBandSize w:val="1"/>
      <w:tblStyleColBandSize w:val="1"/>
      <w:tblBorders>
        <w:top w:val="single" w:sz="8" w:space="0" w:color="000000" w:themeColor="accent2"/>
        <w:bottom w:val="single" w:sz="8" w:space="0" w:color="000000" w:themeColor="accent2"/>
      </w:tblBorders>
    </w:tblPr>
    <w:tblStylePr w:type="fir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la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left w:val="nil"/>
          <w:right w:val="nil"/>
          <w:insideH w:val="nil"/>
          <w:insideV w:val="nil"/>
        </w:tcBorders>
        <w:shd w:val="clear" w:color="auto" w:fill="C0C0C0" w:themeFill="accent2" w:themeFillTint="3F"/>
      </w:tcPr>
    </w:tblStylePr>
  </w:style>
  <w:style w:type="table" w:styleId="LightShading-Accent3">
    <w:name w:val="Light Shading Accent 3"/>
    <w:basedOn w:val="TableNormal"/>
    <w:uiPriority w:val="60"/>
    <w:locked/>
    <w:rsid w:val="00F80750"/>
    <w:pPr>
      <w:spacing w:after="0" w:line="240" w:lineRule="auto"/>
    </w:pPr>
    <w:rPr>
      <w:color w:val="A1A1A1" w:themeColor="accent3" w:themeShade="BF"/>
    </w:rPr>
    <w:tblPr>
      <w:tblStyleRowBandSize w:val="1"/>
      <w:tblStyleColBandSize w:val="1"/>
      <w:tblBorders>
        <w:top w:val="single" w:sz="8" w:space="0" w:color="D7D7D7" w:themeColor="accent3"/>
        <w:bottom w:val="single" w:sz="8" w:space="0" w:color="D7D7D7" w:themeColor="accent3"/>
      </w:tblBorders>
    </w:tblPr>
    <w:tblStylePr w:type="firstRow">
      <w:pPr>
        <w:spacing w:before="0" w:after="0" w:line="240" w:lineRule="auto"/>
      </w:pPr>
      <w:rPr>
        <w:b/>
        <w:bCs/>
      </w:rPr>
      <w:tblPr/>
      <w:tcPr>
        <w:tcBorders>
          <w:top w:val="single" w:sz="8" w:space="0" w:color="D7D7D7" w:themeColor="accent3"/>
          <w:left w:val="nil"/>
          <w:bottom w:val="single" w:sz="8" w:space="0" w:color="D7D7D7" w:themeColor="accent3"/>
          <w:right w:val="nil"/>
          <w:insideH w:val="nil"/>
          <w:insideV w:val="nil"/>
        </w:tcBorders>
      </w:tcPr>
    </w:tblStylePr>
    <w:tblStylePr w:type="lastRow">
      <w:pPr>
        <w:spacing w:before="0" w:after="0" w:line="240" w:lineRule="auto"/>
      </w:pPr>
      <w:rPr>
        <w:b/>
        <w:bCs/>
      </w:rPr>
      <w:tblPr/>
      <w:tcPr>
        <w:tcBorders>
          <w:top w:val="single" w:sz="8" w:space="0" w:color="D7D7D7" w:themeColor="accent3"/>
          <w:left w:val="nil"/>
          <w:bottom w:val="single" w:sz="8" w:space="0" w:color="D7D7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hemeFill="accent3" w:themeFillTint="3F"/>
      </w:tcPr>
    </w:tblStylePr>
    <w:tblStylePr w:type="band1Horz">
      <w:tblPr/>
      <w:tcPr>
        <w:tcBorders>
          <w:left w:val="nil"/>
          <w:right w:val="nil"/>
          <w:insideH w:val="nil"/>
          <w:insideV w:val="nil"/>
        </w:tcBorders>
        <w:shd w:val="clear" w:color="auto" w:fill="F5F5F5" w:themeFill="accent3" w:themeFillTint="3F"/>
      </w:tcPr>
    </w:tblStylePr>
  </w:style>
  <w:style w:type="table" w:styleId="LightShading-Accent4">
    <w:name w:val="Light Shading Accent 4"/>
    <w:basedOn w:val="TableNormal"/>
    <w:uiPriority w:val="60"/>
    <w:locked/>
    <w:rsid w:val="00F80750"/>
    <w:pPr>
      <w:spacing w:after="0" w:line="240" w:lineRule="auto"/>
    </w:pPr>
    <w:rPr>
      <w:color w:val="B1B1B1" w:themeColor="accent4" w:themeShade="BF"/>
    </w:rPr>
    <w:tblPr>
      <w:tblStyleRowBandSize w:val="1"/>
      <w:tblStyleColBandSize w:val="1"/>
      <w:tblBorders>
        <w:top w:val="single" w:sz="8" w:space="0" w:color="EDEDED" w:themeColor="accent4"/>
        <w:bottom w:val="single" w:sz="8" w:space="0" w:color="EDEDED" w:themeColor="accent4"/>
      </w:tblBorders>
    </w:tblPr>
    <w:tblStylePr w:type="firstRow">
      <w:pPr>
        <w:spacing w:before="0" w:after="0" w:line="240" w:lineRule="auto"/>
      </w:pPr>
      <w:rPr>
        <w:b/>
        <w:bCs/>
      </w:rPr>
      <w:tblPr/>
      <w:tcPr>
        <w:tcBorders>
          <w:top w:val="single" w:sz="8" w:space="0" w:color="EDEDED" w:themeColor="accent4"/>
          <w:left w:val="nil"/>
          <w:bottom w:val="single" w:sz="8" w:space="0" w:color="EDEDED" w:themeColor="accent4"/>
          <w:right w:val="nil"/>
          <w:insideH w:val="nil"/>
          <w:insideV w:val="nil"/>
        </w:tcBorders>
      </w:tcPr>
    </w:tblStylePr>
    <w:tblStylePr w:type="lastRow">
      <w:pPr>
        <w:spacing w:before="0" w:after="0" w:line="240" w:lineRule="auto"/>
      </w:pPr>
      <w:rPr>
        <w:b/>
        <w:bCs/>
      </w:rPr>
      <w:tblPr/>
      <w:tcPr>
        <w:tcBorders>
          <w:top w:val="single" w:sz="8" w:space="0" w:color="EDEDED" w:themeColor="accent4"/>
          <w:left w:val="nil"/>
          <w:bottom w:val="single" w:sz="8" w:space="0" w:color="EDEDE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FA" w:themeFill="accent4" w:themeFillTint="3F"/>
      </w:tcPr>
    </w:tblStylePr>
    <w:tblStylePr w:type="band1Horz">
      <w:tblPr/>
      <w:tcPr>
        <w:tcBorders>
          <w:left w:val="nil"/>
          <w:right w:val="nil"/>
          <w:insideH w:val="nil"/>
          <w:insideV w:val="nil"/>
        </w:tcBorders>
        <w:shd w:val="clear" w:color="auto" w:fill="FAFAFA" w:themeFill="accent4" w:themeFillTint="3F"/>
      </w:tcPr>
    </w:tblStylePr>
  </w:style>
  <w:style w:type="table" w:styleId="LightShading-Accent5">
    <w:name w:val="Light Shading Accent 5"/>
    <w:basedOn w:val="TableNormal"/>
    <w:uiPriority w:val="60"/>
    <w:locked/>
    <w:rsid w:val="00F80750"/>
    <w:pPr>
      <w:spacing w:after="0" w:line="240" w:lineRule="auto"/>
    </w:pPr>
    <w:rPr>
      <w:color w:val="7E7E7E" w:themeColor="accent5" w:themeShade="BF"/>
    </w:rPr>
    <w:tblPr>
      <w:tblStyleRowBandSize w:val="1"/>
      <w:tblStyleColBandSize w:val="1"/>
      <w:tblBorders>
        <w:top w:val="single" w:sz="8" w:space="0" w:color="A9A9A9" w:themeColor="accent5"/>
        <w:bottom w:val="single" w:sz="8" w:space="0" w:color="A9A9A9" w:themeColor="accent5"/>
      </w:tblBorders>
    </w:tblPr>
    <w:tblStylePr w:type="firstRow">
      <w:pPr>
        <w:spacing w:before="0" w:after="0" w:line="240" w:lineRule="auto"/>
      </w:pPr>
      <w:rPr>
        <w:b/>
        <w:bCs/>
      </w:rPr>
      <w:tblPr/>
      <w:tcPr>
        <w:tcBorders>
          <w:top w:val="single" w:sz="8" w:space="0" w:color="A9A9A9" w:themeColor="accent5"/>
          <w:left w:val="nil"/>
          <w:bottom w:val="single" w:sz="8" w:space="0" w:color="A9A9A9" w:themeColor="accent5"/>
          <w:right w:val="nil"/>
          <w:insideH w:val="nil"/>
          <w:insideV w:val="nil"/>
        </w:tcBorders>
      </w:tcPr>
    </w:tblStylePr>
    <w:tblStylePr w:type="lastRow">
      <w:pPr>
        <w:spacing w:before="0" w:after="0" w:line="240" w:lineRule="auto"/>
      </w:pPr>
      <w:rPr>
        <w:b/>
        <w:bCs/>
      </w:rPr>
      <w:tblPr/>
      <w:tcPr>
        <w:tcBorders>
          <w:top w:val="single" w:sz="8" w:space="0" w:color="A9A9A9" w:themeColor="accent5"/>
          <w:left w:val="nil"/>
          <w:bottom w:val="single" w:sz="8" w:space="0" w:color="A9A9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5" w:themeFillTint="3F"/>
      </w:tcPr>
    </w:tblStylePr>
    <w:tblStylePr w:type="band1Horz">
      <w:tblPr/>
      <w:tcPr>
        <w:tcBorders>
          <w:left w:val="nil"/>
          <w:right w:val="nil"/>
          <w:insideH w:val="nil"/>
          <w:insideV w:val="nil"/>
        </w:tcBorders>
        <w:shd w:val="clear" w:color="auto" w:fill="E9E9E9" w:themeFill="accent5" w:themeFillTint="3F"/>
      </w:tcPr>
    </w:tblStylePr>
  </w:style>
  <w:style w:type="table" w:styleId="LightShading-Accent6">
    <w:name w:val="Light Shading Accent 6"/>
    <w:basedOn w:val="TableNormal"/>
    <w:uiPriority w:val="60"/>
    <w:locked/>
    <w:rsid w:val="00F80750"/>
    <w:pPr>
      <w:spacing w:after="0" w:line="240" w:lineRule="auto"/>
    </w:pPr>
    <w:rPr>
      <w:color w:val="B1B1B1" w:themeColor="accent6" w:themeShade="BF"/>
    </w:rPr>
    <w:tblPr>
      <w:tblStyleRowBandSize w:val="1"/>
      <w:tblStyleColBandSize w:val="1"/>
      <w:tblBorders>
        <w:top w:val="single" w:sz="8" w:space="0" w:color="EDEDED" w:themeColor="accent6"/>
        <w:bottom w:val="single" w:sz="8" w:space="0" w:color="EDEDED" w:themeColor="accent6"/>
      </w:tblBorders>
    </w:tblPr>
    <w:tblStylePr w:type="firstRow">
      <w:pPr>
        <w:spacing w:before="0" w:after="0" w:line="240" w:lineRule="auto"/>
      </w:pPr>
      <w:rPr>
        <w:b/>
        <w:bCs/>
      </w:rPr>
      <w:tblPr/>
      <w:tcPr>
        <w:tcBorders>
          <w:top w:val="single" w:sz="8" w:space="0" w:color="EDEDED" w:themeColor="accent6"/>
          <w:left w:val="nil"/>
          <w:bottom w:val="single" w:sz="8" w:space="0" w:color="EDEDED" w:themeColor="accent6"/>
          <w:right w:val="nil"/>
          <w:insideH w:val="nil"/>
          <w:insideV w:val="nil"/>
        </w:tcBorders>
      </w:tcPr>
    </w:tblStylePr>
    <w:tblStylePr w:type="lastRow">
      <w:pPr>
        <w:spacing w:before="0" w:after="0" w:line="240" w:lineRule="auto"/>
      </w:pPr>
      <w:rPr>
        <w:b/>
        <w:bCs/>
      </w:rPr>
      <w:tblPr/>
      <w:tcPr>
        <w:tcBorders>
          <w:top w:val="single" w:sz="8" w:space="0" w:color="EDEDED" w:themeColor="accent6"/>
          <w:left w:val="nil"/>
          <w:bottom w:val="single" w:sz="8" w:space="0" w:color="EDED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left w:val="nil"/>
          <w:right w:val="nil"/>
          <w:insideH w:val="nil"/>
          <w:insideV w:val="nil"/>
        </w:tcBorders>
        <w:shd w:val="clear" w:color="auto" w:fill="FAFAFA"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8"/>
      </w:numPr>
      <w:contextualSpacing/>
    </w:pPr>
  </w:style>
  <w:style w:type="paragraph" w:styleId="ListContinue">
    <w:name w:val="List Continue"/>
    <w:basedOn w:val="Normal"/>
    <w:uiPriority w:val="99"/>
    <w:semiHidden/>
    <w:unhideWhenUsed/>
    <w:locked/>
    <w:rsid w:val="00F80750"/>
    <w:pPr>
      <w:spacing w:after="120"/>
      <w:ind w:left="283"/>
      <w:contextualSpacing/>
    </w:pPr>
  </w:style>
  <w:style w:type="paragraph" w:styleId="ListContinue2">
    <w:name w:val="List Continue 2"/>
    <w:basedOn w:val="Normal"/>
    <w:uiPriority w:val="99"/>
    <w:semiHidden/>
    <w:unhideWhenUsed/>
    <w:locked/>
    <w:rsid w:val="00F80750"/>
    <w:pPr>
      <w:spacing w:after="120"/>
      <w:ind w:left="566"/>
      <w:contextualSpacing/>
    </w:pPr>
  </w:style>
  <w:style w:type="paragraph" w:styleId="ListContinue3">
    <w:name w:val="List Continue 3"/>
    <w:basedOn w:val="Normal"/>
    <w:uiPriority w:val="99"/>
    <w:semiHidden/>
    <w:unhideWhenUsed/>
    <w:locked/>
    <w:rsid w:val="00F80750"/>
    <w:pPr>
      <w:spacing w:after="120"/>
      <w:ind w:left="849"/>
      <w:contextualSpacing/>
    </w:pPr>
  </w:style>
  <w:style w:type="paragraph" w:styleId="ListContinue4">
    <w:name w:val="List Continue 4"/>
    <w:basedOn w:val="Normal"/>
    <w:uiPriority w:val="99"/>
    <w:semiHidden/>
    <w:unhideWhenUsed/>
    <w:locked/>
    <w:rsid w:val="00F80750"/>
    <w:pPr>
      <w:spacing w:after="120"/>
      <w:ind w:left="1132"/>
      <w:contextualSpacing/>
    </w:pPr>
  </w:style>
  <w:style w:type="paragraph" w:styleId="ListContinue5">
    <w:name w:val="List Continue 5"/>
    <w:basedOn w:val="Normal"/>
    <w:uiPriority w:val="99"/>
    <w:semiHidden/>
    <w:unhideWhenUsed/>
    <w:locked/>
    <w:rsid w:val="00F80750"/>
    <w:pPr>
      <w:spacing w:after="120"/>
      <w:ind w:left="1415"/>
      <w:contextualSpacing/>
    </w:pPr>
  </w:style>
  <w:style w:type="paragraph" w:styleId="ListNumber5">
    <w:name w:val="List Number 5"/>
    <w:basedOn w:val="Normal"/>
    <w:uiPriority w:val="99"/>
    <w:semiHidden/>
    <w:locked/>
    <w:rsid w:val="00F80750"/>
    <w:pPr>
      <w:numPr>
        <w:numId w:val="9"/>
      </w:numPr>
      <w:contextualSpacing/>
    </w:pPr>
  </w:style>
  <w:style w:type="paragraph" w:styleId="ListParagraph">
    <w:name w:val="List Paragraph"/>
    <w:basedOn w:val="Normal"/>
    <w:uiPriority w:val="34"/>
    <w:unhideWhenUsed/>
    <w:qFormat/>
    <w:locked/>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single" w:sz="8" w:space="0" w:color="828282" w:themeColor="accent1" w:themeTint="BF"/>
        <w:insideV w:val="single" w:sz="8" w:space="0" w:color="828282" w:themeColor="accent1" w:themeTint="BF"/>
      </w:tblBorders>
    </w:tblPr>
    <w:tcPr>
      <w:shd w:val="clear" w:color="auto" w:fill="D5D5D5" w:themeFill="accent1" w:themeFillTint="3F"/>
    </w:tcPr>
    <w:tblStylePr w:type="firstRow">
      <w:rPr>
        <w:b/>
        <w:bCs/>
      </w:rPr>
    </w:tblStylePr>
    <w:tblStylePr w:type="lastRow">
      <w:rPr>
        <w:b/>
        <w:bCs/>
      </w:rPr>
      <w:tblPr/>
      <w:tcPr>
        <w:tcBorders>
          <w:top w:val="single" w:sz="18" w:space="0" w:color="828282" w:themeColor="accent1" w:themeTint="BF"/>
        </w:tcBorders>
      </w:tcPr>
    </w:tblStylePr>
    <w:tblStylePr w:type="firstCol">
      <w:rPr>
        <w:b/>
        <w:bCs/>
      </w:rPr>
    </w:tblStylePr>
    <w:tblStylePr w:type="lastCol">
      <w:rPr>
        <w:b/>
        <w:bCs/>
      </w:rPr>
    </w:tblStylePr>
    <w:tblStylePr w:type="band1Vert">
      <w:tblPr/>
      <w:tcPr>
        <w:shd w:val="clear" w:color="auto" w:fill="ACACAC" w:themeFill="accent1" w:themeFillTint="7F"/>
      </w:tcPr>
    </w:tblStylePr>
    <w:tblStylePr w:type="band1Horz">
      <w:tblPr/>
      <w:tcPr>
        <w:shd w:val="clear" w:color="auto" w:fill="ACACAC"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insideV w:val="single" w:sz="8" w:space="0" w:color="404040" w:themeColor="accent2" w:themeTint="BF"/>
      </w:tblBorders>
    </w:tblPr>
    <w:tcPr>
      <w:shd w:val="clear" w:color="auto" w:fill="C0C0C0" w:themeFill="accent2" w:themeFillTint="3F"/>
    </w:tcPr>
    <w:tblStylePr w:type="firstRow">
      <w:rPr>
        <w:b/>
        <w:bCs/>
      </w:rPr>
    </w:tblStylePr>
    <w:tblStylePr w:type="lastRow">
      <w:rPr>
        <w:b/>
        <w:bCs/>
      </w:rPr>
      <w:tblPr/>
      <w:tcPr>
        <w:tcBorders>
          <w:top w:val="single" w:sz="18" w:space="0" w:color="404040" w:themeColor="accent2" w:themeTint="BF"/>
        </w:tcBorders>
      </w:tcPr>
    </w:tblStylePr>
    <w:tblStylePr w:type="firstCol">
      <w:rPr>
        <w:b/>
        <w:bCs/>
      </w:rPr>
    </w:tblStylePr>
    <w:tblStylePr w:type="lastCol">
      <w:rPr>
        <w:b/>
        <w:bCs/>
      </w:r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single" w:sz="8" w:space="0" w:color="E1E1E1" w:themeColor="accent3" w:themeTint="BF"/>
        <w:insideV w:val="single" w:sz="8" w:space="0" w:color="E1E1E1" w:themeColor="accent3" w:themeTint="BF"/>
      </w:tblBorders>
    </w:tblPr>
    <w:tcPr>
      <w:shd w:val="clear" w:color="auto" w:fill="F5F5F5" w:themeFill="accent3" w:themeFillTint="3F"/>
    </w:tcPr>
    <w:tblStylePr w:type="firstRow">
      <w:rPr>
        <w:b/>
        <w:bCs/>
      </w:rPr>
    </w:tblStylePr>
    <w:tblStylePr w:type="lastRow">
      <w:rPr>
        <w:b/>
        <w:bCs/>
      </w:rPr>
      <w:tblPr/>
      <w:tcPr>
        <w:tcBorders>
          <w:top w:val="single" w:sz="18" w:space="0" w:color="E1E1E1" w:themeColor="accent3" w:themeTint="BF"/>
        </w:tcBorders>
      </w:tcPr>
    </w:tblStylePr>
    <w:tblStylePr w:type="firstCol">
      <w:rPr>
        <w:b/>
        <w:bCs/>
      </w:rPr>
    </w:tblStylePr>
    <w:tblStylePr w:type="lastCol">
      <w:rPr>
        <w:b/>
        <w:bCs/>
      </w:rPr>
    </w:tblStylePr>
    <w:tblStylePr w:type="band1Vert">
      <w:tblPr/>
      <w:tcPr>
        <w:shd w:val="clear" w:color="auto" w:fill="EBEBEB" w:themeFill="accent3" w:themeFillTint="7F"/>
      </w:tcPr>
    </w:tblStylePr>
    <w:tblStylePr w:type="band1Horz">
      <w:tblPr/>
      <w:tcPr>
        <w:shd w:val="clear" w:color="auto" w:fill="EBEBEB"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single" w:sz="8" w:space="0" w:color="F1F1F1" w:themeColor="accent4" w:themeTint="BF"/>
        <w:insideV w:val="single" w:sz="8" w:space="0" w:color="F1F1F1" w:themeColor="accent4" w:themeTint="BF"/>
      </w:tblBorders>
    </w:tblPr>
    <w:tcPr>
      <w:shd w:val="clear" w:color="auto" w:fill="FAFAFA" w:themeFill="accent4" w:themeFillTint="3F"/>
    </w:tcPr>
    <w:tblStylePr w:type="firstRow">
      <w:rPr>
        <w:b/>
        <w:bCs/>
      </w:rPr>
    </w:tblStylePr>
    <w:tblStylePr w:type="lastRow">
      <w:rPr>
        <w:b/>
        <w:bCs/>
      </w:rPr>
      <w:tblPr/>
      <w:tcPr>
        <w:tcBorders>
          <w:top w:val="single" w:sz="18" w:space="0" w:color="F1F1F1" w:themeColor="accent4" w:themeTint="BF"/>
        </w:tcBorders>
      </w:tcPr>
    </w:tblStylePr>
    <w:tblStylePr w:type="firstCol">
      <w:rPr>
        <w:b/>
        <w:bCs/>
      </w:rPr>
    </w:tblStylePr>
    <w:tblStylePr w:type="lastCol">
      <w:rPr>
        <w:b/>
        <w:bCs/>
      </w:rPr>
    </w:tblStylePr>
    <w:tblStylePr w:type="band1Vert">
      <w:tblPr/>
      <w:tcPr>
        <w:shd w:val="clear" w:color="auto" w:fill="F6F6F6" w:themeFill="accent4" w:themeFillTint="7F"/>
      </w:tcPr>
    </w:tblStylePr>
    <w:tblStylePr w:type="band1Horz">
      <w:tblPr/>
      <w:tcPr>
        <w:shd w:val="clear" w:color="auto" w:fill="F6F6F6"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single" w:sz="8" w:space="0" w:color="BEBEBE" w:themeColor="accent5" w:themeTint="BF"/>
        <w:insideV w:val="single" w:sz="8" w:space="0" w:color="BEBEBE" w:themeColor="accent5" w:themeTint="BF"/>
      </w:tblBorders>
    </w:tblPr>
    <w:tcPr>
      <w:shd w:val="clear" w:color="auto" w:fill="E9E9E9" w:themeFill="accent5" w:themeFillTint="3F"/>
    </w:tcPr>
    <w:tblStylePr w:type="firstRow">
      <w:rPr>
        <w:b/>
        <w:bCs/>
      </w:rPr>
    </w:tblStylePr>
    <w:tblStylePr w:type="lastRow">
      <w:rPr>
        <w:b/>
        <w:bCs/>
      </w:rPr>
      <w:tblPr/>
      <w:tcPr>
        <w:tcBorders>
          <w:top w:val="single" w:sz="18" w:space="0" w:color="BEBEBE" w:themeColor="accent5" w:themeTint="BF"/>
        </w:tcBorders>
      </w:tcPr>
    </w:tblStylePr>
    <w:tblStylePr w:type="firstCol">
      <w:rPr>
        <w:b/>
        <w:bCs/>
      </w:rPr>
    </w:tblStylePr>
    <w:tblStylePr w:type="lastCol">
      <w:rPr>
        <w:b/>
        <w:bCs/>
      </w:rPr>
    </w:tblStylePr>
    <w:tblStylePr w:type="band1Vert">
      <w:tblPr/>
      <w:tcPr>
        <w:shd w:val="clear" w:color="auto" w:fill="D4D4D4" w:themeFill="accent5" w:themeFillTint="7F"/>
      </w:tcPr>
    </w:tblStylePr>
    <w:tblStylePr w:type="band1Horz">
      <w:tblPr/>
      <w:tcPr>
        <w:shd w:val="clear" w:color="auto" w:fill="D4D4D4"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single" w:sz="8" w:space="0" w:color="F1F1F1" w:themeColor="accent6" w:themeTint="BF"/>
        <w:insideV w:val="single" w:sz="8" w:space="0" w:color="F1F1F1" w:themeColor="accent6" w:themeTint="BF"/>
      </w:tblBorders>
    </w:tblPr>
    <w:tcPr>
      <w:shd w:val="clear" w:color="auto" w:fill="FAFAFA" w:themeFill="accent6" w:themeFillTint="3F"/>
    </w:tcPr>
    <w:tblStylePr w:type="firstRow">
      <w:rPr>
        <w:b/>
        <w:bCs/>
      </w:rPr>
    </w:tblStylePr>
    <w:tblStylePr w:type="lastRow">
      <w:rPr>
        <w:b/>
        <w:bCs/>
      </w:rPr>
      <w:tblPr/>
      <w:tcPr>
        <w:tcBorders>
          <w:top w:val="single" w:sz="18" w:space="0" w:color="F1F1F1" w:themeColor="accent6" w:themeTint="BF"/>
        </w:tcBorders>
      </w:tcPr>
    </w:tblStylePr>
    <w:tblStylePr w:type="firstCol">
      <w:rPr>
        <w:b/>
        <w:bCs/>
      </w:rPr>
    </w:tblStylePr>
    <w:tblStylePr w:type="lastCol">
      <w:rPr>
        <w:b/>
        <w:bCs/>
      </w:rPr>
    </w:tblStylePr>
    <w:tblStylePr w:type="band1Vert">
      <w:tblPr/>
      <w:tcPr>
        <w:shd w:val="clear" w:color="auto" w:fill="F6F6F6" w:themeFill="accent6" w:themeFillTint="7F"/>
      </w:tcPr>
    </w:tblStylePr>
    <w:tblStylePr w:type="band1Horz">
      <w:tblPr/>
      <w:tcPr>
        <w:shd w:val="clear" w:color="auto" w:fill="F6F6F6"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D7D7D7"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insideH w:val="single" w:sz="8" w:space="0" w:color="595959" w:themeColor="accent1"/>
        <w:insideV w:val="single" w:sz="8" w:space="0" w:color="595959" w:themeColor="accent1"/>
      </w:tblBorders>
    </w:tblPr>
    <w:tcPr>
      <w:shd w:val="clear" w:color="auto" w:fill="D5D5D5" w:themeFill="accent1" w:themeFillTint="3F"/>
    </w:tcPr>
    <w:tblStylePr w:type="firstRow">
      <w:rPr>
        <w:b/>
        <w:bCs/>
        <w:color w:val="000000" w:themeColor="text1"/>
      </w:rPr>
      <w:tblPr/>
      <w:tcPr>
        <w:shd w:val="clear" w:color="auto" w:fill="EEEE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D" w:themeFill="accent1" w:themeFillTint="33"/>
      </w:tcPr>
    </w:tblStylePr>
    <w:tblStylePr w:type="band1Vert">
      <w:tblPr/>
      <w:tcPr>
        <w:shd w:val="clear" w:color="auto" w:fill="ACACAC" w:themeFill="accent1" w:themeFillTint="7F"/>
      </w:tcPr>
    </w:tblStylePr>
    <w:tblStylePr w:type="band1Horz">
      <w:tblPr/>
      <w:tcPr>
        <w:tcBorders>
          <w:insideH w:val="single" w:sz="6" w:space="0" w:color="595959" w:themeColor="accent1"/>
          <w:insideV w:val="single" w:sz="6" w:space="0" w:color="595959" w:themeColor="accent1"/>
        </w:tcBorders>
        <w:shd w:val="clear" w:color="auto" w:fill="ACACAC" w:themeFill="accent1" w:themeFillTint="7F"/>
      </w:tcPr>
    </w:tblStylePr>
    <w:tblStylePr w:type="nwCell">
      <w:tblPr/>
      <w:tcPr>
        <w:shd w:val="clear" w:color="auto" w:fill="D7D7D7"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cPr>
      <w:shd w:val="clear" w:color="auto" w:fill="C0C0C0" w:themeFill="accent2" w:themeFillTint="3F"/>
    </w:tcPr>
    <w:tblStylePr w:type="firstRow">
      <w:rPr>
        <w:b/>
        <w:bCs/>
        <w:color w:val="000000" w:themeColor="text1"/>
      </w:rPr>
      <w:tblPr/>
      <w:tcPr>
        <w:shd w:val="clear" w:color="auto" w:fill="E6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2" w:themeFillTint="33"/>
      </w:tcPr>
    </w:tblStylePr>
    <w:tblStylePr w:type="band1Vert">
      <w:tblPr/>
      <w:tcPr>
        <w:shd w:val="clear" w:color="auto" w:fill="808080" w:themeFill="accent2" w:themeFillTint="7F"/>
      </w:tcPr>
    </w:tblStylePr>
    <w:tblStylePr w:type="band1Horz">
      <w:tblPr/>
      <w:tcPr>
        <w:tcBorders>
          <w:insideH w:val="single" w:sz="6" w:space="0" w:color="000000" w:themeColor="accent2"/>
          <w:insideV w:val="single" w:sz="6" w:space="0" w:color="000000" w:themeColor="accent2"/>
        </w:tcBorders>
        <w:shd w:val="clear" w:color="auto" w:fill="808080" w:themeFill="accent2" w:themeFillTint="7F"/>
      </w:tcPr>
    </w:tblStylePr>
    <w:tblStylePr w:type="nwCell">
      <w:tblPr/>
      <w:tcPr>
        <w:shd w:val="clear" w:color="auto" w:fill="D7D7D7"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insideH w:val="single" w:sz="8" w:space="0" w:color="D7D7D7" w:themeColor="accent3"/>
        <w:insideV w:val="single" w:sz="8" w:space="0" w:color="D7D7D7" w:themeColor="accent3"/>
      </w:tblBorders>
    </w:tblPr>
    <w:tcPr>
      <w:shd w:val="clear" w:color="auto" w:fill="F5F5F5" w:themeFill="accent3" w:themeFillTint="3F"/>
    </w:tcPr>
    <w:tblStylePr w:type="firstRow">
      <w:rPr>
        <w:b/>
        <w:bCs/>
        <w:color w:val="000000" w:themeColor="text1"/>
      </w:rPr>
      <w:tblPr/>
      <w:tcPr>
        <w:shd w:val="clear" w:color="auto" w:fill="FBFB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7F7" w:themeFill="accent3" w:themeFillTint="33"/>
      </w:tcPr>
    </w:tblStylePr>
    <w:tblStylePr w:type="band1Vert">
      <w:tblPr/>
      <w:tcPr>
        <w:shd w:val="clear" w:color="auto" w:fill="EBEBEB" w:themeFill="accent3" w:themeFillTint="7F"/>
      </w:tcPr>
    </w:tblStylePr>
    <w:tblStylePr w:type="band1Horz">
      <w:tblPr/>
      <w:tcPr>
        <w:tcBorders>
          <w:insideH w:val="single" w:sz="6" w:space="0" w:color="D7D7D7" w:themeColor="accent3"/>
          <w:insideV w:val="single" w:sz="6" w:space="0" w:color="D7D7D7" w:themeColor="accent3"/>
        </w:tcBorders>
        <w:shd w:val="clear" w:color="auto" w:fill="EBEBEB" w:themeFill="accent3" w:themeFillTint="7F"/>
      </w:tcPr>
    </w:tblStylePr>
    <w:tblStylePr w:type="nwCell">
      <w:tblPr/>
      <w:tcPr>
        <w:shd w:val="clear" w:color="auto" w:fill="D7D7D7"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insideH w:val="single" w:sz="8" w:space="0" w:color="EDEDED" w:themeColor="accent4"/>
        <w:insideV w:val="single" w:sz="8" w:space="0" w:color="EDEDED" w:themeColor="accent4"/>
      </w:tblBorders>
    </w:tblPr>
    <w:tcPr>
      <w:shd w:val="clear" w:color="auto" w:fill="FAFAFA" w:themeFill="accent4" w:themeFillTint="3F"/>
    </w:tcPr>
    <w:tblStylePr w:type="firstRow">
      <w:rPr>
        <w:b/>
        <w:bCs/>
        <w:color w:val="000000" w:themeColor="text1"/>
      </w:rPr>
      <w:tblPr/>
      <w:tcPr>
        <w:shd w:val="clear" w:color="auto" w:fill="FDFD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BFB" w:themeFill="accent4" w:themeFillTint="33"/>
      </w:tcPr>
    </w:tblStylePr>
    <w:tblStylePr w:type="band1Vert">
      <w:tblPr/>
      <w:tcPr>
        <w:shd w:val="clear" w:color="auto" w:fill="F6F6F6" w:themeFill="accent4" w:themeFillTint="7F"/>
      </w:tcPr>
    </w:tblStylePr>
    <w:tblStylePr w:type="band1Horz">
      <w:tblPr/>
      <w:tcPr>
        <w:tcBorders>
          <w:insideH w:val="single" w:sz="6" w:space="0" w:color="EDEDED" w:themeColor="accent4"/>
          <w:insideV w:val="single" w:sz="6" w:space="0" w:color="EDEDED" w:themeColor="accent4"/>
        </w:tcBorders>
        <w:shd w:val="clear" w:color="auto" w:fill="F6F6F6" w:themeFill="accent4" w:themeFillTint="7F"/>
      </w:tcPr>
    </w:tblStylePr>
    <w:tblStylePr w:type="nwCell">
      <w:tblPr/>
      <w:tcPr>
        <w:shd w:val="clear" w:color="auto" w:fill="D7D7D7"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insideH w:val="single" w:sz="8" w:space="0" w:color="A9A9A9" w:themeColor="accent5"/>
        <w:insideV w:val="single" w:sz="8" w:space="0" w:color="A9A9A9" w:themeColor="accent5"/>
      </w:tblBorders>
    </w:tblPr>
    <w:tcPr>
      <w:shd w:val="clear" w:color="auto" w:fill="E9E9E9" w:themeFill="accent5" w:themeFillTint="3F"/>
    </w:tcPr>
    <w:tblStylePr w:type="firstRow">
      <w:rPr>
        <w:b/>
        <w:bCs/>
        <w:color w:val="000000" w:themeColor="text1"/>
      </w:rPr>
      <w:tblPr/>
      <w:tcPr>
        <w:shd w:val="clear" w:color="auto" w:fill="F6F6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5" w:themeFillTint="33"/>
      </w:tcPr>
    </w:tblStylePr>
    <w:tblStylePr w:type="band1Vert">
      <w:tblPr/>
      <w:tcPr>
        <w:shd w:val="clear" w:color="auto" w:fill="D4D4D4" w:themeFill="accent5" w:themeFillTint="7F"/>
      </w:tcPr>
    </w:tblStylePr>
    <w:tblStylePr w:type="band1Horz">
      <w:tblPr/>
      <w:tcPr>
        <w:tcBorders>
          <w:insideH w:val="single" w:sz="6" w:space="0" w:color="A9A9A9" w:themeColor="accent5"/>
          <w:insideV w:val="single" w:sz="6" w:space="0" w:color="A9A9A9" w:themeColor="accent5"/>
        </w:tcBorders>
        <w:shd w:val="clear" w:color="auto" w:fill="D4D4D4" w:themeFill="accent5" w:themeFillTint="7F"/>
      </w:tcPr>
    </w:tblStylePr>
    <w:tblStylePr w:type="nwCell">
      <w:tblPr/>
      <w:tcPr>
        <w:shd w:val="clear" w:color="auto" w:fill="D7D7D7"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insideH w:val="single" w:sz="8" w:space="0" w:color="EDEDED" w:themeColor="accent6"/>
        <w:insideV w:val="single" w:sz="8" w:space="0" w:color="EDEDED" w:themeColor="accent6"/>
      </w:tblBorders>
    </w:tblPr>
    <w:tcPr>
      <w:shd w:val="clear" w:color="auto" w:fill="FAFAFA" w:themeFill="accent6" w:themeFillTint="3F"/>
    </w:tcPr>
    <w:tblStylePr w:type="firstRow">
      <w:rPr>
        <w:b/>
        <w:bCs/>
        <w:color w:val="000000" w:themeColor="text1"/>
      </w:rPr>
      <w:tblPr/>
      <w:tcPr>
        <w:shd w:val="clear" w:color="auto" w:fill="FDFD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BFB" w:themeFill="accent6" w:themeFillTint="33"/>
      </w:tcPr>
    </w:tblStylePr>
    <w:tblStylePr w:type="band1Vert">
      <w:tblPr/>
      <w:tcPr>
        <w:shd w:val="clear" w:color="auto" w:fill="F6F6F6" w:themeFill="accent6" w:themeFillTint="7F"/>
      </w:tcPr>
    </w:tblStylePr>
    <w:tblStylePr w:type="band1Horz">
      <w:tblPr/>
      <w:tcPr>
        <w:tcBorders>
          <w:insideH w:val="single" w:sz="6" w:space="0" w:color="EDEDED" w:themeColor="accent6"/>
          <w:insideV w:val="single" w:sz="6" w:space="0" w:color="EDEDED" w:themeColor="accent6"/>
        </w:tcBorders>
        <w:shd w:val="clear" w:color="auto" w:fill="F6F6F6" w:themeFill="accent6" w:themeFillTint="7F"/>
      </w:tcPr>
    </w:tblStylePr>
    <w:tblStylePr w:type="nwCell">
      <w:tblPr/>
      <w:tcPr>
        <w:shd w:val="clear" w:color="auto" w:fill="D7D7D7"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C0C0C0" w:themeFill="text1"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000000" w:themeFill="text1"/>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000000" w:themeFill="text1"/>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000000" w:themeFill="text1"/>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000000" w:themeFill="text1"/>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808080" w:themeFill="text1"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D5D5D5" w:themeFill="accent1"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595959" w:themeFill="accent1"/>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595959" w:themeFill="accent1"/>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595959" w:themeFill="accent1"/>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595959" w:themeFill="accent1"/>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ACACAC" w:themeFill="accent1"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ACACAC"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C0C0C0" w:themeFill="accent2"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000000" w:themeFill="accent2"/>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000000" w:themeFill="accent2"/>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000000" w:themeFill="accent2"/>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000000" w:themeFill="accent2"/>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808080" w:themeFill="accent2"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808080"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F5F5F5" w:themeFill="accent3"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D7D7D7" w:themeFill="accent3"/>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D7D7D7" w:themeFill="accent3"/>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D7D7D7" w:themeFill="accent3"/>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D7D7D7" w:themeFill="accent3"/>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EBEBEB" w:themeFill="accent3"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EBEBEB"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FAFAFA" w:themeFill="accent4"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EDEDED" w:themeFill="accent4"/>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EDEDED" w:themeFill="accent4"/>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EDEDED" w:themeFill="accent4"/>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EDEDED" w:themeFill="accent4"/>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F6F6F6" w:themeFill="accent4"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F6F6F6"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E9E9E9" w:themeFill="accent5"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A9A9A9" w:themeFill="accent5"/>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A9A9A9" w:themeFill="accent5"/>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A9A9A9" w:themeFill="accent5"/>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A9A9A9" w:themeFill="accent5"/>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D4D4D4" w:themeFill="accent5"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D4D4D4"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FAFAFA" w:themeFill="accent6"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EDEDED" w:themeFill="accent6"/>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EDEDED" w:themeFill="accent6"/>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EDEDED" w:themeFill="accent6"/>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EDEDED" w:themeFill="accent6"/>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F6F6F6" w:themeFill="accent6"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F6F6F6" w:themeFill="accent6" w:themeFillTint="7F"/>
      </w:tcPr>
    </w:tblStylePr>
  </w:style>
  <w:style w:type="table" w:styleId="MediumList1">
    <w:name w:val="Medium Lis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rPr>
      <w:color w:val="000000" w:themeColor="text1"/>
    </w:rPr>
    <w:tblPr>
      <w:tblStyleRowBandSize w:val="1"/>
      <w:tblStyleColBandSize w:val="1"/>
      <w:tblBorders>
        <w:top w:val="single" w:sz="8" w:space="0" w:color="595959" w:themeColor="accent1"/>
        <w:bottom w:val="single" w:sz="8" w:space="0" w:color="595959" w:themeColor="accent1"/>
      </w:tblBorders>
    </w:tblPr>
    <w:tblStylePr w:type="firstRow">
      <w:rPr>
        <w:rFonts w:asciiTheme="majorHAnsi" w:eastAsiaTheme="majorEastAsia" w:hAnsiTheme="majorHAnsi" w:cstheme="majorBidi"/>
      </w:rPr>
      <w:tblPr/>
      <w:tcPr>
        <w:tcBorders>
          <w:top w:val="nil"/>
          <w:bottom w:val="single" w:sz="8" w:space="0" w:color="595959" w:themeColor="accent1"/>
        </w:tcBorders>
      </w:tcPr>
    </w:tblStylePr>
    <w:tblStylePr w:type="lastRow">
      <w:rPr>
        <w:b/>
        <w:bCs/>
        <w:color w:val="000000" w:themeColor="text2"/>
      </w:rPr>
      <w:tblPr/>
      <w:tcPr>
        <w:tcBorders>
          <w:top w:val="single" w:sz="8" w:space="0" w:color="595959" w:themeColor="accent1"/>
          <w:bottom w:val="single" w:sz="8" w:space="0" w:color="595959" w:themeColor="accent1"/>
        </w:tcBorders>
      </w:tcPr>
    </w:tblStylePr>
    <w:tblStylePr w:type="firstCol">
      <w:rPr>
        <w:b/>
        <w:bCs/>
      </w:rPr>
    </w:tblStylePr>
    <w:tblStylePr w:type="lastCol">
      <w:rPr>
        <w:b/>
        <w:bCs/>
      </w:rPr>
      <w:tblPr/>
      <w:tcPr>
        <w:tcBorders>
          <w:top w:val="single" w:sz="8" w:space="0" w:color="595959" w:themeColor="accent1"/>
          <w:bottom w:val="single" w:sz="8" w:space="0" w:color="595959" w:themeColor="accent1"/>
        </w:tcBorders>
      </w:tcPr>
    </w:tblStylePr>
    <w:tblStylePr w:type="band1Vert">
      <w:tblPr/>
      <w:tcPr>
        <w:shd w:val="clear" w:color="auto" w:fill="D5D5D5" w:themeFill="accent1" w:themeFillTint="3F"/>
      </w:tcPr>
    </w:tblStylePr>
    <w:tblStylePr w:type="band1Horz">
      <w:tblPr/>
      <w:tcPr>
        <w:shd w:val="clear" w:color="auto" w:fill="D5D5D5" w:themeFill="accent1" w:themeFillTint="3F"/>
      </w:tcPr>
    </w:tblStylePr>
  </w:style>
  <w:style w:type="table" w:styleId="MediumList1-Accent2">
    <w:name w:val="Medium List 1 Accent 2"/>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accent2"/>
        <w:bottom w:val="single" w:sz="8" w:space="0" w:color="000000" w:themeColor="accent2"/>
      </w:tblBorders>
    </w:tblPr>
    <w:tblStylePr w:type="firstRow">
      <w:rPr>
        <w:rFonts w:asciiTheme="majorHAnsi" w:eastAsiaTheme="majorEastAsia" w:hAnsiTheme="majorHAnsi" w:cstheme="majorBidi"/>
      </w:rPr>
      <w:tblPr/>
      <w:tcPr>
        <w:tcBorders>
          <w:top w:val="nil"/>
          <w:bottom w:val="single" w:sz="8" w:space="0" w:color="000000" w:themeColor="accent2"/>
        </w:tcBorders>
      </w:tcPr>
    </w:tblStylePr>
    <w:tblStylePr w:type="lastRow">
      <w:rPr>
        <w:b/>
        <w:bCs/>
        <w:color w:val="000000" w:themeColor="text2"/>
      </w:rPr>
      <w:tblPr/>
      <w:tcPr>
        <w:tcBorders>
          <w:top w:val="single" w:sz="8" w:space="0" w:color="000000" w:themeColor="accent2"/>
          <w:bottom w:val="single" w:sz="8" w:space="0" w:color="000000" w:themeColor="accent2"/>
        </w:tcBorders>
      </w:tcPr>
    </w:tblStylePr>
    <w:tblStylePr w:type="firstCol">
      <w:rPr>
        <w:b/>
        <w:bCs/>
      </w:rPr>
    </w:tblStylePr>
    <w:tblStylePr w:type="lastCol">
      <w:rPr>
        <w:b/>
        <w:bCs/>
      </w:rPr>
      <w:tblPr/>
      <w:tcPr>
        <w:tcBorders>
          <w:top w:val="single" w:sz="8" w:space="0" w:color="000000" w:themeColor="accent2"/>
          <w:bottom w:val="single" w:sz="8" w:space="0" w:color="000000" w:themeColor="accent2"/>
        </w:tcBorders>
      </w:tcPr>
    </w:tblStylePr>
    <w:tblStylePr w:type="band1Vert">
      <w:tblPr/>
      <w:tcPr>
        <w:shd w:val="clear" w:color="auto" w:fill="C0C0C0" w:themeFill="accent2" w:themeFillTint="3F"/>
      </w:tcPr>
    </w:tblStylePr>
    <w:tblStylePr w:type="band1Horz">
      <w:tblPr/>
      <w:tcPr>
        <w:shd w:val="clear" w:color="auto" w:fill="C0C0C0" w:themeFill="accent2" w:themeFillTint="3F"/>
      </w:tcPr>
    </w:tblStylePr>
  </w:style>
  <w:style w:type="table" w:styleId="MediumList1-Accent3">
    <w:name w:val="Medium List 1 Accent 3"/>
    <w:basedOn w:val="TableNormal"/>
    <w:uiPriority w:val="65"/>
    <w:locked/>
    <w:rsid w:val="00F80750"/>
    <w:pPr>
      <w:spacing w:after="0" w:line="240" w:lineRule="auto"/>
    </w:pPr>
    <w:rPr>
      <w:color w:val="000000" w:themeColor="text1"/>
    </w:rPr>
    <w:tblPr>
      <w:tblStyleRowBandSize w:val="1"/>
      <w:tblStyleColBandSize w:val="1"/>
      <w:tblBorders>
        <w:top w:val="single" w:sz="8" w:space="0" w:color="D7D7D7" w:themeColor="accent3"/>
        <w:bottom w:val="single" w:sz="8" w:space="0" w:color="D7D7D7" w:themeColor="accent3"/>
      </w:tblBorders>
    </w:tblPr>
    <w:tblStylePr w:type="firstRow">
      <w:rPr>
        <w:rFonts w:asciiTheme="majorHAnsi" w:eastAsiaTheme="majorEastAsia" w:hAnsiTheme="majorHAnsi" w:cstheme="majorBidi"/>
      </w:rPr>
      <w:tblPr/>
      <w:tcPr>
        <w:tcBorders>
          <w:top w:val="nil"/>
          <w:bottom w:val="single" w:sz="8" w:space="0" w:color="D7D7D7" w:themeColor="accent3"/>
        </w:tcBorders>
      </w:tcPr>
    </w:tblStylePr>
    <w:tblStylePr w:type="lastRow">
      <w:rPr>
        <w:b/>
        <w:bCs/>
        <w:color w:val="000000" w:themeColor="text2"/>
      </w:rPr>
      <w:tblPr/>
      <w:tcPr>
        <w:tcBorders>
          <w:top w:val="single" w:sz="8" w:space="0" w:color="D7D7D7" w:themeColor="accent3"/>
          <w:bottom w:val="single" w:sz="8" w:space="0" w:color="D7D7D7" w:themeColor="accent3"/>
        </w:tcBorders>
      </w:tcPr>
    </w:tblStylePr>
    <w:tblStylePr w:type="firstCol">
      <w:rPr>
        <w:b/>
        <w:bCs/>
      </w:rPr>
    </w:tblStylePr>
    <w:tblStylePr w:type="lastCol">
      <w:rPr>
        <w:b/>
        <w:bCs/>
      </w:rPr>
      <w:tblPr/>
      <w:tcPr>
        <w:tcBorders>
          <w:top w:val="single" w:sz="8" w:space="0" w:color="D7D7D7" w:themeColor="accent3"/>
          <w:bottom w:val="single" w:sz="8" w:space="0" w:color="D7D7D7" w:themeColor="accent3"/>
        </w:tcBorders>
      </w:tcPr>
    </w:tblStylePr>
    <w:tblStylePr w:type="band1Vert">
      <w:tblPr/>
      <w:tcPr>
        <w:shd w:val="clear" w:color="auto" w:fill="F5F5F5" w:themeFill="accent3" w:themeFillTint="3F"/>
      </w:tcPr>
    </w:tblStylePr>
    <w:tblStylePr w:type="band1Horz">
      <w:tblPr/>
      <w:tcPr>
        <w:shd w:val="clear" w:color="auto" w:fill="F5F5F5" w:themeFill="accent3" w:themeFillTint="3F"/>
      </w:tcPr>
    </w:tblStylePr>
  </w:style>
  <w:style w:type="table" w:styleId="MediumList1-Accent4">
    <w:name w:val="Medium List 1 Accent 4"/>
    <w:basedOn w:val="TableNormal"/>
    <w:uiPriority w:val="65"/>
    <w:locked/>
    <w:rsid w:val="00F80750"/>
    <w:pPr>
      <w:spacing w:after="0" w:line="240" w:lineRule="auto"/>
    </w:pPr>
    <w:rPr>
      <w:color w:val="000000" w:themeColor="text1"/>
    </w:rPr>
    <w:tblPr>
      <w:tblStyleRowBandSize w:val="1"/>
      <w:tblStyleColBandSize w:val="1"/>
      <w:tblBorders>
        <w:top w:val="single" w:sz="8" w:space="0" w:color="EDEDED" w:themeColor="accent4"/>
        <w:bottom w:val="single" w:sz="8" w:space="0" w:color="EDEDED" w:themeColor="accent4"/>
      </w:tblBorders>
    </w:tblPr>
    <w:tblStylePr w:type="firstRow">
      <w:rPr>
        <w:rFonts w:asciiTheme="majorHAnsi" w:eastAsiaTheme="majorEastAsia" w:hAnsiTheme="majorHAnsi" w:cstheme="majorBidi"/>
      </w:rPr>
      <w:tblPr/>
      <w:tcPr>
        <w:tcBorders>
          <w:top w:val="nil"/>
          <w:bottom w:val="single" w:sz="8" w:space="0" w:color="EDEDED" w:themeColor="accent4"/>
        </w:tcBorders>
      </w:tcPr>
    </w:tblStylePr>
    <w:tblStylePr w:type="lastRow">
      <w:rPr>
        <w:b/>
        <w:bCs/>
        <w:color w:val="000000" w:themeColor="text2"/>
      </w:rPr>
      <w:tblPr/>
      <w:tcPr>
        <w:tcBorders>
          <w:top w:val="single" w:sz="8" w:space="0" w:color="EDEDED" w:themeColor="accent4"/>
          <w:bottom w:val="single" w:sz="8" w:space="0" w:color="EDEDED" w:themeColor="accent4"/>
        </w:tcBorders>
      </w:tcPr>
    </w:tblStylePr>
    <w:tblStylePr w:type="firstCol">
      <w:rPr>
        <w:b/>
        <w:bCs/>
      </w:rPr>
    </w:tblStylePr>
    <w:tblStylePr w:type="lastCol">
      <w:rPr>
        <w:b/>
        <w:bCs/>
      </w:rPr>
      <w:tblPr/>
      <w:tcPr>
        <w:tcBorders>
          <w:top w:val="single" w:sz="8" w:space="0" w:color="EDEDED" w:themeColor="accent4"/>
          <w:bottom w:val="single" w:sz="8" w:space="0" w:color="EDEDED" w:themeColor="accent4"/>
        </w:tcBorders>
      </w:tcPr>
    </w:tblStylePr>
    <w:tblStylePr w:type="band1Vert">
      <w:tblPr/>
      <w:tcPr>
        <w:shd w:val="clear" w:color="auto" w:fill="FAFAFA" w:themeFill="accent4" w:themeFillTint="3F"/>
      </w:tcPr>
    </w:tblStylePr>
    <w:tblStylePr w:type="band1Horz">
      <w:tblPr/>
      <w:tcPr>
        <w:shd w:val="clear" w:color="auto" w:fill="FAFAFA" w:themeFill="accent4" w:themeFillTint="3F"/>
      </w:tcPr>
    </w:tblStylePr>
  </w:style>
  <w:style w:type="table" w:styleId="MediumList1-Accent5">
    <w:name w:val="Medium List 1 Accent 5"/>
    <w:basedOn w:val="TableNormal"/>
    <w:uiPriority w:val="65"/>
    <w:locked/>
    <w:rsid w:val="00F80750"/>
    <w:pPr>
      <w:spacing w:after="0" w:line="240" w:lineRule="auto"/>
    </w:pPr>
    <w:rPr>
      <w:color w:val="000000" w:themeColor="text1"/>
    </w:rPr>
    <w:tblPr>
      <w:tblStyleRowBandSize w:val="1"/>
      <w:tblStyleColBandSize w:val="1"/>
      <w:tblBorders>
        <w:top w:val="single" w:sz="8" w:space="0" w:color="A9A9A9" w:themeColor="accent5"/>
        <w:bottom w:val="single" w:sz="8" w:space="0" w:color="A9A9A9" w:themeColor="accent5"/>
      </w:tblBorders>
    </w:tblPr>
    <w:tblStylePr w:type="firstRow">
      <w:rPr>
        <w:rFonts w:asciiTheme="majorHAnsi" w:eastAsiaTheme="majorEastAsia" w:hAnsiTheme="majorHAnsi" w:cstheme="majorBidi"/>
      </w:rPr>
      <w:tblPr/>
      <w:tcPr>
        <w:tcBorders>
          <w:top w:val="nil"/>
          <w:bottom w:val="single" w:sz="8" w:space="0" w:color="A9A9A9" w:themeColor="accent5"/>
        </w:tcBorders>
      </w:tcPr>
    </w:tblStylePr>
    <w:tblStylePr w:type="lastRow">
      <w:rPr>
        <w:b/>
        <w:bCs/>
        <w:color w:val="000000" w:themeColor="text2"/>
      </w:rPr>
      <w:tblPr/>
      <w:tcPr>
        <w:tcBorders>
          <w:top w:val="single" w:sz="8" w:space="0" w:color="A9A9A9" w:themeColor="accent5"/>
          <w:bottom w:val="single" w:sz="8" w:space="0" w:color="A9A9A9" w:themeColor="accent5"/>
        </w:tcBorders>
      </w:tcPr>
    </w:tblStylePr>
    <w:tblStylePr w:type="firstCol">
      <w:rPr>
        <w:b/>
        <w:bCs/>
      </w:rPr>
    </w:tblStylePr>
    <w:tblStylePr w:type="lastCol">
      <w:rPr>
        <w:b/>
        <w:bCs/>
      </w:rPr>
      <w:tblPr/>
      <w:tcPr>
        <w:tcBorders>
          <w:top w:val="single" w:sz="8" w:space="0" w:color="A9A9A9" w:themeColor="accent5"/>
          <w:bottom w:val="single" w:sz="8" w:space="0" w:color="A9A9A9" w:themeColor="accent5"/>
        </w:tcBorders>
      </w:tcPr>
    </w:tblStylePr>
    <w:tblStylePr w:type="band1Vert">
      <w:tblPr/>
      <w:tcPr>
        <w:shd w:val="clear" w:color="auto" w:fill="E9E9E9" w:themeFill="accent5" w:themeFillTint="3F"/>
      </w:tcPr>
    </w:tblStylePr>
    <w:tblStylePr w:type="band1Horz">
      <w:tblPr/>
      <w:tcPr>
        <w:shd w:val="clear" w:color="auto" w:fill="E9E9E9" w:themeFill="accent5" w:themeFillTint="3F"/>
      </w:tcPr>
    </w:tblStylePr>
  </w:style>
  <w:style w:type="table" w:styleId="MediumList1-Accent6">
    <w:name w:val="Medium List 1 Accent 6"/>
    <w:basedOn w:val="TableNormal"/>
    <w:uiPriority w:val="65"/>
    <w:locked/>
    <w:rsid w:val="00F80750"/>
    <w:pPr>
      <w:spacing w:after="0" w:line="240" w:lineRule="auto"/>
    </w:pPr>
    <w:rPr>
      <w:color w:val="000000" w:themeColor="text1"/>
    </w:rPr>
    <w:tblPr>
      <w:tblStyleRowBandSize w:val="1"/>
      <w:tblStyleColBandSize w:val="1"/>
      <w:tblBorders>
        <w:top w:val="single" w:sz="8" w:space="0" w:color="EDEDED" w:themeColor="accent6"/>
        <w:bottom w:val="single" w:sz="8" w:space="0" w:color="EDEDED" w:themeColor="accent6"/>
      </w:tblBorders>
    </w:tblPr>
    <w:tblStylePr w:type="firstRow">
      <w:rPr>
        <w:rFonts w:asciiTheme="majorHAnsi" w:eastAsiaTheme="majorEastAsia" w:hAnsiTheme="majorHAnsi" w:cstheme="majorBidi"/>
      </w:rPr>
      <w:tblPr/>
      <w:tcPr>
        <w:tcBorders>
          <w:top w:val="nil"/>
          <w:bottom w:val="single" w:sz="8" w:space="0" w:color="EDEDED" w:themeColor="accent6"/>
        </w:tcBorders>
      </w:tcPr>
    </w:tblStylePr>
    <w:tblStylePr w:type="lastRow">
      <w:rPr>
        <w:b/>
        <w:bCs/>
        <w:color w:val="000000" w:themeColor="text2"/>
      </w:rPr>
      <w:tblPr/>
      <w:tcPr>
        <w:tcBorders>
          <w:top w:val="single" w:sz="8" w:space="0" w:color="EDEDED" w:themeColor="accent6"/>
          <w:bottom w:val="single" w:sz="8" w:space="0" w:color="EDEDED" w:themeColor="accent6"/>
        </w:tcBorders>
      </w:tcPr>
    </w:tblStylePr>
    <w:tblStylePr w:type="firstCol">
      <w:rPr>
        <w:b/>
        <w:bCs/>
      </w:rPr>
    </w:tblStylePr>
    <w:tblStylePr w:type="lastCol">
      <w:rPr>
        <w:b/>
        <w:bCs/>
      </w:rPr>
      <w:tblPr/>
      <w:tcPr>
        <w:tcBorders>
          <w:top w:val="single" w:sz="8" w:space="0" w:color="EDEDED" w:themeColor="accent6"/>
          <w:bottom w:val="single" w:sz="8" w:space="0" w:color="EDEDED" w:themeColor="accent6"/>
        </w:tcBorders>
      </w:tcPr>
    </w:tblStylePr>
    <w:tblStylePr w:type="band1Vert">
      <w:tblPr/>
      <w:tcPr>
        <w:shd w:val="clear" w:color="auto" w:fill="FAFAFA" w:themeFill="accent6" w:themeFillTint="3F"/>
      </w:tcPr>
    </w:tblStylePr>
    <w:tblStylePr w:type="band1Horz">
      <w:tblPr/>
      <w:tcPr>
        <w:shd w:val="clear" w:color="auto" w:fill="FAFAFA"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D7D7D7" w:themeFill="background1"/>
      </w:tcPr>
    </w:tblStylePr>
    <w:tblStylePr w:type="lastRow">
      <w:tblPr/>
      <w:tcPr>
        <w:tcBorders>
          <w:top w:val="single" w:sz="8" w:space="0" w:color="000000" w:themeColor="text1"/>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000000" w:themeColor="text1"/>
          <w:insideH w:val="nil"/>
          <w:insideV w:val="nil"/>
        </w:tcBorders>
        <w:shd w:val="clear" w:color="auto" w:fill="D7D7D7" w:themeFill="background1"/>
      </w:tcPr>
    </w:tblStylePr>
    <w:tblStylePr w:type="lastCol">
      <w:tblPr/>
      <w:tcPr>
        <w:tcBorders>
          <w:top w:val="nil"/>
          <w:left w:val="single" w:sz="8" w:space="0" w:color="000000" w:themeColor="text1"/>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tblBorders>
    </w:tblPr>
    <w:tblStylePr w:type="firstRow">
      <w:rPr>
        <w:sz w:val="24"/>
        <w:szCs w:val="24"/>
      </w:rPr>
      <w:tblPr/>
      <w:tcPr>
        <w:tcBorders>
          <w:top w:val="nil"/>
          <w:left w:val="nil"/>
          <w:bottom w:val="single" w:sz="24" w:space="0" w:color="595959" w:themeColor="accent1"/>
          <w:right w:val="nil"/>
          <w:insideH w:val="nil"/>
          <w:insideV w:val="nil"/>
        </w:tcBorders>
        <w:shd w:val="clear" w:color="auto" w:fill="D7D7D7" w:themeFill="background1"/>
      </w:tcPr>
    </w:tblStylePr>
    <w:tblStylePr w:type="lastRow">
      <w:tblPr/>
      <w:tcPr>
        <w:tcBorders>
          <w:top w:val="single" w:sz="8" w:space="0" w:color="595959" w:themeColor="accent1"/>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595959" w:themeColor="accent1"/>
          <w:insideH w:val="nil"/>
          <w:insideV w:val="nil"/>
        </w:tcBorders>
        <w:shd w:val="clear" w:color="auto" w:fill="D7D7D7" w:themeFill="background1"/>
      </w:tcPr>
    </w:tblStylePr>
    <w:tblStylePr w:type="lastCol">
      <w:tblPr/>
      <w:tcPr>
        <w:tcBorders>
          <w:top w:val="nil"/>
          <w:left w:val="single" w:sz="8" w:space="0" w:color="595959" w:themeColor="accent1"/>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top w:val="nil"/>
          <w:bottom w:val="nil"/>
          <w:insideH w:val="nil"/>
          <w:insideV w:val="nil"/>
        </w:tcBorders>
        <w:shd w:val="clear" w:color="auto" w:fill="D5D5D5" w:themeFill="accent1"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blStylePr w:type="firstRow">
      <w:rPr>
        <w:sz w:val="24"/>
        <w:szCs w:val="24"/>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tblPr/>
      <w:tcPr>
        <w:tcBorders>
          <w:top w:val="single" w:sz="8" w:space="0" w:color="000000" w:themeColor="accent2"/>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000000" w:themeColor="accent2"/>
          <w:insideH w:val="nil"/>
          <w:insideV w:val="nil"/>
        </w:tcBorders>
        <w:shd w:val="clear" w:color="auto" w:fill="D7D7D7" w:themeFill="background1"/>
      </w:tcPr>
    </w:tblStylePr>
    <w:tblStylePr w:type="lastCol">
      <w:tblPr/>
      <w:tcPr>
        <w:tcBorders>
          <w:top w:val="nil"/>
          <w:left w:val="single" w:sz="8" w:space="0" w:color="000000" w:themeColor="accent2"/>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top w:val="nil"/>
          <w:bottom w:val="nil"/>
          <w:insideH w:val="nil"/>
          <w:insideV w:val="nil"/>
        </w:tcBorders>
        <w:shd w:val="clear" w:color="auto" w:fill="C0C0C0" w:themeFill="accent2"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tblBorders>
    </w:tblPr>
    <w:tblStylePr w:type="firstRow">
      <w:rPr>
        <w:sz w:val="24"/>
        <w:szCs w:val="24"/>
      </w:rPr>
      <w:tblPr/>
      <w:tcPr>
        <w:tcBorders>
          <w:top w:val="nil"/>
          <w:left w:val="nil"/>
          <w:bottom w:val="single" w:sz="24" w:space="0" w:color="D7D7D7" w:themeColor="accent3"/>
          <w:right w:val="nil"/>
          <w:insideH w:val="nil"/>
          <w:insideV w:val="nil"/>
        </w:tcBorders>
        <w:shd w:val="clear" w:color="auto" w:fill="D7D7D7" w:themeFill="background1"/>
      </w:tcPr>
    </w:tblStylePr>
    <w:tblStylePr w:type="lastRow">
      <w:tblPr/>
      <w:tcPr>
        <w:tcBorders>
          <w:top w:val="single" w:sz="8" w:space="0" w:color="D7D7D7" w:themeColor="accent3"/>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D7D7D7" w:themeColor="accent3"/>
          <w:insideH w:val="nil"/>
          <w:insideV w:val="nil"/>
        </w:tcBorders>
        <w:shd w:val="clear" w:color="auto" w:fill="D7D7D7" w:themeFill="background1"/>
      </w:tcPr>
    </w:tblStylePr>
    <w:tblStylePr w:type="lastCol">
      <w:tblPr/>
      <w:tcPr>
        <w:tcBorders>
          <w:top w:val="nil"/>
          <w:left w:val="single" w:sz="8" w:space="0" w:color="D7D7D7" w:themeColor="accent3"/>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F5F5F5" w:themeFill="accent3" w:themeFillTint="3F"/>
      </w:tcPr>
    </w:tblStylePr>
    <w:tblStylePr w:type="band1Horz">
      <w:tblPr/>
      <w:tcPr>
        <w:tcBorders>
          <w:top w:val="nil"/>
          <w:bottom w:val="nil"/>
          <w:insideH w:val="nil"/>
          <w:insideV w:val="nil"/>
        </w:tcBorders>
        <w:shd w:val="clear" w:color="auto" w:fill="F5F5F5" w:themeFill="accent3"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tblBorders>
    </w:tblPr>
    <w:tblStylePr w:type="firstRow">
      <w:rPr>
        <w:sz w:val="24"/>
        <w:szCs w:val="24"/>
      </w:rPr>
      <w:tblPr/>
      <w:tcPr>
        <w:tcBorders>
          <w:top w:val="nil"/>
          <w:left w:val="nil"/>
          <w:bottom w:val="single" w:sz="24" w:space="0" w:color="EDEDED" w:themeColor="accent4"/>
          <w:right w:val="nil"/>
          <w:insideH w:val="nil"/>
          <w:insideV w:val="nil"/>
        </w:tcBorders>
        <w:shd w:val="clear" w:color="auto" w:fill="D7D7D7" w:themeFill="background1"/>
      </w:tcPr>
    </w:tblStylePr>
    <w:tblStylePr w:type="lastRow">
      <w:tblPr/>
      <w:tcPr>
        <w:tcBorders>
          <w:top w:val="single" w:sz="8" w:space="0" w:color="EDEDED" w:themeColor="accent4"/>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EDEDED" w:themeColor="accent4"/>
          <w:insideH w:val="nil"/>
          <w:insideV w:val="nil"/>
        </w:tcBorders>
        <w:shd w:val="clear" w:color="auto" w:fill="D7D7D7" w:themeFill="background1"/>
      </w:tcPr>
    </w:tblStylePr>
    <w:tblStylePr w:type="lastCol">
      <w:tblPr/>
      <w:tcPr>
        <w:tcBorders>
          <w:top w:val="nil"/>
          <w:left w:val="single" w:sz="8" w:space="0" w:color="EDEDED" w:themeColor="accent4"/>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FAFAFA" w:themeFill="accent4" w:themeFillTint="3F"/>
      </w:tcPr>
    </w:tblStylePr>
    <w:tblStylePr w:type="band1Horz">
      <w:tblPr/>
      <w:tcPr>
        <w:tcBorders>
          <w:top w:val="nil"/>
          <w:bottom w:val="nil"/>
          <w:insideH w:val="nil"/>
          <w:insideV w:val="nil"/>
        </w:tcBorders>
        <w:shd w:val="clear" w:color="auto" w:fill="FAFAFA" w:themeFill="accent4"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tblBorders>
    </w:tblPr>
    <w:tblStylePr w:type="firstRow">
      <w:rPr>
        <w:sz w:val="24"/>
        <w:szCs w:val="24"/>
      </w:rPr>
      <w:tblPr/>
      <w:tcPr>
        <w:tcBorders>
          <w:top w:val="nil"/>
          <w:left w:val="nil"/>
          <w:bottom w:val="single" w:sz="24" w:space="0" w:color="A9A9A9" w:themeColor="accent5"/>
          <w:right w:val="nil"/>
          <w:insideH w:val="nil"/>
          <w:insideV w:val="nil"/>
        </w:tcBorders>
        <w:shd w:val="clear" w:color="auto" w:fill="D7D7D7" w:themeFill="background1"/>
      </w:tcPr>
    </w:tblStylePr>
    <w:tblStylePr w:type="lastRow">
      <w:tblPr/>
      <w:tcPr>
        <w:tcBorders>
          <w:top w:val="single" w:sz="8" w:space="0" w:color="A9A9A9" w:themeColor="accent5"/>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A9A9A9" w:themeColor="accent5"/>
          <w:insideH w:val="nil"/>
          <w:insideV w:val="nil"/>
        </w:tcBorders>
        <w:shd w:val="clear" w:color="auto" w:fill="D7D7D7" w:themeFill="background1"/>
      </w:tcPr>
    </w:tblStylePr>
    <w:tblStylePr w:type="lastCol">
      <w:tblPr/>
      <w:tcPr>
        <w:tcBorders>
          <w:top w:val="nil"/>
          <w:left w:val="single" w:sz="8" w:space="0" w:color="A9A9A9" w:themeColor="accent5"/>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E9E9E9" w:themeFill="accent5" w:themeFillTint="3F"/>
      </w:tcPr>
    </w:tblStylePr>
    <w:tblStylePr w:type="band1Horz">
      <w:tblPr/>
      <w:tcPr>
        <w:tcBorders>
          <w:top w:val="nil"/>
          <w:bottom w:val="nil"/>
          <w:insideH w:val="nil"/>
          <w:insideV w:val="nil"/>
        </w:tcBorders>
        <w:shd w:val="clear" w:color="auto" w:fill="E9E9E9" w:themeFill="accent5"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tblBorders>
    </w:tblPr>
    <w:tblStylePr w:type="firstRow">
      <w:rPr>
        <w:sz w:val="24"/>
        <w:szCs w:val="24"/>
      </w:rPr>
      <w:tblPr/>
      <w:tcPr>
        <w:tcBorders>
          <w:top w:val="nil"/>
          <w:left w:val="nil"/>
          <w:bottom w:val="single" w:sz="24" w:space="0" w:color="EDEDED" w:themeColor="accent6"/>
          <w:right w:val="nil"/>
          <w:insideH w:val="nil"/>
          <w:insideV w:val="nil"/>
        </w:tcBorders>
        <w:shd w:val="clear" w:color="auto" w:fill="D7D7D7" w:themeFill="background1"/>
      </w:tcPr>
    </w:tblStylePr>
    <w:tblStylePr w:type="lastRow">
      <w:tblPr/>
      <w:tcPr>
        <w:tcBorders>
          <w:top w:val="single" w:sz="8" w:space="0" w:color="EDEDED" w:themeColor="accent6"/>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EDEDED" w:themeColor="accent6"/>
          <w:insideH w:val="nil"/>
          <w:insideV w:val="nil"/>
        </w:tcBorders>
        <w:shd w:val="clear" w:color="auto" w:fill="D7D7D7" w:themeFill="background1"/>
      </w:tcPr>
    </w:tblStylePr>
    <w:tblStylePr w:type="lastCol">
      <w:tblPr/>
      <w:tcPr>
        <w:tcBorders>
          <w:top w:val="nil"/>
          <w:left w:val="single" w:sz="8" w:space="0" w:color="EDEDED" w:themeColor="accent6"/>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top w:val="nil"/>
          <w:bottom w:val="nil"/>
          <w:insideH w:val="nil"/>
          <w:insideV w:val="nil"/>
        </w:tcBorders>
        <w:shd w:val="clear" w:color="auto" w:fill="FAFAFA" w:themeFill="accent6"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D7D7D7"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single" w:sz="8" w:space="0" w:color="828282" w:themeColor="accent1" w:themeTint="BF"/>
      </w:tblBorders>
    </w:tblPr>
    <w:tblStylePr w:type="firstRow">
      <w:pPr>
        <w:spacing w:before="0" w:after="0" w:line="240" w:lineRule="auto"/>
      </w:pPr>
      <w:rPr>
        <w:b/>
        <w:bCs/>
        <w:color w:val="D7D7D7" w:themeColor="background1"/>
      </w:rPr>
      <w:tblPr/>
      <w:tcPr>
        <w:tc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nil"/>
          <w:insideV w:val="nil"/>
        </w:tcBorders>
        <w:shd w:val="clear" w:color="auto" w:fill="595959" w:themeFill="accent1"/>
      </w:tcPr>
    </w:tblStylePr>
    <w:tblStylePr w:type="lastRow">
      <w:pPr>
        <w:spacing w:before="0" w:after="0" w:line="240" w:lineRule="auto"/>
      </w:pPr>
      <w:rPr>
        <w:b/>
        <w:bCs/>
      </w:rPr>
      <w:tblPr/>
      <w:tcPr>
        <w:tcBorders>
          <w:top w:val="double" w:sz="6"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1" w:themeFillTint="3F"/>
      </w:tcPr>
    </w:tblStylePr>
    <w:tblStylePr w:type="band1Horz">
      <w:tblPr/>
      <w:tcPr>
        <w:tcBorders>
          <w:insideH w:val="nil"/>
          <w:insideV w:val="nil"/>
        </w:tcBorders>
        <w:shd w:val="clear" w:color="auto" w:fill="D5D5D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tblBorders>
    </w:tblPr>
    <w:tblStylePr w:type="firstRow">
      <w:pPr>
        <w:spacing w:before="0" w:after="0" w:line="240" w:lineRule="auto"/>
      </w:pPr>
      <w:rPr>
        <w:b/>
        <w:bCs/>
        <w:color w:val="D7D7D7" w:themeColor="background1"/>
      </w:rPr>
      <w:tblPr/>
      <w:tcPr>
        <w:tc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shd w:val="clear" w:color="auto" w:fill="000000" w:themeFill="accent2"/>
      </w:tcPr>
    </w:tblStylePr>
    <w:tblStylePr w:type="lastRow">
      <w:pPr>
        <w:spacing w:before="0" w:after="0" w:line="240" w:lineRule="auto"/>
      </w:pPr>
      <w:rPr>
        <w:b/>
        <w:bCs/>
      </w:rPr>
      <w:tblPr/>
      <w:tcPr>
        <w:tcBorders>
          <w:top w:val="double" w:sz="6"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2" w:themeFillTint="3F"/>
      </w:tcPr>
    </w:tblStylePr>
    <w:tblStylePr w:type="band1Horz">
      <w:tblPr/>
      <w:tcPr>
        <w:tcBorders>
          <w:insideH w:val="nil"/>
          <w:insideV w:val="nil"/>
        </w:tcBorders>
        <w:shd w:val="clear" w:color="auto" w:fill="C0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single" w:sz="8" w:space="0" w:color="E1E1E1" w:themeColor="accent3" w:themeTint="BF"/>
      </w:tblBorders>
    </w:tblPr>
    <w:tblStylePr w:type="firstRow">
      <w:pPr>
        <w:spacing w:before="0" w:after="0" w:line="240" w:lineRule="auto"/>
      </w:pPr>
      <w:rPr>
        <w:b/>
        <w:bCs/>
        <w:color w:val="D7D7D7" w:themeColor="background1"/>
      </w:rPr>
      <w:tblPr/>
      <w:tcPr>
        <w:tcBorders>
          <w:top w:val="single" w:sz="8"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nil"/>
          <w:insideV w:val="nil"/>
        </w:tcBorders>
        <w:shd w:val="clear" w:color="auto" w:fill="D7D7D7" w:themeFill="accent3"/>
      </w:tcPr>
    </w:tblStylePr>
    <w:tblStylePr w:type="lastRow">
      <w:pPr>
        <w:spacing w:before="0" w:after="0" w:line="240" w:lineRule="auto"/>
      </w:pPr>
      <w:rPr>
        <w:b/>
        <w:bCs/>
      </w:rPr>
      <w:tblPr/>
      <w:tcPr>
        <w:tcBorders>
          <w:top w:val="double" w:sz="6"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5F5F5" w:themeFill="accent3" w:themeFillTint="3F"/>
      </w:tcPr>
    </w:tblStylePr>
    <w:tblStylePr w:type="band1Horz">
      <w:tblPr/>
      <w:tcPr>
        <w:tcBorders>
          <w:insideH w:val="nil"/>
          <w:insideV w:val="nil"/>
        </w:tcBorders>
        <w:shd w:val="clear" w:color="auto" w:fill="F5F5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single" w:sz="8" w:space="0" w:color="F1F1F1" w:themeColor="accent4" w:themeTint="BF"/>
      </w:tblBorders>
    </w:tblPr>
    <w:tblStylePr w:type="firstRow">
      <w:pPr>
        <w:spacing w:before="0" w:after="0" w:line="240" w:lineRule="auto"/>
      </w:pPr>
      <w:rPr>
        <w:b/>
        <w:bCs/>
        <w:color w:val="D7D7D7" w:themeColor="background1"/>
      </w:rPr>
      <w:tblPr/>
      <w:tcPr>
        <w:tcBorders>
          <w:top w:val="single" w:sz="8"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nil"/>
          <w:insideV w:val="nil"/>
        </w:tcBorders>
        <w:shd w:val="clear" w:color="auto" w:fill="EDEDED" w:themeFill="accent4"/>
      </w:tcPr>
    </w:tblStylePr>
    <w:tblStylePr w:type="lastRow">
      <w:pPr>
        <w:spacing w:before="0" w:after="0" w:line="240" w:lineRule="auto"/>
      </w:pPr>
      <w:rPr>
        <w:b/>
        <w:bCs/>
      </w:rPr>
      <w:tblPr/>
      <w:tcPr>
        <w:tcBorders>
          <w:top w:val="double" w:sz="6"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FAFA" w:themeFill="accent4" w:themeFillTint="3F"/>
      </w:tcPr>
    </w:tblStylePr>
    <w:tblStylePr w:type="band1Horz">
      <w:tblPr/>
      <w:tcPr>
        <w:tcBorders>
          <w:insideH w:val="nil"/>
          <w:insideV w:val="nil"/>
        </w:tcBorders>
        <w:shd w:val="clear" w:color="auto" w:fill="FAFA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single" w:sz="8" w:space="0" w:color="BEBEBE" w:themeColor="accent5" w:themeTint="BF"/>
      </w:tblBorders>
    </w:tblPr>
    <w:tblStylePr w:type="firstRow">
      <w:pPr>
        <w:spacing w:before="0" w:after="0" w:line="240" w:lineRule="auto"/>
      </w:pPr>
      <w:rPr>
        <w:b/>
        <w:bCs/>
        <w:color w:val="D7D7D7" w:themeColor="background1"/>
      </w:rPr>
      <w:tblPr/>
      <w:tcPr>
        <w:tcBorders>
          <w:top w:val="single" w:sz="8"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nil"/>
          <w:insideV w:val="nil"/>
        </w:tcBorders>
        <w:shd w:val="clear" w:color="auto" w:fill="A9A9A9" w:themeFill="accent5"/>
      </w:tcPr>
    </w:tblStylePr>
    <w:tblStylePr w:type="lastRow">
      <w:pPr>
        <w:spacing w:before="0" w:after="0" w:line="240" w:lineRule="auto"/>
      </w:pPr>
      <w:rPr>
        <w:b/>
        <w:bCs/>
      </w:rPr>
      <w:tblPr/>
      <w:tcPr>
        <w:tcBorders>
          <w:top w:val="double" w:sz="6"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5" w:themeFillTint="3F"/>
      </w:tcPr>
    </w:tblStylePr>
    <w:tblStylePr w:type="band1Horz">
      <w:tblPr/>
      <w:tcPr>
        <w:tcBorders>
          <w:insideH w:val="nil"/>
          <w:insideV w:val="nil"/>
        </w:tcBorders>
        <w:shd w:val="clear" w:color="auto" w:fill="E9E9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single" w:sz="8" w:space="0" w:color="F1F1F1" w:themeColor="accent6" w:themeTint="BF"/>
      </w:tblBorders>
    </w:tblPr>
    <w:tblStylePr w:type="firstRow">
      <w:pPr>
        <w:spacing w:before="0" w:after="0" w:line="240" w:lineRule="auto"/>
      </w:pPr>
      <w:rPr>
        <w:b/>
        <w:bCs/>
        <w:color w:val="D7D7D7" w:themeColor="background1"/>
      </w:rPr>
      <w:tblPr/>
      <w:tcPr>
        <w:tcBorders>
          <w:top w:val="single" w:sz="8"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nil"/>
          <w:insideV w:val="nil"/>
        </w:tcBorders>
        <w:shd w:val="clear" w:color="auto" w:fill="EDEDED" w:themeFill="accent6"/>
      </w:tcPr>
    </w:tblStylePr>
    <w:tblStylePr w:type="lastRow">
      <w:pPr>
        <w:spacing w:before="0" w:after="0" w:line="240" w:lineRule="auto"/>
      </w:pPr>
      <w:rPr>
        <w:b/>
        <w:bCs/>
      </w:rPr>
      <w:tblPr/>
      <w:tcPr>
        <w:tcBorders>
          <w:top w:val="double" w:sz="6"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FAFA" w:themeFill="accent6" w:themeFillTint="3F"/>
      </w:tcPr>
    </w:tblStylePr>
    <w:tblStylePr w:type="band1Horz">
      <w:tblPr/>
      <w:tcPr>
        <w:tcBorders>
          <w:insideH w:val="nil"/>
          <w:insideV w:val="nil"/>
        </w:tcBorders>
        <w:shd w:val="clear" w:color="auto" w:fill="FAFA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D7D7D7"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59595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595959" w:themeFill="accent1"/>
      </w:tcPr>
    </w:tblStylePr>
    <w:tblStylePr w:type="lastCol">
      <w:rPr>
        <w:b/>
        <w:bCs/>
        <w:color w:val="D7D7D7" w:themeColor="background1"/>
      </w:rPr>
      <w:tblPr/>
      <w:tcPr>
        <w:tcBorders>
          <w:left w:val="nil"/>
          <w:right w:val="nil"/>
          <w:insideH w:val="nil"/>
          <w:insideV w:val="nil"/>
        </w:tcBorders>
        <w:shd w:val="clear" w:color="auto" w:fill="595959" w:themeFill="accent1"/>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0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000000" w:themeFill="accent2"/>
      </w:tcPr>
    </w:tblStylePr>
    <w:tblStylePr w:type="lastCol">
      <w:rPr>
        <w:b/>
        <w:bCs/>
        <w:color w:val="D7D7D7" w:themeColor="background1"/>
      </w:rPr>
      <w:tblPr/>
      <w:tcPr>
        <w:tcBorders>
          <w:left w:val="nil"/>
          <w:right w:val="nil"/>
          <w:insideH w:val="nil"/>
          <w:insideV w:val="nil"/>
        </w:tcBorders>
        <w:shd w:val="clear" w:color="auto" w:fill="000000" w:themeFill="accent2"/>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D7D7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D7D7D7" w:themeFill="accent3"/>
      </w:tcPr>
    </w:tblStylePr>
    <w:tblStylePr w:type="lastCol">
      <w:rPr>
        <w:b/>
        <w:bCs/>
        <w:color w:val="D7D7D7" w:themeColor="background1"/>
      </w:rPr>
      <w:tblPr/>
      <w:tcPr>
        <w:tcBorders>
          <w:left w:val="nil"/>
          <w:right w:val="nil"/>
          <w:insideH w:val="nil"/>
          <w:insideV w:val="nil"/>
        </w:tcBorders>
        <w:shd w:val="clear" w:color="auto" w:fill="D7D7D7" w:themeFill="accent3"/>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EDEDE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EDEDED" w:themeFill="accent4"/>
      </w:tcPr>
    </w:tblStylePr>
    <w:tblStylePr w:type="lastCol">
      <w:rPr>
        <w:b/>
        <w:bCs/>
        <w:color w:val="D7D7D7" w:themeColor="background1"/>
      </w:rPr>
      <w:tblPr/>
      <w:tcPr>
        <w:tcBorders>
          <w:left w:val="nil"/>
          <w:right w:val="nil"/>
          <w:insideH w:val="nil"/>
          <w:insideV w:val="nil"/>
        </w:tcBorders>
        <w:shd w:val="clear" w:color="auto" w:fill="EDEDED" w:themeFill="accent4"/>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A9A9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A9A9A9" w:themeFill="accent5"/>
      </w:tcPr>
    </w:tblStylePr>
    <w:tblStylePr w:type="lastCol">
      <w:rPr>
        <w:b/>
        <w:bCs/>
        <w:color w:val="D7D7D7" w:themeColor="background1"/>
      </w:rPr>
      <w:tblPr/>
      <w:tcPr>
        <w:tcBorders>
          <w:left w:val="nil"/>
          <w:right w:val="nil"/>
          <w:insideH w:val="nil"/>
          <w:insideV w:val="nil"/>
        </w:tcBorders>
        <w:shd w:val="clear" w:color="auto" w:fill="A9A9A9" w:themeFill="accent5"/>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EDED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EDEDED" w:themeFill="accent6"/>
      </w:tcPr>
    </w:tblStylePr>
    <w:tblStylePr w:type="lastCol">
      <w:rPr>
        <w:b/>
        <w:bCs/>
        <w:color w:val="D7D7D7" w:themeColor="background1"/>
      </w:rPr>
      <w:tblPr/>
      <w:tcPr>
        <w:tcBorders>
          <w:left w:val="nil"/>
          <w:right w:val="nil"/>
          <w:insideH w:val="nil"/>
          <w:insideV w:val="nil"/>
        </w:tcBorders>
        <w:shd w:val="clear" w:color="auto" w:fill="EDEDED" w:themeFill="accent6"/>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locked/>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sz w:val="24"/>
      <w:szCs w:val="24"/>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customStyle="1" w:styleId="MoreInformationHeading">
    <w:name w:val="More Information Heading"/>
    <w:basedOn w:val="Normal"/>
    <w:next w:val="MoreInformationBody"/>
    <w:uiPriority w:val="19"/>
    <w:qFormat/>
    <w:rsid w:val="00CB07FA"/>
    <w:pPr>
      <w:widowControl w:val="0"/>
      <w:pBdr>
        <w:top w:val="single" w:sz="48" w:space="6" w:color="D7D7D7" w:themeColor="accent3"/>
        <w:left w:val="single" w:sz="48" w:space="10" w:color="D7D7D7" w:themeColor="accent3"/>
        <w:bottom w:val="single" w:sz="48" w:space="6" w:color="D7D7D7" w:themeColor="accent3"/>
        <w:right w:val="single" w:sz="48" w:space="10" w:color="D7D7D7" w:themeColor="accent3"/>
      </w:pBdr>
      <w:shd w:val="clear" w:color="auto" w:fill="D7D7D7" w:themeFill="accent3"/>
      <w:spacing w:after="360"/>
      <w:ind w:left="284" w:right="284"/>
    </w:pPr>
    <w:rPr>
      <w:rFonts w:eastAsia="Constantia" w:cs="Times New Roman"/>
      <w:b/>
      <w:color w:val="000000"/>
      <w:sz w:val="20"/>
      <w:szCs w:val="20"/>
    </w:rPr>
  </w:style>
  <w:style w:type="paragraph" w:customStyle="1" w:styleId="MoreInformationBody">
    <w:name w:val="More Information Body"/>
    <w:basedOn w:val="MoreInformationHeading"/>
    <w:uiPriority w:val="19"/>
    <w:qFormat/>
    <w:rsid w:val="005D201D"/>
    <w:pPr>
      <w:contextualSpacing/>
    </w:pPr>
    <w:rPr>
      <w:b w:val="0"/>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0">
    <w:name w:val="Subtitle"/>
    <w:basedOn w:val="Normal"/>
    <w:next w:val="Normal"/>
    <w:link w:val="SubtitleChar"/>
    <w:uiPriority w:val="11"/>
    <w:semiHidden/>
    <w:unhideWhenUsed/>
    <w:qFormat/>
    <w:locked/>
    <w:rsid w:val="00F80750"/>
    <w:pPr>
      <w:numPr>
        <w:ilvl w:val="1"/>
      </w:numPr>
    </w:pPr>
    <w:rPr>
      <w:rFonts w:asciiTheme="majorHAnsi" w:eastAsiaTheme="majorEastAsia" w:hAnsiTheme="majorHAnsi" w:cstheme="majorBidi"/>
      <w:i/>
      <w:iCs/>
      <w:color w:val="595959" w:themeColor="accent1"/>
      <w:spacing w:val="15"/>
      <w:sz w:val="24"/>
      <w:szCs w:val="24"/>
    </w:rPr>
  </w:style>
  <w:style w:type="character" w:customStyle="1" w:styleId="SubtitleChar">
    <w:name w:val="Subtitle Char"/>
    <w:basedOn w:val="DefaultParagraphFont"/>
    <w:link w:val="Subtitle0"/>
    <w:uiPriority w:val="11"/>
    <w:semiHidden/>
    <w:rsid w:val="00F80750"/>
    <w:rPr>
      <w:rFonts w:asciiTheme="majorHAnsi" w:eastAsiaTheme="majorEastAsia" w:hAnsiTheme="majorHAnsi" w:cstheme="majorBidi"/>
      <w:i/>
      <w:iCs/>
      <w:noProof w:val="0"/>
      <w:color w:val="595959" w:themeColor="accent1"/>
      <w:spacing w:val="15"/>
      <w:sz w:val="24"/>
      <w:szCs w:val="24"/>
      <w:lang w:val="en-AU"/>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000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locked/>
    <w:rsid w:val="00F80750"/>
    <w:pPr>
      <w:spacing w:after="100"/>
      <w:ind w:left="190"/>
    </w:pPr>
  </w:style>
  <w:style w:type="paragraph" w:styleId="TOC3">
    <w:name w:val="toc 3"/>
    <w:basedOn w:val="Normal"/>
    <w:next w:val="Normal"/>
    <w:autoRedefine/>
    <w:uiPriority w:val="39"/>
    <w:semiHidden/>
    <w:unhideWhenUsed/>
    <w:locked/>
    <w:rsid w:val="00F80750"/>
    <w:pPr>
      <w:spacing w:after="100"/>
      <w:ind w:left="380"/>
    </w:p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SubTitle">
    <w:name w:val="Sub Title"/>
    <w:basedOn w:val="Title"/>
    <w:uiPriority w:val="99"/>
    <w:rsid w:val="000A2832"/>
    <w:rPr>
      <w:b w:val="0"/>
    </w:rPr>
  </w:style>
  <w:style w:type="paragraph" w:customStyle="1" w:styleId="MoreInfoDisclaimer">
    <w:name w:val="More Info Disclaimer"/>
    <w:basedOn w:val="MoreInformationBody"/>
    <w:uiPriority w:val="19"/>
    <w:qFormat/>
    <w:rsid w:val="005D201D"/>
    <w:pPr>
      <w:spacing w:before="360"/>
    </w:pPr>
    <w:rPr>
      <w:sz w:val="14"/>
    </w:rPr>
  </w:style>
  <w:style w:type="paragraph" w:customStyle="1" w:styleId="DocType">
    <w:name w:val="Doc Type"/>
    <w:basedOn w:val="Header"/>
    <w:uiPriority w:val="99"/>
    <w:semiHidden/>
    <w:rsid w:val="00AC216E"/>
    <w:pPr>
      <w:spacing w:before="240"/>
    </w:pPr>
    <w:rPr>
      <w:b/>
      <w:sz w:val="40"/>
    </w:rPr>
  </w:style>
  <w:style w:type="character" w:styleId="Emphasis">
    <w:name w:val="Emphasis"/>
    <w:basedOn w:val="DefaultParagraphFont"/>
    <w:uiPriority w:val="20"/>
    <w:qFormat/>
    <w:locked/>
    <w:rsid w:val="00FF273E"/>
    <w:rPr>
      <w:i/>
      <w:iCs/>
    </w:rPr>
  </w:style>
  <w:style w:type="paragraph" w:customStyle="1" w:styleId="Links">
    <w:name w:val="Links"/>
    <w:basedOn w:val="Normal"/>
    <w:link w:val="LinksChar"/>
    <w:qFormat/>
    <w:rsid w:val="009F1437"/>
    <w:rPr>
      <w:b/>
      <w:u w:val="single"/>
    </w:rPr>
  </w:style>
  <w:style w:type="character" w:customStyle="1" w:styleId="LinksChar">
    <w:name w:val="Links Char"/>
    <w:basedOn w:val="DefaultParagraphFont"/>
    <w:link w:val="Links"/>
    <w:rsid w:val="009F1437"/>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olsequella.det.nsw.edu.au/file/814f62b8-8043-4265-ba5c-c816ccb87899/1/datacollections.det.nsw.edu.au" TargetMode="External"/><Relationship Id="rId18" Type="http://schemas.openxmlformats.org/officeDocument/2006/relationships/hyperlink" Target="https://education.nsw.gov.au/teaching-and-learning/disability-learning-and-support/personalised-support-for-learning/national-disability-data-collec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atacollections.det.nsw.edu.au/" TargetMode="External"/><Relationship Id="rId17" Type="http://schemas.openxmlformats.org/officeDocument/2006/relationships/hyperlink" Target="mailto:nccd@det.nsw.edu.au" TargetMode="External"/><Relationship Id="rId2" Type="http://schemas.openxmlformats.org/officeDocument/2006/relationships/numbering" Target="numbering.xml"/><Relationship Id="rId16" Type="http://schemas.openxmlformats.org/officeDocument/2006/relationships/hyperlink" Target="http://datacollections.det.nsw.edu.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atacollections.det.nsw.edu.au/datacollection/index.cf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education.nsw.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s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suei\Downloads\AC_DoE_Fact-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F1DAAF6DE44FCBEF648B646D9AF29"/>
        <w:category>
          <w:name w:val="General"/>
          <w:gallery w:val="placeholder"/>
        </w:category>
        <w:types>
          <w:type w:val="bbPlcHdr"/>
        </w:types>
        <w:behaviors>
          <w:behavior w:val="content"/>
        </w:behaviors>
        <w:guid w:val="{FB6C0372-28B8-47DA-ABE1-7FBEE92BF1F0}"/>
      </w:docPartPr>
      <w:docPartBody>
        <w:p w:rsidR="00C01486" w:rsidRDefault="00B43424">
          <w:pPr>
            <w:pStyle w:val="530F1DAAF6DE44FCBEF648B646D9AF29"/>
          </w:pPr>
          <w:r w:rsidRPr="00176EAA">
            <w:rPr>
              <w:rStyle w:val="PlaceholderText"/>
            </w:rPr>
            <w:t xml:space="preserve">Choose a </w:t>
          </w:r>
          <w:r>
            <w:rPr>
              <w:rStyle w:val="PlaceholderText"/>
            </w:rPr>
            <w:t>Logo</w:t>
          </w:r>
          <w:r w:rsidRPr="00176EA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eSans Veolia W2 ExtraLight">
    <w:panose1 w:val="00000000000000000000"/>
    <w:charset w:val="00"/>
    <w:family w:val="swiss"/>
    <w:notTrueType/>
    <w:pitch w:val="variable"/>
    <w:sig w:usb0="A00002BF" w:usb1="5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24"/>
    <w:rsid w:val="00B43424"/>
    <w:rsid w:val="00C01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noProof w:val="0"/>
      <w:color w:val="808080"/>
      <w:sz w:val="16"/>
      <w:lang w:val="en-AU"/>
    </w:rPr>
  </w:style>
  <w:style w:type="paragraph" w:customStyle="1" w:styleId="530F1DAAF6DE44FCBEF648B646D9AF29">
    <w:name w:val="530F1DAAF6DE44FCBEF648B646D9AF29"/>
  </w:style>
  <w:style w:type="paragraph" w:customStyle="1" w:styleId="FDE8B006784C4123A81D7F00E4B3FDCD">
    <w:name w:val="FDE8B006784C4123A81D7F00E4B3FDCD"/>
    <w:rsid w:val="00B43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EC">
      <a:dk1>
        <a:sysClr val="windowText" lastClr="000000"/>
      </a:dk1>
      <a:lt1>
        <a:srgbClr val="D7D7D7"/>
      </a:lt1>
      <a:dk2>
        <a:srgbClr val="000000"/>
      </a:dk2>
      <a:lt2>
        <a:srgbClr val="D7D7D7"/>
      </a:lt2>
      <a:accent1>
        <a:srgbClr val="595959"/>
      </a:accent1>
      <a:accent2>
        <a:srgbClr val="000000"/>
      </a:accent2>
      <a:accent3>
        <a:srgbClr val="D7D7D7"/>
      </a:accent3>
      <a:accent4>
        <a:srgbClr val="EDEDED"/>
      </a:accent4>
      <a:accent5>
        <a:srgbClr val="A9A9A9"/>
      </a:accent5>
      <a:accent6>
        <a:srgbClr val="EDEDE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F69DD-08BB-4A22-BEA2-90C5FD68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AC_DoE_Fact-Sheet.dotx</Template>
  <TotalTime>0</TotalTime>
  <Pages>2</Pages>
  <Words>581</Words>
  <Characters>3316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Allen, Joey</cp:lastModifiedBy>
  <cp:revision>2</cp:revision>
  <cp:lastPrinted>2018-01-18T23:40:00Z</cp:lastPrinted>
  <dcterms:created xsi:type="dcterms:W3CDTF">2019-01-24T04:23:00Z</dcterms:created>
  <dcterms:modified xsi:type="dcterms:W3CDTF">2019-01-24T04:23:00Z</dcterms:modified>
</cp:coreProperties>
</file>