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zh-CN" w:bidi="lo-LA"/>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D744B">
        <w:t>French Y</w:t>
      </w:r>
      <w:r w:rsidR="00DF6C87" w:rsidRPr="00DF6C87">
        <w:t>ear 10</w:t>
      </w:r>
      <w:r w:rsidR="00B764EF">
        <w:t xml:space="preserve"> –</w:t>
      </w:r>
      <w:r w:rsidR="00DF6C87">
        <w:t xml:space="preserve"> </w:t>
      </w:r>
      <w:r w:rsidR="00B764EF">
        <w:t>e</w:t>
      </w:r>
      <w:r w:rsidR="00DF6C87" w:rsidRPr="00DF6C87">
        <w:t>ntertainment (8 hours)</w:t>
      </w:r>
    </w:p>
    <w:p w:rsidR="00DF6C87" w:rsidRDefault="00DF6C87" w:rsidP="00DF6C87">
      <w:pPr>
        <w:pStyle w:val="IOSheading22017"/>
      </w:pPr>
      <w:r>
        <w:t>Key concepts</w:t>
      </w:r>
    </w:p>
    <w:p w:rsidR="00DF6C87" w:rsidRDefault="00DF6C87" w:rsidP="00DF6C87">
      <w:pPr>
        <w:pStyle w:val="IOSbodytext2017"/>
        <w:rPr>
          <w:lang w:eastAsia="en-US"/>
        </w:rPr>
      </w:pPr>
      <w:r>
        <w:rPr>
          <w:lang w:eastAsia="en-US"/>
        </w:rPr>
        <w:t>The key concepts I want students to learn are that:</w:t>
      </w:r>
    </w:p>
    <w:p w:rsidR="00DF6C87" w:rsidRDefault="00DF6C87" w:rsidP="00DF6C87">
      <w:pPr>
        <w:pStyle w:val="IOSlist1bullet2017"/>
        <w:rPr>
          <w:lang w:eastAsia="en-US"/>
        </w:rPr>
      </w:pPr>
      <w:r>
        <w:rPr>
          <w:lang w:eastAsia="en-US"/>
        </w:rPr>
        <w:t xml:space="preserve">basic structures may be used in various contexts, for example, </w:t>
      </w:r>
      <w:r w:rsidR="001B3CD3">
        <w:rPr>
          <w:lang w:eastAsia="en-US"/>
        </w:rPr>
        <w:t>making plans</w:t>
      </w:r>
    </w:p>
    <w:p w:rsidR="00DF6C87" w:rsidRDefault="001B3CD3" w:rsidP="00DF6C87">
      <w:pPr>
        <w:pStyle w:val="IOSlist1bullet2017"/>
        <w:rPr>
          <w:lang w:eastAsia="en-US"/>
        </w:rPr>
      </w:pPr>
      <w:r>
        <w:rPr>
          <w:lang w:eastAsia="en-US"/>
        </w:rPr>
        <w:t>t</w:t>
      </w:r>
      <w:r w:rsidR="00DF6C87">
        <w:rPr>
          <w:lang w:eastAsia="en-US"/>
        </w:rPr>
        <w:t>here are some important differences between living in the country and in the city, and in the northern and souther</w:t>
      </w:r>
      <w:bookmarkStart w:id="0" w:name="_GoBack"/>
      <w:bookmarkEnd w:id="0"/>
      <w:r w:rsidR="00DF6C87">
        <w:rPr>
          <w:lang w:eastAsia="en-US"/>
        </w:rPr>
        <w:t>n hemispheres</w:t>
      </w:r>
    </w:p>
    <w:p w:rsidR="00DF6C87" w:rsidRDefault="00DF6C87" w:rsidP="00DF6C87">
      <w:pPr>
        <w:pStyle w:val="IOSlist1bullet2017"/>
        <w:rPr>
          <w:lang w:eastAsia="en-US"/>
        </w:rPr>
      </w:pPr>
      <w:proofErr w:type="gramStart"/>
      <w:r>
        <w:rPr>
          <w:lang w:eastAsia="en-US"/>
        </w:rPr>
        <w:t>students</w:t>
      </w:r>
      <w:proofErr w:type="gramEnd"/>
      <w:r>
        <w:rPr>
          <w:lang w:eastAsia="en-US"/>
        </w:rPr>
        <w:t xml:space="preserve"> in France and other francophone countries take part in similar free-time activities to students in Australia.</w:t>
      </w:r>
    </w:p>
    <w:p w:rsidR="00DF6C87" w:rsidRDefault="00DF6C87" w:rsidP="00DF6C87">
      <w:pPr>
        <w:pStyle w:val="IOSbodytext2017"/>
        <w:rPr>
          <w:lang w:eastAsia="en-US"/>
        </w:rPr>
      </w:pPr>
      <w:r>
        <w:rPr>
          <w:lang w:eastAsia="en-US"/>
        </w:rPr>
        <w:t>The learning matters because:</w:t>
      </w:r>
    </w:p>
    <w:p w:rsidR="00DF6C87" w:rsidRDefault="00DF6C87" w:rsidP="00DF6C87">
      <w:pPr>
        <w:pStyle w:val="IOSlist1bullet2017"/>
        <w:rPr>
          <w:lang w:eastAsia="en-US"/>
        </w:rPr>
      </w:pPr>
      <w:r>
        <w:rPr>
          <w:lang w:eastAsia="en-US"/>
        </w:rPr>
        <w:t>using French in real situations enhances students’ proficiency</w:t>
      </w:r>
    </w:p>
    <w:p w:rsidR="00DF6C87" w:rsidRDefault="00DF6C87" w:rsidP="00DF6C87">
      <w:pPr>
        <w:pStyle w:val="IOSlist1bullet2017"/>
        <w:rPr>
          <w:lang w:eastAsia="en-US"/>
        </w:rPr>
      </w:pPr>
      <w:r>
        <w:rPr>
          <w:lang w:eastAsia="en-US"/>
        </w:rPr>
        <w:t>being able to manipulate language to communicate fosters confidence</w:t>
      </w:r>
    </w:p>
    <w:p w:rsidR="00DF6C87" w:rsidRDefault="00DF6C87" w:rsidP="00DF6C87">
      <w:pPr>
        <w:pStyle w:val="IOSlist1bullet2017"/>
        <w:rPr>
          <w:lang w:eastAsia="en-US"/>
        </w:rPr>
      </w:pPr>
      <w:proofErr w:type="gramStart"/>
      <w:r>
        <w:rPr>
          <w:lang w:eastAsia="en-US"/>
        </w:rPr>
        <w:t>students</w:t>
      </w:r>
      <w:proofErr w:type="gramEnd"/>
      <w:r>
        <w:rPr>
          <w:lang w:eastAsia="en-US"/>
        </w:rPr>
        <w:t xml:space="preserve"> learn to access various sources of information for a particular purpose.</w:t>
      </w:r>
    </w:p>
    <w:p w:rsidR="00DF6C87" w:rsidRDefault="00DF6C87" w:rsidP="00DF6C87">
      <w:pPr>
        <w:pStyle w:val="IOSheading32017"/>
      </w:pPr>
      <w:r>
        <w:t>ICT content</w:t>
      </w:r>
    </w:p>
    <w:p w:rsidR="00DF6C87" w:rsidRDefault="00DF6C87" w:rsidP="00DF6C87">
      <w:pPr>
        <w:pStyle w:val="IOSlist1bullet2017"/>
        <w:rPr>
          <w:lang w:eastAsia="en-US"/>
        </w:rPr>
      </w:pPr>
      <w:r>
        <w:rPr>
          <w:lang w:eastAsia="en-US"/>
        </w:rPr>
        <w:t>Internet research</w:t>
      </w:r>
    </w:p>
    <w:p w:rsidR="00DF6C87" w:rsidRDefault="00DF6C87" w:rsidP="00DF6C87">
      <w:pPr>
        <w:pStyle w:val="IOSlist1bullet2017"/>
        <w:rPr>
          <w:lang w:eastAsia="en-US"/>
        </w:rPr>
      </w:pPr>
      <w:r>
        <w:rPr>
          <w:lang w:eastAsia="en-US"/>
        </w:rPr>
        <w:t>Email</w:t>
      </w:r>
    </w:p>
    <w:p w:rsidR="00DF6C87" w:rsidRDefault="00DF6C87" w:rsidP="00DF6C87">
      <w:pPr>
        <w:pStyle w:val="IOSlist1bullet2017"/>
        <w:rPr>
          <w:lang w:eastAsia="en-US"/>
        </w:rPr>
      </w:pPr>
      <w:r>
        <w:rPr>
          <w:lang w:eastAsia="en-US"/>
        </w:rPr>
        <w:t>Excel</w:t>
      </w:r>
    </w:p>
    <w:p w:rsidR="00DF6C87" w:rsidRDefault="00DF6C87" w:rsidP="00DF6C87">
      <w:pPr>
        <w:pStyle w:val="IOSlist1bullet2017"/>
        <w:rPr>
          <w:lang w:eastAsia="en-US"/>
        </w:rPr>
      </w:pPr>
      <w:r>
        <w:rPr>
          <w:lang w:eastAsia="en-US"/>
        </w:rPr>
        <w:t>Photo Story</w:t>
      </w:r>
    </w:p>
    <w:p w:rsidR="00DF6C87" w:rsidRDefault="00DF6C87" w:rsidP="00DF6C87">
      <w:pPr>
        <w:pStyle w:val="IOSlist1bullet2017"/>
        <w:rPr>
          <w:lang w:eastAsia="en-US"/>
        </w:rPr>
      </w:pPr>
      <w:r>
        <w:rPr>
          <w:lang w:eastAsia="en-US"/>
        </w:rPr>
        <w:t xml:space="preserve">PowerPoint </w:t>
      </w:r>
    </w:p>
    <w:p w:rsidR="00DF6C87" w:rsidRDefault="00DF6C87" w:rsidP="00DF6C87">
      <w:pPr>
        <w:pStyle w:val="IOSheading32017"/>
      </w:pPr>
      <w:r>
        <w:lastRenderedPageBreak/>
        <w:t>Socio-cultural content</w:t>
      </w:r>
    </w:p>
    <w:p w:rsidR="00DF6C87" w:rsidRDefault="00DF6C87" w:rsidP="00DF6C87">
      <w:pPr>
        <w:pStyle w:val="IOSbodytext2017"/>
        <w:rPr>
          <w:lang w:eastAsia="en-US"/>
        </w:rPr>
      </w:pPr>
      <w:r>
        <w:rPr>
          <w:lang w:eastAsia="en-US"/>
        </w:rPr>
        <w:t>What do we do in our free time at home, with our family or with our friends?</w:t>
      </w:r>
    </w:p>
    <w:p w:rsidR="00DF6C87" w:rsidRDefault="00DF6C87" w:rsidP="00DF6C87">
      <w:pPr>
        <w:pStyle w:val="IOSbodytext2017"/>
        <w:rPr>
          <w:lang w:eastAsia="en-US"/>
        </w:rPr>
      </w:pPr>
      <w:r>
        <w:rPr>
          <w:lang w:eastAsia="en-US"/>
        </w:rPr>
        <w:t>What teenagers in France, Canada, Tahiti and Morocco or Burkina Faso do in their free time</w:t>
      </w:r>
      <w:r w:rsidR="001B3CD3">
        <w:rPr>
          <w:lang w:eastAsia="en-US"/>
        </w:rPr>
        <w:t xml:space="preserve">, for </w:t>
      </w:r>
      <w:proofErr w:type="gramStart"/>
      <w:r w:rsidR="001B3CD3">
        <w:rPr>
          <w:lang w:eastAsia="en-US"/>
        </w:rPr>
        <w:t>example</w:t>
      </w:r>
      <w:r>
        <w:rPr>
          <w:lang w:eastAsia="en-US"/>
        </w:rPr>
        <w:t>:</w:t>
      </w:r>
      <w:proofErr w:type="gramEnd"/>
    </w:p>
    <w:p w:rsidR="00DF6C87" w:rsidRDefault="00DF6C87" w:rsidP="00DF6C87">
      <w:pPr>
        <w:pStyle w:val="IOSlist1bullet2017"/>
        <w:rPr>
          <w:lang w:eastAsia="en-US"/>
        </w:rPr>
      </w:pPr>
      <w:r>
        <w:rPr>
          <w:lang w:eastAsia="en-US"/>
        </w:rPr>
        <w:t>shopping</w:t>
      </w:r>
    </w:p>
    <w:p w:rsidR="00DF6C87" w:rsidRDefault="00DF6C87" w:rsidP="00DF6C87">
      <w:pPr>
        <w:pStyle w:val="IOSlist1bullet2017"/>
        <w:rPr>
          <w:lang w:eastAsia="en-US"/>
        </w:rPr>
      </w:pPr>
      <w:r>
        <w:rPr>
          <w:lang w:eastAsia="en-US"/>
        </w:rPr>
        <w:t xml:space="preserve">holidays </w:t>
      </w:r>
    </w:p>
    <w:p w:rsidR="00DF6C87" w:rsidRDefault="00DF6C87" w:rsidP="00DF6C87">
      <w:pPr>
        <w:pStyle w:val="IOSlist1bullet2017"/>
        <w:rPr>
          <w:lang w:eastAsia="en-US"/>
        </w:rPr>
      </w:pPr>
      <w:r>
        <w:rPr>
          <w:lang w:eastAsia="en-US"/>
        </w:rPr>
        <w:t>sports</w:t>
      </w:r>
    </w:p>
    <w:p w:rsidR="00DF6C87" w:rsidRDefault="00DF6C87" w:rsidP="00DF6C87">
      <w:pPr>
        <w:pStyle w:val="IOSlist1bullet2017"/>
        <w:rPr>
          <w:lang w:eastAsia="en-US"/>
        </w:rPr>
      </w:pPr>
      <w:r>
        <w:rPr>
          <w:lang w:eastAsia="en-US"/>
        </w:rPr>
        <w:t>food</w:t>
      </w:r>
    </w:p>
    <w:p w:rsidR="00DF6C87" w:rsidRDefault="00DF6C87" w:rsidP="00DF6C87">
      <w:pPr>
        <w:pStyle w:val="IOSlist1bullet2017"/>
        <w:rPr>
          <w:lang w:eastAsia="en-US"/>
        </w:rPr>
      </w:pPr>
      <w:r>
        <w:rPr>
          <w:lang w:eastAsia="en-US"/>
        </w:rPr>
        <w:t>music</w:t>
      </w:r>
    </w:p>
    <w:p w:rsidR="00DF6C87" w:rsidRDefault="00DF6C87" w:rsidP="00DF6C87">
      <w:pPr>
        <w:pStyle w:val="IOSlist1bullet2017"/>
        <w:rPr>
          <w:lang w:eastAsia="en-US"/>
        </w:rPr>
      </w:pPr>
      <w:r>
        <w:rPr>
          <w:lang w:eastAsia="en-US"/>
        </w:rPr>
        <w:t>concerts</w:t>
      </w:r>
    </w:p>
    <w:p w:rsidR="00DF6C87" w:rsidRDefault="00DF6C87" w:rsidP="00DF6C87">
      <w:pPr>
        <w:pStyle w:val="IOSlist1bullet2017"/>
        <w:rPr>
          <w:lang w:eastAsia="en-US"/>
        </w:rPr>
      </w:pPr>
      <w:r>
        <w:rPr>
          <w:lang w:eastAsia="en-US"/>
        </w:rPr>
        <w:t>keeping in touch with friends</w:t>
      </w:r>
    </w:p>
    <w:p w:rsidR="00DF6C87" w:rsidRDefault="00DF6C87" w:rsidP="00DF6C87">
      <w:pPr>
        <w:pStyle w:val="IOSlist1bullet2017"/>
        <w:rPr>
          <w:lang w:eastAsia="en-US"/>
        </w:rPr>
      </w:pPr>
      <w:r>
        <w:rPr>
          <w:lang w:eastAsia="en-US"/>
        </w:rPr>
        <w:t>blogs</w:t>
      </w:r>
    </w:p>
    <w:p w:rsidR="00DF6C87" w:rsidRDefault="00DF6C87" w:rsidP="00DF6C87">
      <w:pPr>
        <w:pStyle w:val="IOSlist1bullet2017"/>
        <w:rPr>
          <w:lang w:eastAsia="en-US"/>
        </w:rPr>
      </w:pPr>
      <w:proofErr w:type="gramStart"/>
      <w:r>
        <w:rPr>
          <w:lang w:eastAsia="en-US"/>
        </w:rPr>
        <w:t>online</w:t>
      </w:r>
      <w:proofErr w:type="gramEnd"/>
      <w:r>
        <w:rPr>
          <w:lang w:eastAsia="en-US"/>
        </w:rPr>
        <w:t xml:space="preserve"> games.</w:t>
      </w:r>
    </w:p>
    <w:p w:rsidR="00DF6C87" w:rsidRDefault="00DF6C87" w:rsidP="007931DA">
      <w:pPr>
        <w:pStyle w:val="IOSheading22017"/>
      </w:pPr>
      <w:r>
        <w:t>Structures</w:t>
      </w:r>
    </w:p>
    <w:p w:rsidR="00DF6C87" w:rsidRDefault="001B3CD3" w:rsidP="007931DA">
      <w:pPr>
        <w:pStyle w:val="IOSheading32017"/>
      </w:pPr>
      <w:r>
        <w:t>Use of p</w:t>
      </w:r>
      <w:r w:rsidR="00DF6C87">
        <w:t>resent tense</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Je vais / fais / visite / rencontre …</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Qu’est-ce que tu fais le dimanche?</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Tu vas au cinéma de temps en temps?</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 xml:space="preserve">Nous allons chez </w:t>
      </w:r>
      <w:proofErr w:type="spellStart"/>
      <w:r w:rsidRPr="001B3CD3">
        <w:rPr>
          <w:rStyle w:val="IOSscientifictermorlanguage2017"/>
          <w:lang w:val="fr-FR" w:eastAsia="en-US"/>
        </w:rPr>
        <w:t>Macdo</w:t>
      </w:r>
      <w:proofErr w:type="spellEnd"/>
      <w:r w:rsidRPr="001B3CD3">
        <w:rPr>
          <w:rStyle w:val="IOSscientifictermorlanguage2017"/>
          <w:lang w:val="fr-FR" w:eastAsia="en-US"/>
        </w:rPr>
        <w:t xml:space="preserve"> à … Vous venez avec nous?</w:t>
      </w:r>
    </w:p>
    <w:p w:rsidR="00DF6C87" w:rsidRPr="001B3CD3" w:rsidRDefault="001B3CD3" w:rsidP="00DF6C87">
      <w:pPr>
        <w:pStyle w:val="IOSheading32017"/>
        <w:rPr>
          <w:i/>
          <w:lang w:val="fr-FR"/>
        </w:rPr>
      </w:pPr>
      <w:r w:rsidRPr="001B3CD3">
        <w:rPr>
          <w:lang w:val="fr-FR"/>
        </w:rPr>
        <w:lastRenderedPageBreak/>
        <w:t xml:space="preserve">Use of </w:t>
      </w:r>
      <w:r>
        <w:rPr>
          <w:i/>
          <w:lang w:val="fr-FR"/>
        </w:rPr>
        <w:t>f</w:t>
      </w:r>
      <w:r w:rsidR="00DF6C87" w:rsidRPr="001B3CD3">
        <w:rPr>
          <w:i/>
          <w:lang w:val="fr-FR"/>
        </w:rPr>
        <w:t xml:space="preserve">utur proche </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Il va rentrer …</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Nous allons partir …</w:t>
      </w:r>
    </w:p>
    <w:p w:rsidR="001B3CD3" w:rsidRPr="00B764EF" w:rsidRDefault="001B3CD3" w:rsidP="001B3CD3">
      <w:pPr>
        <w:pStyle w:val="IOSheading32017"/>
      </w:pPr>
      <w:r w:rsidRPr="00B764EF">
        <w:t>Use of future tense</w:t>
      </w:r>
    </w:p>
    <w:p w:rsidR="00DF6C87" w:rsidRPr="001B3CD3" w:rsidRDefault="001B3CD3" w:rsidP="00DF6C87">
      <w:pPr>
        <w:pStyle w:val="IOSbodytext2017"/>
        <w:rPr>
          <w:rStyle w:val="IOSscientifictermorlanguage2017"/>
          <w:lang w:val="fr-FR" w:eastAsia="en-US"/>
        </w:rPr>
      </w:pPr>
      <w:proofErr w:type="gramStart"/>
      <w:r w:rsidRPr="001B3CD3">
        <w:rPr>
          <w:rStyle w:val="IOSscientifictermorlanguage2017"/>
          <w:lang w:val="fr-FR" w:eastAsia="en-US"/>
        </w:rPr>
        <w:t>a</w:t>
      </w:r>
      <w:r w:rsidR="00DF6C87" w:rsidRPr="001B3CD3">
        <w:rPr>
          <w:rStyle w:val="IOSscientifictermorlanguage2017"/>
          <w:lang w:val="fr-FR" w:eastAsia="en-US"/>
        </w:rPr>
        <w:t>voir</w:t>
      </w:r>
      <w:proofErr w:type="gramEnd"/>
      <w:r w:rsidR="00DF6C87" w:rsidRPr="001B3CD3">
        <w:rPr>
          <w:rStyle w:val="IOSscientifictermorlanguage2017"/>
          <w:lang w:val="fr-FR" w:eastAsia="en-US"/>
        </w:rPr>
        <w:t>, être, manger, aller, pouvoir, falloir</w:t>
      </w:r>
    </w:p>
    <w:p w:rsidR="00DF6C87" w:rsidRPr="00B764EF" w:rsidRDefault="001B3CD3" w:rsidP="00DF6C87">
      <w:pPr>
        <w:pStyle w:val="IOSheading32017"/>
      </w:pPr>
      <w:r w:rsidRPr="00B764EF">
        <w:t>Use of p</w:t>
      </w:r>
      <w:r w:rsidR="00B764EF" w:rsidRPr="00B764EF">
        <w:t>ast tense</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Vous avez mangé à la cantine?</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Ils sont partis le 15 juin …</w:t>
      </w:r>
    </w:p>
    <w:p w:rsidR="00DF6C87" w:rsidRPr="001B3CD3" w:rsidRDefault="001B3CD3" w:rsidP="00DF6C87">
      <w:pPr>
        <w:pStyle w:val="IOSheading32017"/>
      </w:pPr>
      <w:r w:rsidRPr="001B3CD3">
        <w:t>Use of i</w:t>
      </w:r>
      <w:r w:rsidR="00DF6C87" w:rsidRPr="001B3CD3">
        <w:t>mperfect tense (</w:t>
      </w:r>
      <w:r w:rsidR="00DF6C87" w:rsidRPr="00B764EF">
        <w:rPr>
          <w:i/>
          <w:lang w:val="fr-FR"/>
        </w:rPr>
        <w:t>imparfait</w:t>
      </w:r>
      <w:r w:rsidR="00DF6C87" w:rsidRPr="001B3CD3">
        <w:t>)</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Quand j’étais plus jeune …</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Il faisait chaud …</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Il y avait beaucoup de monde?</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Fallait-il attendre longtemps?</w:t>
      </w:r>
    </w:p>
    <w:p w:rsidR="00DF6C87" w:rsidRPr="00B764EF" w:rsidRDefault="001B3CD3" w:rsidP="00DF6C87">
      <w:pPr>
        <w:pStyle w:val="IOSheading32017"/>
      </w:pPr>
      <w:r w:rsidRPr="00B764EF">
        <w:t>Use of c</w:t>
      </w:r>
      <w:r w:rsidR="00DF6C87" w:rsidRPr="00B764EF">
        <w:t>onditional tense</w:t>
      </w:r>
    </w:p>
    <w:p w:rsidR="001B3CD3" w:rsidRDefault="001B3CD3" w:rsidP="00DF6C87">
      <w:pPr>
        <w:pStyle w:val="IOSbodytext2017"/>
        <w:rPr>
          <w:rStyle w:val="IOSscientifictermorlanguage2017"/>
          <w:lang w:val="fr-FR" w:eastAsia="en-US"/>
        </w:rPr>
      </w:pPr>
      <w:r w:rsidRPr="001B3CD3">
        <w:rPr>
          <w:rStyle w:val="IOSscientifictermorlanguage2017"/>
          <w:lang w:val="fr-FR" w:eastAsia="en-US"/>
        </w:rPr>
        <w:t xml:space="preserve">Je voudrais </w:t>
      </w:r>
      <w:r>
        <w:rPr>
          <w:rStyle w:val="IOSscientifictermorlanguage2017"/>
          <w:lang w:val="fr-FR" w:eastAsia="en-US"/>
        </w:rPr>
        <w:t>…</w:t>
      </w:r>
    </w:p>
    <w:p w:rsidR="00DF6C87" w:rsidRPr="001B3CD3" w:rsidRDefault="00DF6C87" w:rsidP="00DF6C87">
      <w:pPr>
        <w:pStyle w:val="IOSbodytext2017"/>
        <w:rPr>
          <w:rStyle w:val="IOSscientifictermorlanguage2017"/>
          <w:lang w:val="fr-FR" w:eastAsia="en-US"/>
        </w:rPr>
      </w:pPr>
      <w:r w:rsidRPr="001B3CD3">
        <w:rPr>
          <w:rStyle w:val="IOSscientifictermorlanguage2017"/>
          <w:lang w:val="fr-FR" w:eastAsia="en-US"/>
        </w:rPr>
        <w:t>Nous voudrions ...</w:t>
      </w:r>
      <w:r w:rsidR="001B3CD3">
        <w:rPr>
          <w:rStyle w:val="IOSscientifictermorlanguage2017"/>
          <w:lang w:val="fr-FR" w:eastAsia="en-US"/>
        </w:rPr>
        <w:t xml:space="preserve"> </w:t>
      </w:r>
    </w:p>
    <w:p w:rsidR="00DF6C87" w:rsidRPr="00B764EF" w:rsidRDefault="00DF6C87" w:rsidP="00DF6C87">
      <w:pPr>
        <w:pStyle w:val="IOSheading32017"/>
      </w:pPr>
      <w:r w:rsidRPr="00B764EF">
        <w:lastRenderedPageBreak/>
        <w:t>Use of time words/markers</w:t>
      </w:r>
    </w:p>
    <w:p w:rsidR="00DF6C87" w:rsidRPr="001B3CD3" w:rsidRDefault="00DF6C87" w:rsidP="00DF6C87">
      <w:pPr>
        <w:pStyle w:val="IOSbodytext2017"/>
        <w:rPr>
          <w:rStyle w:val="IOSscientifictermorlanguage2017"/>
          <w:lang w:val="fr-FR" w:eastAsia="en-US"/>
        </w:rPr>
      </w:pPr>
      <w:proofErr w:type="gramStart"/>
      <w:r w:rsidRPr="001B3CD3">
        <w:rPr>
          <w:rStyle w:val="IOSscientifictermorlanguage2017"/>
          <w:lang w:val="fr-FR" w:eastAsia="en-US"/>
        </w:rPr>
        <w:t>demain</w:t>
      </w:r>
      <w:proofErr w:type="gramEnd"/>
      <w:r w:rsidRPr="001B3CD3">
        <w:rPr>
          <w:rStyle w:val="IOSscientifictermorlanguage2017"/>
          <w:lang w:val="fr-FR" w:eastAsia="en-US"/>
        </w:rPr>
        <w:t>, hier, aujourd’hui, cet après-midi, la semaine dernière, jamais, l’année passée, le samedi, de temps en temps, quelquefois, ce soir</w:t>
      </w:r>
    </w:p>
    <w:p w:rsidR="00DF6C87" w:rsidRDefault="00B36A9E" w:rsidP="00DF6C87">
      <w:pPr>
        <w:pStyle w:val="IOSheading22017"/>
      </w:pPr>
      <w:r>
        <w:t>Suggested assessment</w:t>
      </w:r>
    </w:p>
    <w:p w:rsidR="00DF6C87" w:rsidRDefault="00DF6C87" w:rsidP="00DF6C87">
      <w:pPr>
        <w:pStyle w:val="IOSlist1bullet2017"/>
        <w:rPr>
          <w:lang w:eastAsia="en-US"/>
        </w:rPr>
      </w:pPr>
      <w:r>
        <w:rPr>
          <w:lang w:eastAsia="en-US"/>
        </w:rPr>
        <w:t xml:space="preserve">Email about leisure activities (writing skills) </w:t>
      </w:r>
    </w:p>
    <w:p w:rsidR="00DF6C87" w:rsidRDefault="00DF6C87" w:rsidP="00DF6C87">
      <w:pPr>
        <w:pStyle w:val="IOSlist1bullet2017"/>
        <w:rPr>
          <w:lang w:eastAsia="en-US"/>
        </w:rPr>
      </w:pPr>
      <w:r>
        <w:rPr>
          <w:lang w:eastAsia="en-US"/>
        </w:rPr>
        <w:tab/>
        <w:t xml:space="preserve">Collaborative presentation (speaking and writing skills) </w:t>
      </w:r>
    </w:p>
    <w:p w:rsidR="00B36A9E" w:rsidRDefault="00B36A9E" w:rsidP="00B36A9E">
      <w:pPr>
        <w:pStyle w:val="IOSheading22017"/>
      </w:pPr>
      <w:r>
        <w:br w:type="page"/>
      </w:r>
    </w:p>
    <w:p w:rsidR="00DF6C87" w:rsidRDefault="00DF6C87" w:rsidP="00B36A9E">
      <w:pPr>
        <w:pStyle w:val="IOSheading22017"/>
      </w:pPr>
      <w:r>
        <w:lastRenderedPageBreak/>
        <w:t>Outcomes</w:t>
      </w:r>
    </w:p>
    <w:p w:rsidR="009862E0" w:rsidRDefault="00DF6C87" w:rsidP="00DF6C87">
      <w:pPr>
        <w:pStyle w:val="IOSbodytext2017"/>
        <w:rPr>
          <w:lang w:eastAsia="en-US"/>
        </w:rPr>
      </w:pPr>
      <w:r>
        <w:rPr>
          <w:lang w:eastAsia="en-US"/>
        </w:rPr>
        <w:t xml:space="preserve">All outcomes referred to in this unit come from </w:t>
      </w:r>
      <w:hyperlink r:id="rId9" w:history="1">
        <w:r w:rsidRPr="00DF6C87">
          <w:rPr>
            <w:rStyle w:val="Hyperlink"/>
            <w:lang w:eastAsia="en-US"/>
          </w:rPr>
          <w:t>French K-10 Syllabus</w:t>
        </w:r>
      </w:hyperlink>
      <w:r>
        <w:rPr>
          <w:lang w:eastAsia="en-US"/>
        </w:rPr>
        <w:t xml:space="preserve"> © NSW Education Standards Authority (NESA) for and on behalf of the Crown in right of the State of New South Wales, 2003.</w:t>
      </w:r>
    </w:p>
    <w:p w:rsidR="00DF6C87" w:rsidRDefault="00DF6C87" w:rsidP="00DF6C87">
      <w:pPr>
        <w:pStyle w:val="IOSunformattedspace2017"/>
        <w:rPr>
          <w:lang w:eastAsia="en-US"/>
        </w:rPr>
      </w:pPr>
    </w:p>
    <w:tbl>
      <w:tblPr>
        <w:tblStyle w:val="TableGrid"/>
        <w:tblW w:w="15647" w:type="dxa"/>
        <w:tblLook w:val="04A0" w:firstRow="1" w:lastRow="0" w:firstColumn="1" w:lastColumn="0" w:noHBand="0" w:noVBand="1"/>
        <w:tblDescription w:val="the table lists the outcomes, what students learn about and what they learn to do"/>
      </w:tblPr>
      <w:tblGrid>
        <w:gridCol w:w="1587"/>
        <w:gridCol w:w="7087"/>
        <w:gridCol w:w="6973"/>
      </w:tblGrid>
      <w:tr w:rsidR="00DF6C87" w:rsidTr="00DF6C87">
        <w:trPr>
          <w:tblHeader/>
        </w:trPr>
        <w:tc>
          <w:tcPr>
            <w:tcW w:w="1587" w:type="dxa"/>
          </w:tcPr>
          <w:p w:rsidR="00DF6C87" w:rsidRDefault="00DF6C87" w:rsidP="00DF6C87">
            <w:pPr>
              <w:pStyle w:val="IOStableheading2017"/>
              <w:rPr>
                <w:lang w:eastAsia="en-US"/>
              </w:rPr>
            </w:pPr>
            <w:r w:rsidRPr="00DF6C87">
              <w:rPr>
                <w:lang w:eastAsia="en-US"/>
              </w:rPr>
              <w:t>Outcome</w:t>
            </w:r>
          </w:p>
        </w:tc>
        <w:tc>
          <w:tcPr>
            <w:tcW w:w="7087" w:type="dxa"/>
          </w:tcPr>
          <w:p w:rsidR="00DF6C87" w:rsidRDefault="00DF6C87" w:rsidP="00DF6C87">
            <w:pPr>
              <w:pStyle w:val="IOStableheading2017"/>
              <w:rPr>
                <w:lang w:eastAsia="en-US"/>
              </w:rPr>
            </w:pPr>
            <w:r w:rsidRPr="00DF6C87">
              <w:rPr>
                <w:lang w:eastAsia="en-US"/>
              </w:rPr>
              <w:t>Students learn about</w:t>
            </w:r>
          </w:p>
        </w:tc>
        <w:tc>
          <w:tcPr>
            <w:tcW w:w="6973" w:type="dxa"/>
          </w:tcPr>
          <w:p w:rsidR="00DF6C87" w:rsidRDefault="00DF6C87" w:rsidP="00DF6C87">
            <w:pPr>
              <w:pStyle w:val="IOStableheading2017"/>
              <w:rPr>
                <w:lang w:eastAsia="en-US"/>
              </w:rPr>
            </w:pPr>
            <w:r w:rsidRPr="00DF6C87">
              <w:rPr>
                <w:lang w:eastAsia="en-US"/>
              </w:rPr>
              <w:t>Students learn to</w:t>
            </w:r>
          </w:p>
        </w:tc>
      </w:tr>
      <w:tr w:rsidR="00DF6C87" w:rsidTr="00DF6C87">
        <w:tc>
          <w:tcPr>
            <w:tcW w:w="1587" w:type="dxa"/>
          </w:tcPr>
          <w:p w:rsidR="00DF6C87" w:rsidRDefault="00DF6C87" w:rsidP="00DF6C87">
            <w:pPr>
              <w:pStyle w:val="IOStabletext2017"/>
              <w:rPr>
                <w:lang w:eastAsia="en-US"/>
              </w:rPr>
            </w:pPr>
            <w:r w:rsidRPr="00DF6C87">
              <w:rPr>
                <w:lang w:eastAsia="en-US"/>
              </w:rPr>
              <w:t>5.UL.1</w:t>
            </w:r>
          </w:p>
        </w:tc>
        <w:tc>
          <w:tcPr>
            <w:tcW w:w="7087" w:type="dxa"/>
          </w:tcPr>
          <w:p w:rsidR="00DF6C87" w:rsidRDefault="00DF6C87" w:rsidP="00DF6C87">
            <w:pPr>
              <w:pStyle w:val="IOStabletext2017"/>
              <w:rPr>
                <w:lang w:eastAsia="en-US"/>
              </w:rPr>
            </w:pPr>
            <w:r w:rsidRPr="00DF6C87">
              <w:rPr>
                <w:lang w:eastAsia="en-US"/>
              </w:rPr>
              <w:t>ways in which texts are constructed for specific purposes</w:t>
            </w:r>
          </w:p>
        </w:tc>
        <w:tc>
          <w:tcPr>
            <w:tcW w:w="6973" w:type="dxa"/>
          </w:tcPr>
          <w:p w:rsidR="00DF6C87" w:rsidRDefault="00D329CE" w:rsidP="00DF6C87">
            <w:pPr>
              <w:pStyle w:val="IOStabletext2017"/>
              <w:rPr>
                <w:lang w:eastAsia="en-US"/>
              </w:rPr>
            </w:pPr>
            <w:r w:rsidRPr="00D329CE">
              <w:rPr>
                <w:lang w:eastAsia="en-US"/>
              </w:rPr>
              <w:t>identify purpose</w:t>
            </w:r>
          </w:p>
        </w:tc>
      </w:tr>
      <w:tr w:rsidR="00DF6C87" w:rsidTr="00DF6C87">
        <w:tc>
          <w:tcPr>
            <w:tcW w:w="1587" w:type="dxa"/>
          </w:tcPr>
          <w:p w:rsidR="00DF6C87" w:rsidRDefault="00DF6C87" w:rsidP="00DF6C87">
            <w:pPr>
              <w:pStyle w:val="IOStabletext2017"/>
              <w:rPr>
                <w:lang w:eastAsia="en-US"/>
              </w:rPr>
            </w:pPr>
            <w:r w:rsidRPr="00DF6C87">
              <w:rPr>
                <w:lang w:eastAsia="en-US"/>
              </w:rPr>
              <w:t>5.UL.1</w:t>
            </w:r>
          </w:p>
        </w:tc>
        <w:tc>
          <w:tcPr>
            <w:tcW w:w="7087" w:type="dxa"/>
          </w:tcPr>
          <w:p w:rsidR="00DF6C87" w:rsidRDefault="00DF6C87" w:rsidP="00DF6C87">
            <w:pPr>
              <w:pStyle w:val="IOStabletext2017"/>
              <w:rPr>
                <w:lang w:eastAsia="en-US"/>
              </w:rPr>
            </w:pPr>
            <w:r w:rsidRPr="00DF6C87">
              <w:rPr>
                <w:lang w:eastAsia="en-US"/>
              </w:rPr>
              <w:t>ways of identifying relevant details when listening for specific information</w:t>
            </w:r>
          </w:p>
        </w:tc>
        <w:tc>
          <w:tcPr>
            <w:tcW w:w="6973" w:type="dxa"/>
          </w:tcPr>
          <w:p w:rsidR="00DF6C87" w:rsidRDefault="00D329CE" w:rsidP="00DF6C87">
            <w:pPr>
              <w:pStyle w:val="IOStabletext2017"/>
              <w:rPr>
                <w:lang w:eastAsia="en-US"/>
              </w:rPr>
            </w:pPr>
            <w:r w:rsidRPr="00D329CE">
              <w:rPr>
                <w:lang w:eastAsia="en-US"/>
              </w:rPr>
              <w:t>make judgements about the relevance of detail in understanding text</w:t>
            </w:r>
          </w:p>
        </w:tc>
      </w:tr>
      <w:tr w:rsidR="00DF6C87" w:rsidTr="00DF6C87">
        <w:tc>
          <w:tcPr>
            <w:tcW w:w="1587" w:type="dxa"/>
          </w:tcPr>
          <w:p w:rsidR="00DF6C87" w:rsidRDefault="00DF6C87" w:rsidP="00DF6C87">
            <w:pPr>
              <w:pStyle w:val="IOStabletext2017"/>
              <w:rPr>
                <w:lang w:eastAsia="en-US"/>
              </w:rPr>
            </w:pPr>
            <w:r w:rsidRPr="00DF6C87">
              <w:rPr>
                <w:lang w:eastAsia="en-US"/>
              </w:rPr>
              <w:t>5.UL.2</w:t>
            </w:r>
          </w:p>
        </w:tc>
        <w:tc>
          <w:tcPr>
            <w:tcW w:w="7087" w:type="dxa"/>
          </w:tcPr>
          <w:p w:rsidR="00DF6C87" w:rsidRDefault="00DF6C87" w:rsidP="00DF6C87">
            <w:pPr>
              <w:pStyle w:val="IOStabletext2017"/>
              <w:rPr>
                <w:lang w:eastAsia="en-US"/>
              </w:rPr>
            </w:pPr>
            <w:r w:rsidRPr="00DF6C87">
              <w:rPr>
                <w:lang w:eastAsia="en-US"/>
              </w:rPr>
              <w:t>the use of multimedia for communicative purposes</w:t>
            </w:r>
          </w:p>
        </w:tc>
        <w:tc>
          <w:tcPr>
            <w:tcW w:w="6973" w:type="dxa"/>
          </w:tcPr>
          <w:p w:rsidR="00DF6C87" w:rsidRDefault="00D329CE" w:rsidP="00DF6C87">
            <w:pPr>
              <w:pStyle w:val="IOStabletext2017"/>
              <w:rPr>
                <w:lang w:eastAsia="en-US"/>
              </w:rPr>
            </w:pPr>
            <w:r w:rsidRPr="00D329CE">
              <w:rPr>
                <w:lang w:eastAsia="en-US"/>
              </w:rPr>
              <w:t>participate in discussions with speakers of French</w:t>
            </w:r>
          </w:p>
        </w:tc>
      </w:tr>
      <w:tr w:rsidR="00DF6C87" w:rsidTr="00DF6C87">
        <w:tc>
          <w:tcPr>
            <w:tcW w:w="1587" w:type="dxa"/>
          </w:tcPr>
          <w:p w:rsidR="00DF6C87" w:rsidRDefault="00DF6C87" w:rsidP="00DF6C87">
            <w:pPr>
              <w:pStyle w:val="IOStabletext2017"/>
              <w:rPr>
                <w:lang w:eastAsia="en-US"/>
              </w:rPr>
            </w:pPr>
            <w:r w:rsidRPr="00DF6C87">
              <w:rPr>
                <w:lang w:eastAsia="en-US"/>
              </w:rPr>
              <w:t>5.UL.2</w:t>
            </w:r>
          </w:p>
        </w:tc>
        <w:tc>
          <w:tcPr>
            <w:tcW w:w="7087" w:type="dxa"/>
          </w:tcPr>
          <w:p w:rsidR="00DF6C87" w:rsidRDefault="00DF6C87" w:rsidP="00DF6C87">
            <w:pPr>
              <w:pStyle w:val="IOStabletext2017"/>
              <w:rPr>
                <w:lang w:eastAsia="en-US"/>
              </w:rPr>
            </w:pPr>
            <w:r w:rsidRPr="00DF6C87">
              <w:rPr>
                <w:lang w:eastAsia="en-US"/>
              </w:rPr>
              <w:t>ways of identifying relevant details when reading for specific information</w:t>
            </w:r>
          </w:p>
        </w:tc>
        <w:tc>
          <w:tcPr>
            <w:tcW w:w="6973" w:type="dxa"/>
          </w:tcPr>
          <w:p w:rsidR="00DF6C87" w:rsidRDefault="00D329CE" w:rsidP="00DF6C87">
            <w:pPr>
              <w:pStyle w:val="IOStabletext2017"/>
              <w:rPr>
                <w:lang w:eastAsia="en-US"/>
              </w:rPr>
            </w:pPr>
            <w:r w:rsidRPr="00D329CE">
              <w:rPr>
                <w:lang w:eastAsia="en-US"/>
              </w:rPr>
              <w:t xml:space="preserve">make judgements about the relevance of detail in analysing text, </w:t>
            </w:r>
            <w:proofErr w:type="spellStart"/>
            <w:r w:rsidRPr="00D329CE">
              <w:rPr>
                <w:lang w:eastAsia="en-US"/>
              </w:rPr>
              <w:t>eg</w:t>
            </w:r>
            <w:proofErr w:type="spellEnd"/>
            <w:r w:rsidRPr="00D329CE">
              <w:rPr>
                <w:lang w:eastAsia="en-US"/>
              </w:rPr>
              <w:t xml:space="preserve"> extracting ideas and issues referred to in text</w:t>
            </w:r>
          </w:p>
        </w:tc>
      </w:tr>
      <w:tr w:rsidR="00DF6C87" w:rsidTr="00DF6C87">
        <w:tc>
          <w:tcPr>
            <w:tcW w:w="1587" w:type="dxa"/>
          </w:tcPr>
          <w:p w:rsidR="00DF6C87" w:rsidRDefault="00DF6C87" w:rsidP="00DF6C87">
            <w:pPr>
              <w:pStyle w:val="IOStabletext2017"/>
              <w:rPr>
                <w:lang w:eastAsia="en-US"/>
              </w:rPr>
            </w:pPr>
            <w:r w:rsidRPr="00DF6C87">
              <w:rPr>
                <w:lang w:eastAsia="en-US"/>
              </w:rPr>
              <w:t>5.UL.3</w:t>
            </w:r>
          </w:p>
        </w:tc>
        <w:tc>
          <w:tcPr>
            <w:tcW w:w="7087" w:type="dxa"/>
          </w:tcPr>
          <w:p w:rsidR="00DF6C87" w:rsidRDefault="00DF6C87" w:rsidP="00DF6C87">
            <w:pPr>
              <w:pStyle w:val="IOStabletext2017"/>
              <w:rPr>
                <w:lang w:eastAsia="en-US"/>
              </w:rPr>
            </w:pPr>
            <w:r w:rsidRPr="00DF6C87">
              <w:rPr>
                <w:lang w:eastAsia="en-US"/>
              </w:rPr>
              <w:t>responding to factual and open-ended questions</w:t>
            </w:r>
          </w:p>
        </w:tc>
        <w:tc>
          <w:tcPr>
            <w:tcW w:w="6973" w:type="dxa"/>
          </w:tcPr>
          <w:p w:rsidR="00DF6C87" w:rsidRDefault="00D329CE" w:rsidP="00DF6C87">
            <w:pPr>
              <w:pStyle w:val="IOStabletext2017"/>
              <w:rPr>
                <w:lang w:eastAsia="en-US"/>
              </w:rPr>
            </w:pPr>
            <w:r w:rsidRPr="00D329CE">
              <w:rPr>
                <w:lang w:eastAsia="en-US"/>
              </w:rPr>
              <w:t>maintain an interaction by responding to and asking questions and sharing information</w:t>
            </w:r>
          </w:p>
        </w:tc>
      </w:tr>
      <w:tr w:rsidR="00DF6C87" w:rsidTr="00DF6C87">
        <w:tc>
          <w:tcPr>
            <w:tcW w:w="1587" w:type="dxa"/>
          </w:tcPr>
          <w:p w:rsidR="00DF6C87" w:rsidRDefault="00DF6C87" w:rsidP="00DF6C87">
            <w:pPr>
              <w:pStyle w:val="IOStabletext2017"/>
              <w:rPr>
                <w:lang w:eastAsia="en-US"/>
              </w:rPr>
            </w:pPr>
            <w:r w:rsidRPr="00DF6C87">
              <w:rPr>
                <w:lang w:eastAsia="en-US"/>
              </w:rPr>
              <w:t>5.UL.3</w:t>
            </w:r>
          </w:p>
        </w:tc>
        <w:tc>
          <w:tcPr>
            <w:tcW w:w="7087" w:type="dxa"/>
          </w:tcPr>
          <w:p w:rsidR="00DF6C87" w:rsidRDefault="00DF6C87" w:rsidP="00DF6C87">
            <w:pPr>
              <w:pStyle w:val="IOStabletext2017"/>
              <w:rPr>
                <w:lang w:eastAsia="en-US"/>
              </w:rPr>
            </w:pPr>
            <w:r w:rsidRPr="00DF6C87">
              <w:rPr>
                <w:lang w:eastAsia="en-US"/>
              </w:rPr>
              <w:t>collaborative and inclusive ways to achieve communication goals</w:t>
            </w:r>
          </w:p>
        </w:tc>
        <w:tc>
          <w:tcPr>
            <w:tcW w:w="6973" w:type="dxa"/>
          </w:tcPr>
          <w:p w:rsidR="00DF6C87" w:rsidRDefault="00D329CE" w:rsidP="00DF6C87">
            <w:pPr>
              <w:pStyle w:val="IOStabletext2017"/>
              <w:rPr>
                <w:lang w:eastAsia="en-US"/>
              </w:rPr>
            </w:pPr>
            <w:r w:rsidRPr="00D329CE">
              <w:rPr>
                <w:lang w:eastAsia="en-US"/>
              </w:rPr>
              <w:t>interact with reference to purpose</w:t>
            </w:r>
            <w:r w:rsidR="001B3CD3">
              <w:rPr>
                <w:lang w:eastAsia="en-US"/>
              </w:rPr>
              <w:t xml:space="preserve">, audience or participants, </w:t>
            </w:r>
            <w:proofErr w:type="spellStart"/>
            <w:r w:rsidR="001B3CD3">
              <w:rPr>
                <w:lang w:eastAsia="en-US"/>
              </w:rPr>
              <w:t>eg</w:t>
            </w:r>
            <w:proofErr w:type="spellEnd"/>
            <w:r w:rsidRPr="00D329CE">
              <w:rPr>
                <w:lang w:eastAsia="en-US"/>
              </w:rPr>
              <w:t xml:space="preserve"> asking for information</w:t>
            </w:r>
          </w:p>
        </w:tc>
      </w:tr>
      <w:tr w:rsidR="00DF6C87" w:rsidTr="00DF6C87">
        <w:tc>
          <w:tcPr>
            <w:tcW w:w="1587" w:type="dxa"/>
          </w:tcPr>
          <w:p w:rsidR="00DF6C87" w:rsidRDefault="00DF6C87" w:rsidP="00DF6C87">
            <w:pPr>
              <w:pStyle w:val="IOStabletext2017"/>
              <w:rPr>
                <w:lang w:eastAsia="en-US"/>
              </w:rPr>
            </w:pPr>
            <w:r w:rsidRPr="00DF6C87">
              <w:rPr>
                <w:lang w:eastAsia="en-US"/>
              </w:rPr>
              <w:t>5.UL.4</w:t>
            </w:r>
          </w:p>
        </w:tc>
        <w:tc>
          <w:tcPr>
            <w:tcW w:w="7087" w:type="dxa"/>
          </w:tcPr>
          <w:p w:rsidR="00DF6C87" w:rsidRDefault="00DF6C87" w:rsidP="00DF6C87">
            <w:pPr>
              <w:pStyle w:val="IOStabletext2017"/>
              <w:rPr>
                <w:lang w:eastAsia="en-US"/>
              </w:rPr>
            </w:pPr>
            <w:r w:rsidRPr="00DF6C87">
              <w:rPr>
                <w:lang w:eastAsia="en-US"/>
              </w:rPr>
              <w:t>application of known linguistic structures in new contexts</w:t>
            </w:r>
          </w:p>
        </w:tc>
        <w:tc>
          <w:tcPr>
            <w:tcW w:w="6973" w:type="dxa"/>
          </w:tcPr>
          <w:p w:rsidR="00DF6C87" w:rsidRDefault="00D329CE" w:rsidP="00DF6C87">
            <w:pPr>
              <w:pStyle w:val="IOStabletext2017"/>
              <w:rPr>
                <w:lang w:eastAsia="en-US"/>
              </w:rPr>
            </w:pPr>
            <w:r w:rsidRPr="00D329CE">
              <w:rPr>
                <w:lang w:eastAsia="en-US"/>
              </w:rPr>
              <w:t>reconstruct information from a range of sources</w:t>
            </w:r>
          </w:p>
        </w:tc>
      </w:tr>
      <w:tr w:rsidR="00DF6C87" w:rsidTr="00DF6C87">
        <w:tc>
          <w:tcPr>
            <w:tcW w:w="1587" w:type="dxa"/>
          </w:tcPr>
          <w:p w:rsidR="00DF6C87" w:rsidRDefault="00DF6C87" w:rsidP="00DF6C87">
            <w:pPr>
              <w:pStyle w:val="IOStabletext2017"/>
              <w:rPr>
                <w:lang w:eastAsia="en-US"/>
              </w:rPr>
            </w:pPr>
            <w:r w:rsidRPr="00DF6C87">
              <w:rPr>
                <w:lang w:eastAsia="en-US"/>
              </w:rPr>
              <w:t>5.UL.4</w:t>
            </w:r>
          </w:p>
        </w:tc>
        <w:tc>
          <w:tcPr>
            <w:tcW w:w="7087" w:type="dxa"/>
          </w:tcPr>
          <w:p w:rsidR="00DF6C87" w:rsidRDefault="00D329CE" w:rsidP="00DF6C87">
            <w:pPr>
              <w:pStyle w:val="IOStabletext2017"/>
              <w:rPr>
                <w:lang w:eastAsia="en-US"/>
              </w:rPr>
            </w:pPr>
            <w:r w:rsidRPr="00D329CE">
              <w:rPr>
                <w:lang w:eastAsia="en-US"/>
              </w:rPr>
              <w:t>resources available to enhance or promote independent learning</w:t>
            </w:r>
          </w:p>
        </w:tc>
        <w:tc>
          <w:tcPr>
            <w:tcW w:w="6973" w:type="dxa"/>
          </w:tcPr>
          <w:p w:rsidR="00DF6C87" w:rsidRDefault="00D329CE" w:rsidP="00DF6C87">
            <w:pPr>
              <w:pStyle w:val="IOStabletext2017"/>
              <w:rPr>
                <w:lang w:eastAsia="en-US"/>
              </w:rPr>
            </w:pPr>
            <w:r w:rsidRPr="00D329CE">
              <w:rPr>
                <w:lang w:eastAsia="en-US"/>
              </w:rPr>
              <w:t>develop skills in accessing appropriate additional information to expand and enhance communication</w:t>
            </w:r>
          </w:p>
        </w:tc>
      </w:tr>
      <w:tr w:rsidR="00DF6C87" w:rsidTr="00DF6C87">
        <w:tc>
          <w:tcPr>
            <w:tcW w:w="1587" w:type="dxa"/>
          </w:tcPr>
          <w:p w:rsidR="00DF6C87" w:rsidRDefault="00DF6C87" w:rsidP="00DF6C87">
            <w:pPr>
              <w:pStyle w:val="IOStabletext2017"/>
              <w:rPr>
                <w:lang w:eastAsia="en-US"/>
              </w:rPr>
            </w:pPr>
            <w:r w:rsidRPr="00DF6C87">
              <w:rPr>
                <w:lang w:eastAsia="en-US"/>
              </w:rPr>
              <w:t>5.UL.4</w:t>
            </w:r>
          </w:p>
        </w:tc>
        <w:tc>
          <w:tcPr>
            <w:tcW w:w="7087" w:type="dxa"/>
          </w:tcPr>
          <w:p w:rsidR="00DF6C87" w:rsidRDefault="00D329CE" w:rsidP="00DF6C87">
            <w:pPr>
              <w:pStyle w:val="IOStabletext2017"/>
              <w:rPr>
                <w:lang w:eastAsia="en-US"/>
              </w:rPr>
            </w:pPr>
            <w:r w:rsidRPr="00D329CE">
              <w:rPr>
                <w:lang w:eastAsia="en-US"/>
              </w:rPr>
              <w:t>the use of technology to express ideas and create own text</w:t>
            </w:r>
          </w:p>
        </w:tc>
        <w:tc>
          <w:tcPr>
            <w:tcW w:w="6973" w:type="dxa"/>
          </w:tcPr>
          <w:p w:rsidR="00DF6C87" w:rsidRDefault="00D329CE" w:rsidP="00DF6C87">
            <w:pPr>
              <w:pStyle w:val="IOStabletext2017"/>
              <w:rPr>
                <w:lang w:eastAsia="en-US"/>
              </w:rPr>
            </w:pPr>
            <w:r w:rsidRPr="00D329CE">
              <w:rPr>
                <w:lang w:eastAsia="en-US"/>
              </w:rPr>
              <w:t>access websites to transfer and manipulate data to produce a specific text</w:t>
            </w:r>
          </w:p>
        </w:tc>
      </w:tr>
      <w:tr w:rsidR="00DF6C87" w:rsidTr="00DF6C87">
        <w:tc>
          <w:tcPr>
            <w:tcW w:w="1587" w:type="dxa"/>
          </w:tcPr>
          <w:p w:rsidR="00DF6C87" w:rsidRDefault="00DF6C87" w:rsidP="00DF6C87">
            <w:pPr>
              <w:pStyle w:val="IOStabletext2017"/>
              <w:rPr>
                <w:lang w:eastAsia="en-US"/>
              </w:rPr>
            </w:pPr>
            <w:r w:rsidRPr="00DF6C87">
              <w:rPr>
                <w:lang w:eastAsia="en-US"/>
              </w:rPr>
              <w:t>5.UL.4</w:t>
            </w:r>
          </w:p>
        </w:tc>
        <w:tc>
          <w:tcPr>
            <w:tcW w:w="7087" w:type="dxa"/>
          </w:tcPr>
          <w:p w:rsidR="00DF6C87" w:rsidRDefault="00D329CE" w:rsidP="00DF6C87">
            <w:pPr>
              <w:pStyle w:val="IOStabletext2017"/>
              <w:rPr>
                <w:lang w:eastAsia="en-US"/>
              </w:rPr>
            </w:pPr>
            <w:r w:rsidRPr="00D329CE">
              <w:rPr>
                <w:lang w:eastAsia="en-US"/>
              </w:rPr>
              <w:t>the manipulation of structure, format and choice of vocabulary to achieve specific purposes</w:t>
            </w:r>
          </w:p>
        </w:tc>
        <w:tc>
          <w:tcPr>
            <w:tcW w:w="6973" w:type="dxa"/>
          </w:tcPr>
          <w:p w:rsidR="00DF6C87" w:rsidRDefault="00D329CE" w:rsidP="00DF6C87">
            <w:pPr>
              <w:pStyle w:val="IOStabletext2017"/>
              <w:rPr>
                <w:lang w:eastAsia="en-US"/>
              </w:rPr>
            </w:pPr>
            <w:r w:rsidRPr="00D329CE">
              <w:rPr>
                <w:lang w:eastAsia="en-US"/>
              </w:rPr>
              <w:t>select and incorporate particular structures to achieve specific purposes</w:t>
            </w:r>
          </w:p>
        </w:tc>
      </w:tr>
      <w:tr w:rsidR="00DF6C87" w:rsidTr="00DF6C87">
        <w:tc>
          <w:tcPr>
            <w:tcW w:w="1587" w:type="dxa"/>
          </w:tcPr>
          <w:p w:rsidR="00DF6C87" w:rsidRDefault="00DF6C87" w:rsidP="00DF6C87">
            <w:pPr>
              <w:pStyle w:val="IOStabletext2017"/>
              <w:rPr>
                <w:lang w:eastAsia="en-US"/>
              </w:rPr>
            </w:pPr>
            <w:r w:rsidRPr="00DF6C87">
              <w:rPr>
                <w:lang w:eastAsia="en-US"/>
              </w:rPr>
              <w:t>5.MLC.1</w:t>
            </w:r>
          </w:p>
        </w:tc>
        <w:tc>
          <w:tcPr>
            <w:tcW w:w="7087" w:type="dxa"/>
          </w:tcPr>
          <w:p w:rsidR="00DF6C87" w:rsidRDefault="00D329CE" w:rsidP="00DF6C87">
            <w:pPr>
              <w:pStyle w:val="IOStabletext2017"/>
              <w:rPr>
                <w:lang w:eastAsia="en-US"/>
              </w:rPr>
            </w:pPr>
            <w:r w:rsidRPr="00D329CE">
              <w:rPr>
                <w:lang w:eastAsia="en-US"/>
              </w:rPr>
              <w:t>ways to support and sustain communication in extended text</w:t>
            </w:r>
          </w:p>
        </w:tc>
        <w:tc>
          <w:tcPr>
            <w:tcW w:w="6973" w:type="dxa"/>
          </w:tcPr>
          <w:p w:rsidR="00DF6C87" w:rsidRDefault="00D329CE" w:rsidP="00DF6C87">
            <w:pPr>
              <w:pStyle w:val="IOStabletext2017"/>
              <w:rPr>
                <w:lang w:eastAsia="en-US"/>
              </w:rPr>
            </w:pPr>
            <w:r w:rsidRPr="00D329CE">
              <w:rPr>
                <w:lang w:eastAsia="en-US"/>
              </w:rPr>
              <w:t>describe features of text structure</w:t>
            </w:r>
          </w:p>
        </w:tc>
      </w:tr>
      <w:tr w:rsidR="00DF6C87" w:rsidTr="00DF6C87">
        <w:tc>
          <w:tcPr>
            <w:tcW w:w="1587" w:type="dxa"/>
          </w:tcPr>
          <w:p w:rsidR="00DF6C87" w:rsidRDefault="00DF6C87" w:rsidP="00DF6C87">
            <w:pPr>
              <w:pStyle w:val="IOStabletext2017"/>
              <w:rPr>
                <w:lang w:eastAsia="en-US"/>
              </w:rPr>
            </w:pPr>
            <w:r w:rsidRPr="00DF6C87">
              <w:rPr>
                <w:lang w:eastAsia="en-US"/>
              </w:rPr>
              <w:t>5.MLC.1</w:t>
            </w:r>
          </w:p>
        </w:tc>
        <w:tc>
          <w:tcPr>
            <w:tcW w:w="7087" w:type="dxa"/>
          </w:tcPr>
          <w:p w:rsidR="00DF6C87" w:rsidRDefault="00D329CE" w:rsidP="00DF6C87">
            <w:pPr>
              <w:pStyle w:val="IOStabletext2017"/>
              <w:rPr>
                <w:lang w:eastAsia="en-US"/>
              </w:rPr>
            </w:pPr>
            <w:r w:rsidRPr="00D329CE">
              <w:rPr>
                <w:lang w:eastAsia="en-US"/>
              </w:rPr>
              <w:t>the need for consistent application of grammatical rules and conventions to achieve effective communication</w:t>
            </w:r>
          </w:p>
        </w:tc>
        <w:tc>
          <w:tcPr>
            <w:tcW w:w="6973" w:type="dxa"/>
          </w:tcPr>
          <w:p w:rsidR="00DF6C87" w:rsidRDefault="00D329CE" w:rsidP="00DF6C87">
            <w:pPr>
              <w:pStyle w:val="IOStabletext2017"/>
              <w:rPr>
                <w:lang w:eastAsia="en-US"/>
              </w:rPr>
            </w:pPr>
            <w:r w:rsidRPr="00D329CE">
              <w:rPr>
                <w:lang w:eastAsia="en-US"/>
              </w:rPr>
              <w:t>use metalanguage to explain linguistic structures and textual features encountered in text</w:t>
            </w:r>
          </w:p>
        </w:tc>
      </w:tr>
      <w:tr w:rsidR="00DF6C87" w:rsidTr="00DF6C87">
        <w:tc>
          <w:tcPr>
            <w:tcW w:w="1587" w:type="dxa"/>
          </w:tcPr>
          <w:p w:rsidR="00DF6C87" w:rsidRDefault="00DF6C87" w:rsidP="00DF6C87">
            <w:pPr>
              <w:pStyle w:val="IOStabletext2017"/>
              <w:rPr>
                <w:lang w:eastAsia="en-US"/>
              </w:rPr>
            </w:pPr>
            <w:r w:rsidRPr="00DF6C87">
              <w:rPr>
                <w:lang w:eastAsia="en-US"/>
              </w:rPr>
              <w:t>5.MLC.2</w:t>
            </w:r>
          </w:p>
        </w:tc>
        <w:tc>
          <w:tcPr>
            <w:tcW w:w="7087" w:type="dxa"/>
          </w:tcPr>
          <w:p w:rsidR="00DF6C87" w:rsidRDefault="00D329CE" w:rsidP="00DF6C87">
            <w:pPr>
              <w:pStyle w:val="IOStabletext2017"/>
              <w:rPr>
                <w:lang w:eastAsia="en-US"/>
              </w:rPr>
            </w:pPr>
            <w:r w:rsidRPr="00D329CE">
              <w:rPr>
                <w:lang w:eastAsia="en-US"/>
              </w:rPr>
              <w:t>the effect of linguistic choices on intended meaning</w:t>
            </w:r>
          </w:p>
        </w:tc>
        <w:tc>
          <w:tcPr>
            <w:tcW w:w="6973" w:type="dxa"/>
          </w:tcPr>
          <w:p w:rsidR="00DF6C87" w:rsidRDefault="00D329CE" w:rsidP="00DF6C87">
            <w:pPr>
              <w:pStyle w:val="IOStabletext2017"/>
              <w:rPr>
                <w:lang w:eastAsia="en-US"/>
              </w:rPr>
            </w:pPr>
            <w:r w:rsidRPr="00D329CE">
              <w:rPr>
                <w:lang w:eastAsia="en-US"/>
              </w:rPr>
              <w:t>make linguistic choices to enhance their intended meaning, drawing on a range of linguistic structures</w:t>
            </w:r>
          </w:p>
        </w:tc>
      </w:tr>
      <w:tr w:rsidR="00DF6C87" w:rsidTr="00DF6C87">
        <w:tc>
          <w:tcPr>
            <w:tcW w:w="1587" w:type="dxa"/>
          </w:tcPr>
          <w:p w:rsidR="00DF6C87" w:rsidRDefault="00DF6C87" w:rsidP="00DF6C87">
            <w:pPr>
              <w:pStyle w:val="IOStabletext2017"/>
              <w:rPr>
                <w:lang w:eastAsia="en-US"/>
              </w:rPr>
            </w:pPr>
            <w:r w:rsidRPr="00DF6C87">
              <w:rPr>
                <w:lang w:eastAsia="en-US"/>
              </w:rPr>
              <w:lastRenderedPageBreak/>
              <w:t>5.MLC.1</w:t>
            </w:r>
          </w:p>
        </w:tc>
        <w:tc>
          <w:tcPr>
            <w:tcW w:w="7087" w:type="dxa"/>
          </w:tcPr>
          <w:p w:rsidR="00DF6C87" w:rsidRDefault="00D329CE" w:rsidP="00DF6C87">
            <w:pPr>
              <w:pStyle w:val="IOStabletext2017"/>
              <w:rPr>
                <w:lang w:eastAsia="en-US"/>
              </w:rPr>
            </w:pPr>
            <w:r w:rsidRPr="00D329CE">
              <w:rPr>
                <w:lang w:eastAsia="en-US"/>
              </w:rPr>
              <w:t>the importance of being aware of the choices that are made to convey precise meaning</w:t>
            </w:r>
          </w:p>
        </w:tc>
        <w:tc>
          <w:tcPr>
            <w:tcW w:w="6973" w:type="dxa"/>
          </w:tcPr>
          <w:p w:rsidR="00DF6C87" w:rsidRDefault="00D329CE" w:rsidP="00DF6C87">
            <w:pPr>
              <w:pStyle w:val="IOStabletext2017"/>
              <w:rPr>
                <w:lang w:eastAsia="en-US"/>
              </w:rPr>
            </w:pPr>
            <w:r w:rsidRPr="00D329CE">
              <w:rPr>
                <w:lang w:eastAsia="en-US"/>
              </w:rPr>
              <w:t>evaluate the accuracy and appropriateness of structures when constructing and editing text</w:t>
            </w:r>
          </w:p>
        </w:tc>
      </w:tr>
      <w:tr w:rsidR="00DF6C87" w:rsidTr="00DF6C87">
        <w:tc>
          <w:tcPr>
            <w:tcW w:w="1587" w:type="dxa"/>
          </w:tcPr>
          <w:p w:rsidR="00DF6C87" w:rsidRDefault="00DF6C87" w:rsidP="00DF6C87">
            <w:pPr>
              <w:pStyle w:val="IOStabletext2017"/>
              <w:rPr>
                <w:lang w:eastAsia="en-US"/>
              </w:rPr>
            </w:pPr>
            <w:r w:rsidRPr="00DF6C87">
              <w:rPr>
                <w:lang w:eastAsia="en-US"/>
              </w:rPr>
              <w:t>5.MLC.2</w:t>
            </w:r>
          </w:p>
        </w:tc>
        <w:tc>
          <w:tcPr>
            <w:tcW w:w="7087" w:type="dxa"/>
          </w:tcPr>
          <w:p w:rsidR="00DF6C87" w:rsidRDefault="00D329CE" w:rsidP="00DF6C87">
            <w:pPr>
              <w:pStyle w:val="IOStabletext2017"/>
              <w:rPr>
                <w:lang w:eastAsia="en-US"/>
              </w:rPr>
            </w:pPr>
            <w:r w:rsidRPr="00D329CE">
              <w:rPr>
                <w:lang w:eastAsia="en-US"/>
              </w:rPr>
              <w:t>the effect of linguistic choices on intended meaning</w:t>
            </w:r>
          </w:p>
        </w:tc>
        <w:tc>
          <w:tcPr>
            <w:tcW w:w="6973" w:type="dxa"/>
          </w:tcPr>
          <w:p w:rsidR="00DF6C87" w:rsidRDefault="00D329CE" w:rsidP="00DF6C87">
            <w:pPr>
              <w:pStyle w:val="IOStabletext2017"/>
              <w:rPr>
                <w:lang w:eastAsia="en-US"/>
              </w:rPr>
            </w:pPr>
            <w:r w:rsidRPr="00D329CE">
              <w:rPr>
                <w:lang w:eastAsia="en-US"/>
              </w:rPr>
              <w:t>make linguistic choices to enhance their intended meaning, drawing on a range of linguistic structures</w:t>
            </w:r>
          </w:p>
        </w:tc>
      </w:tr>
      <w:tr w:rsidR="00DF6C87" w:rsidTr="00DF6C87">
        <w:tc>
          <w:tcPr>
            <w:tcW w:w="1587" w:type="dxa"/>
          </w:tcPr>
          <w:p w:rsidR="00DF6C87" w:rsidRDefault="00DF6C87" w:rsidP="00DF6C87">
            <w:pPr>
              <w:pStyle w:val="IOStabletext2017"/>
              <w:rPr>
                <w:lang w:eastAsia="en-US"/>
              </w:rPr>
            </w:pPr>
            <w:r w:rsidRPr="00DF6C87">
              <w:rPr>
                <w:lang w:eastAsia="en-US"/>
              </w:rPr>
              <w:t>5.MBC.1</w:t>
            </w:r>
          </w:p>
        </w:tc>
        <w:tc>
          <w:tcPr>
            <w:tcW w:w="7087" w:type="dxa"/>
          </w:tcPr>
          <w:p w:rsidR="00DF6C87" w:rsidRDefault="00D329CE" w:rsidP="00DF6C87">
            <w:pPr>
              <w:pStyle w:val="IOStabletext2017"/>
              <w:rPr>
                <w:lang w:eastAsia="en-US"/>
              </w:rPr>
            </w:pPr>
            <w:r w:rsidRPr="00D329CE">
              <w:rPr>
                <w:lang w:eastAsia="en-US"/>
              </w:rPr>
              <w:t>the contributions of diverse cultures to the local and global community</w:t>
            </w:r>
          </w:p>
        </w:tc>
        <w:tc>
          <w:tcPr>
            <w:tcW w:w="6973" w:type="dxa"/>
          </w:tcPr>
          <w:p w:rsidR="00DF6C87" w:rsidRDefault="00D329CE" w:rsidP="00DF6C87">
            <w:pPr>
              <w:pStyle w:val="IOStabletext2017"/>
              <w:rPr>
                <w:lang w:eastAsia="en-US"/>
              </w:rPr>
            </w:pPr>
            <w:r w:rsidRPr="00D329CE">
              <w:rPr>
                <w:lang w:eastAsia="en-US"/>
              </w:rPr>
              <w:t>reflect on attitudes and practices that differ from their own</w:t>
            </w:r>
          </w:p>
        </w:tc>
      </w:tr>
      <w:tr w:rsidR="00DF6C87" w:rsidTr="00DF6C87">
        <w:tc>
          <w:tcPr>
            <w:tcW w:w="1587" w:type="dxa"/>
          </w:tcPr>
          <w:p w:rsidR="00DF6C87" w:rsidRDefault="00DF6C87" w:rsidP="00DF6C87">
            <w:pPr>
              <w:pStyle w:val="IOStabletext2017"/>
              <w:rPr>
                <w:lang w:eastAsia="en-US"/>
              </w:rPr>
            </w:pPr>
            <w:r w:rsidRPr="00DF6C87">
              <w:rPr>
                <w:lang w:eastAsia="en-US"/>
              </w:rPr>
              <w:t>5.MBC.1</w:t>
            </w:r>
          </w:p>
        </w:tc>
        <w:tc>
          <w:tcPr>
            <w:tcW w:w="7087" w:type="dxa"/>
          </w:tcPr>
          <w:p w:rsidR="00DF6C87" w:rsidRDefault="00D329CE" w:rsidP="00DF6C87">
            <w:pPr>
              <w:pStyle w:val="IOStabletext2017"/>
              <w:rPr>
                <w:lang w:eastAsia="en-US"/>
              </w:rPr>
            </w:pPr>
            <w:r w:rsidRPr="00D329CE">
              <w:rPr>
                <w:lang w:eastAsia="en-US"/>
              </w:rPr>
              <w:t>the value of developing respect for and appreciation of other cultures</w:t>
            </w:r>
          </w:p>
        </w:tc>
        <w:tc>
          <w:tcPr>
            <w:tcW w:w="6973" w:type="dxa"/>
          </w:tcPr>
          <w:p w:rsidR="00DF6C87" w:rsidRDefault="00D329CE" w:rsidP="00DF6C87">
            <w:pPr>
              <w:pStyle w:val="IOStabletext2017"/>
              <w:rPr>
                <w:lang w:eastAsia="en-US"/>
              </w:rPr>
            </w:pPr>
            <w:r w:rsidRPr="00D329CE">
              <w:rPr>
                <w:lang w:eastAsia="en-US"/>
              </w:rPr>
              <w:t>discuss and compare the values and beliefs of diverse cultures</w:t>
            </w:r>
          </w:p>
        </w:tc>
      </w:tr>
      <w:tr w:rsidR="00DF6C87" w:rsidTr="00DF6C87">
        <w:tc>
          <w:tcPr>
            <w:tcW w:w="1587" w:type="dxa"/>
          </w:tcPr>
          <w:p w:rsidR="00DF6C87" w:rsidRDefault="00DF6C87" w:rsidP="00DF6C87">
            <w:pPr>
              <w:pStyle w:val="IOStabletext2017"/>
              <w:rPr>
                <w:lang w:eastAsia="en-US"/>
              </w:rPr>
            </w:pPr>
            <w:r w:rsidRPr="00DF6C87">
              <w:rPr>
                <w:lang w:eastAsia="en-US"/>
              </w:rPr>
              <w:t>5.MBC.2</w:t>
            </w:r>
          </w:p>
        </w:tc>
        <w:tc>
          <w:tcPr>
            <w:tcW w:w="7087" w:type="dxa"/>
          </w:tcPr>
          <w:p w:rsidR="00DF6C87" w:rsidRDefault="00D329CE" w:rsidP="00DF6C87">
            <w:pPr>
              <w:pStyle w:val="IOStabletext2017"/>
              <w:rPr>
                <w:lang w:eastAsia="en-US"/>
              </w:rPr>
            </w:pPr>
            <w:r w:rsidRPr="00D329CE">
              <w:rPr>
                <w:lang w:eastAsia="en-US"/>
              </w:rPr>
              <w:t>cultural attitudes that add meaning to texts</w:t>
            </w:r>
          </w:p>
        </w:tc>
        <w:tc>
          <w:tcPr>
            <w:tcW w:w="6973" w:type="dxa"/>
          </w:tcPr>
          <w:p w:rsidR="00DF6C87" w:rsidRDefault="00D329CE" w:rsidP="00DF6C87">
            <w:pPr>
              <w:pStyle w:val="IOStabletext2017"/>
              <w:rPr>
                <w:lang w:eastAsia="en-US"/>
              </w:rPr>
            </w:pPr>
            <w:r w:rsidRPr="00D329CE">
              <w:rPr>
                <w:lang w:eastAsia="en-US"/>
              </w:rPr>
              <w:t>identify and discuss cultural influences in specific texts</w:t>
            </w:r>
          </w:p>
        </w:tc>
      </w:tr>
    </w:tbl>
    <w:p w:rsidR="00DF6C87" w:rsidRDefault="00D329CE" w:rsidP="00D329CE">
      <w:pPr>
        <w:pStyle w:val="IOSheading32017"/>
      </w:pPr>
      <w:r w:rsidRPr="00D329CE">
        <w:t>Suggested activities</w:t>
      </w:r>
    </w:p>
    <w:tbl>
      <w:tblPr>
        <w:tblStyle w:val="TableGrid"/>
        <w:tblW w:w="0" w:type="auto"/>
        <w:tblLook w:val="04A0" w:firstRow="1" w:lastRow="0" w:firstColumn="1" w:lastColumn="0" w:noHBand="0" w:noVBand="1"/>
        <w:tblDescription w:val="the table lists the outcomes, suggested teaching, learning and assessment activities and the evaluation and variation"/>
      </w:tblPr>
      <w:tblGrid>
        <w:gridCol w:w="1413"/>
        <w:gridCol w:w="10915"/>
        <w:gridCol w:w="2969"/>
      </w:tblGrid>
      <w:tr w:rsidR="00D329CE" w:rsidTr="00D329CE">
        <w:trPr>
          <w:tblHeader/>
        </w:trPr>
        <w:tc>
          <w:tcPr>
            <w:tcW w:w="1413" w:type="dxa"/>
          </w:tcPr>
          <w:p w:rsidR="00D329CE" w:rsidRDefault="00D329CE" w:rsidP="00D329CE">
            <w:pPr>
              <w:pStyle w:val="IOStableheading2017"/>
              <w:rPr>
                <w:lang w:eastAsia="en-US"/>
              </w:rPr>
            </w:pPr>
            <w:r w:rsidRPr="00D329CE">
              <w:rPr>
                <w:lang w:eastAsia="en-US"/>
              </w:rPr>
              <w:t>Outcomes</w:t>
            </w:r>
          </w:p>
        </w:tc>
        <w:tc>
          <w:tcPr>
            <w:tcW w:w="10915" w:type="dxa"/>
          </w:tcPr>
          <w:p w:rsidR="00D329CE" w:rsidRDefault="00D329CE" w:rsidP="00D329CE">
            <w:pPr>
              <w:pStyle w:val="IOStableheading2017"/>
              <w:rPr>
                <w:lang w:eastAsia="en-US"/>
              </w:rPr>
            </w:pPr>
            <w:r w:rsidRPr="00D329CE">
              <w:rPr>
                <w:lang w:eastAsia="en-US"/>
              </w:rPr>
              <w:t>Suggested teaching, learning and assessment activities</w:t>
            </w:r>
          </w:p>
        </w:tc>
        <w:tc>
          <w:tcPr>
            <w:tcW w:w="2969" w:type="dxa"/>
          </w:tcPr>
          <w:p w:rsidR="00D329CE" w:rsidRDefault="00D329CE" w:rsidP="00D329CE">
            <w:pPr>
              <w:pStyle w:val="IOStableheading2017"/>
              <w:rPr>
                <w:lang w:eastAsia="en-US"/>
              </w:rPr>
            </w:pPr>
            <w:r w:rsidRPr="00D329CE">
              <w:rPr>
                <w:lang w:eastAsia="en-US"/>
              </w:rPr>
              <w:t>Evaluation and variation</w:t>
            </w:r>
          </w:p>
        </w:tc>
      </w:tr>
      <w:tr w:rsidR="00D329CE" w:rsidTr="00D329CE">
        <w:tc>
          <w:tcPr>
            <w:tcW w:w="1413" w:type="dxa"/>
          </w:tcPr>
          <w:p w:rsidR="00D329CE" w:rsidRDefault="00D329CE" w:rsidP="00D329CE">
            <w:pPr>
              <w:pStyle w:val="IOStabletext2017"/>
              <w:rPr>
                <w:lang w:eastAsia="en-US"/>
              </w:rPr>
            </w:pPr>
            <w:r w:rsidRPr="00D329CE">
              <w:rPr>
                <w:lang w:eastAsia="en-US"/>
              </w:rPr>
              <w:t>5.UL.3, 5.MLC.2, 5.MBC.1</w:t>
            </w:r>
          </w:p>
        </w:tc>
        <w:tc>
          <w:tcPr>
            <w:tcW w:w="10915" w:type="dxa"/>
          </w:tcPr>
          <w:p w:rsidR="00D329CE" w:rsidRDefault="00D329CE" w:rsidP="00D329CE">
            <w:pPr>
              <w:pStyle w:val="IOStabletext2017"/>
              <w:rPr>
                <w:lang w:eastAsia="en-US"/>
              </w:rPr>
            </w:pPr>
            <w:r w:rsidRPr="00D329CE">
              <w:rPr>
                <w:lang w:eastAsia="en-US"/>
              </w:rPr>
              <w:t>Students brainstorm different forms of entertainment and recreations that they participate in with, for example, their family, friends, boy/girlfriend, religious groups (students can draw on previous units of work on television programs, shopping, music, going out, eating out, working, holidays and travel). Ask students to specify why each activity is different (for example, according to the group, the time).</w:t>
            </w:r>
          </w:p>
        </w:tc>
        <w:tc>
          <w:tcPr>
            <w:tcW w:w="2969" w:type="dxa"/>
          </w:tcPr>
          <w:p w:rsidR="00D329CE" w:rsidRDefault="00D329CE" w:rsidP="00D329CE">
            <w:pPr>
              <w:pStyle w:val="IOStabletext2017"/>
              <w:rPr>
                <w:lang w:eastAsia="en-US"/>
              </w:rPr>
            </w:pPr>
            <w:r w:rsidRPr="00D329CE">
              <w:rPr>
                <w:lang w:eastAsia="en-US"/>
              </w:rPr>
              <w:t>(How did you assess and provide feedback on student learning? How did you differentiate the activity?)</w:t>
            </w:r>
          </w:p>
          <w:p w:rsidR="00063A7B" w:rsidRDefault="00063A7B"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29CE" w:rsidTr="00D329CE">
        <w:tc>
          <w:tcPr>
            <w:tcW w:w="1413" w:type="dxa"/>
          </w:tcPr>
          <w:p w:rsidR="00D329CE" w:rsidRDefault="00D329CE" w:rsidP="00D329CE">
            <w:pPr>
              <w:pStyle w:val="IOStabletext2017"/>
              <w:rPr>
                <w:lang w:eastAsia="en-US"/>
              </w:rPr>
            </w:pPr>
            <w:r w:rsidRPr="00D329CE">
              <w:rPr>
                <w:lang w:eastAsia="en-US"/>
              </w:rPr>
              <w:t>5.UL.1, 5.MBC.1</w:t>
            </w:r>
          </w:p>
        </w:tc>
        <w:tc>
          <w:tcPr>
            <w:tcW w:w="10915" w:type="dxa"/>
          </w:tcPr>
          <w:p w:rsidR="00D329CE" w:rsidRDefault="00D329CE" w:rsidP="00D329CE">
            <w:pPr>
              <w:pStyle w:val="IOStabletext2017"/>
              <w:rPr>
                <w:lang w:eastAsia="en-US"/>
              </w:rPr>
            </w:pPr>
            <w:r w:rsidRPr="008D744B">
              <w:rPr>
                <w:lang w:val="fr-FR" w:eastAsia="en-US"/>
              </w:rPr>
              <w:t xml:space="preserve">Watch the </w:t>
            </w:r>
            <w:proofErr w:type="spellStart"/>
            <w:r w:rsidRPr="008D744B">
              <w:rPr>
                <w:lang w:val="fr-FR" w:eastAsia="en-US"/>
              </w:rPr>
              <w:t>video</w:t>
            </w:r>
            <w:proofErr w:type="spellEnd"/>
            <w:r w:rsidRPr="008D744B">
              <w:rPr>
                <w:lang w:val="fr-FR" w:eastAsia="en-US"/>
              </w:rPr>
              <w:t xml:space="preserve"> </w:t>
            </w:r>
            <w:hyperlink r:id="rId10" w:history="1">
              <w:r w:rsidR="001B3CD3" w:rsidRPr="008D744B">
                <w:rPr>
                  <w:rStyle w:val="Hyperlink"/>
                  <w:i/>
                  <w:lang w:val="fr-FR" w:eastAsia="en-US"/>
                </w:rPr>
                <w:t>Q</w:t>
              </w:r>
              <w:r w:rsidRPr="008D744B">
                <w:rPr>
                  <w:rStyle w:val="Hyperlink"/>
                  <w:i/>
                  <w:lang w:val="fr-FR" w:eastAsia="en-US"/>
                </w:rPr>
                <w:t>u’est-ce que tu fais le weekend?</w:t>
              </w:r>
            </w:hyperlink>
            <w:r w:rsidRPr="008D744B">
              <w:rPr>
                <w:lang w:val="fr-FR" w:eastAsia="en-US"/>
              </w:rPr>
              <w:t xml:space="preserve"> </w:t>
            </w:r>
            <w:r w:rsidRPr="00D329CE">
              <w:rPr>
                <w:lang w:eastAsia="en-US"/>
              </w:rPr>
              <w:t xml:space="preserve">Students answer multiple-choice questions about what they have seen. Teachers can make the video interactive by using </w:t>
            </w:r>
            <w:hyperlink r:id="rId11" w:history="1">
              <w:proofErr w:type="spellStart"/>
              <w:r w:rsidRPr="001B3CD3">
                <w:rPr>
                  <w:rStyle w:val="Hyperlink"/>
                  <w:lang w:eastAsia="en-US"/>
                </w:rPr>
                <w:t>EDpuzzle</w:t>
              </w:r>
              <w:proofErr w:type="spellEnd"/>
            </w:hyperlink>
            <w:r w:rsidRPr="00D329CE">
              <w:rPr>
                <w:lang w:eastAsia="en-US"/>
              </w:rPr>
              <w:t xml:space="preserve"> to create multiple-choice and short answer questions.</w:t>
            </w:r>
          </w:p>
        </w:tc>
        <w:tc>
          <w:tcPr>
            <w:tcW w:w="2969" w:type="dxa"/>
          </w:tcPr>
          <w:p w:rsidR="00D329CE" w:rsidRDefault="00D329CE"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D329CE" w:rsidTr="00D329CE">
        <w:tc>
          <w:tcPr>
            <w:tcW w:w="1413" w:type="dxa"/>
          </w:tcPr>
          <w:p w:rsidR="00D329CE" w:rsidRDefault="00D329CE" w:rsidP="00D329CE">
            <w:pPr>
              <w:pStyle w:val="IOStabletext2017"/>
              <w:rPr>
                <w:lang w:eastAsia="en-US"/>
              </w:rPr>
            </w:pPr>
            <w:r w:rsidRPr="00D329CE">
              <w:rPr>
                <w:lang w:eastAsia="en-US"/>
              </w:rPr>
              <w:t>5.UL.1, 5.UL.3, 5.MLC.2,</w:t>
            </w:r>
          </w:p>
        </w:tc>
        <w:tc>
          <w:tcPr>
            <w:tcW w:w="10915" w:type="dxa"/>
          </w:tcPr>
          <w:p w:rsidR="00D329CE" w:rsidRDefault="00D329CE" w:rsidP="00D329CE">
            <w:pPr>
              <w:pStyle w:val="IOStabletext2017"/>
              <w:rPr>
                <w:lang w:eastAsia="en-US"/>
              </w:rPr>
            </w:pPr>
            <w:r w:rsidRPr="00D329CE">
              <w:rPr>
                <w:lang w:eastAsia="en-US"/>
              </w:rPr>
              <w:t xml:space="preserve">Students to go to </w:t>
            </w:r>
            <w:hyperlink r:id="rId12" w:history="1">
              <w:r w:rsidRPr="00D329CE">
                <w:rPr>
                  <w:rStyle w:val="Hyperlink"/>
                  <w:lang w:eastAsia="en-US"/>
                </w:rPr>
                <w:t xml:space="preserve">GCSE </w:t>
              </w:r>
              <w:proofErr w:type="spellStart"/>
              <w:r w:rsidRPr="00D329CE">
                <w:rPr>
                  <w:rStyle w:val="Hyperlink"/>
                  <w:lang w:eastAsia="en-US"/>
                </w:rPr>
                <w:t>Bitesize</w:t>
              </w:r>
              <w:proofErr w:type="spellEnd"/>
              <w:r w:rsidRPr="00D329CE">
                <w:rPr>
                  <w:rStyle w:val="Hyperlink"/>
                  <w:lang w:eastAsia="en-US"/>
                </w:rPr>
                <w:t xml:space="preserve"> French Interview: Leisure activities</w:t>
              </w:r>
            </w:hyperlink>
            <w:r w:rsidRPr="00D329CE">
              <w:rPr>
                <w:lang w:eastAsia="en-US"/>
              </w:rPr>
              <w:t xml:space="preserve"> and complete the exercises. As students work through repeating the phrases about pastimes and answering the questions, they write any new vocabulary and phrases in their books. As a follow-up, students create an interactive quiz using </w:t>
            </w:r>
            <w:hyperlink r:id="rId13" w:history="1">
              <w:proofErr w:type="spellStart"/>
              <w:r w:rsidRPr="00063A7B">
                <w:rPr>
                  <w:rStyle w:val="Hyperlink"/>
                  <w:lang w:eastAsia="en-US"/>
                </w:rPr>
                <w:t>Kahoot</w:t>
              </w:r>
              <w:proofErr w:type="spellEnd"/>
              <w:r w:rsidRPr="00063A7B">
                <w:rPr>
                  <w:rStyle w:val="Hyperlink"/>
                  <w:lang w:eastAsia="en-US"/>
                </w:rPr>
                <w:t>!</w:t>
              </w:r>
            </w:hyperlink>
            <w:r w:rsidRPr="00D329CE">
              <w:rPr>
                <w:lang w:eastAsia="en-US"/>
              </w:rPr>
              <w:t xml:space="preserve"> </w:t>
            </w:r>
            <w:proofErr w:type="gramStart"/>
            <w:r w:rsidRPr="00D329CE">
              <w:rPr>
                <w:lang w:eastAsia="en-US"/>
              </w:rPr>
              <w:t>to</w:t>
            </w:r>
            <w:proofErr w:type="gramEnd"/>
            <w:r w:rsidRPr="00D329CE">
              <w:rPr>
                <w:lang w:eastAsia="en-US"/>
              </w:rPr>
              <w:t xml:space="preserve"> review vocabulary and sentence patterns.</w:t>
            </w:r>
          </w:p>
        </w:tc>
        <w:tc>
          <w:tcPr>
            <w:tcW w:w="2969" w:type="dxa"/>
          </w:tcPr>
          <w:p w:rsidR="00D329CE" w:rsidRDefault="00D329CE"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29CE" w:rsidTr="00D329CE">
        <w:tc>
          <w:tcPr>
            <w:tcW w:w="1413" w:type="dxa"/>
          </w:tcPr>
          <w:p w:rsidR="00D329CE" w:rsidRDefault="00D329CE" w:rsidP="00D329CE">
            <w:pPr>
              <w:pStyle w:val="IOStabletext2017"/>
              <w:rPr>
                <w:lang w:eastAsia="en-US"/>
              </w:rPr>
            </w:pPr>
            <w:r w:rsidRPr="00D329CE">
              <w:rPr>
                <w:lang w:eastAsia="en-US"/>
              </w:rPr>
              <w:t>5.UL.3</w:t>
            </w:r>
          </w:p>
        </w:tc>
        <w:tc>
          <w:tcPr>
            <w:tcW w:w="10915" w:type="dxa"/>
          </w:tcPr>
          <w:p w:rsidR="00D329CE" w:rsidRDefault="00D329CE" w:rsidP="00D329CE">
            <w:pPr>
              <w:pStyle w:val="IOStabletext2017"/>
              <w:rPr>
                <w:lang w:eastAsia="en-US"/>
              </w:rPr>
            </w:pPr>
            <w:r w:rsidRPr="00D329CE">
              <w:rPr>
                <w:lang w:eastAsia="en-US"/>
              </w:rPr>
              <w:t>Students create a survey and ask each other questions about various daily or weekend activities focusing on frequency, time and place. As a variation, the teacher could set up a connected classroom lesson with a Year 10 French class in another school, providing students with an opportunity to establish a wider context for the survey and to use French for real-life communication. Students present the results of their survey as a bar or pie graph using Microsoft Excel or another software.</w:t>
            </w:r>
          </w:p>
        </w:tc>
        <w:tc>
          <w:tcPr>
            <w:tcW w:w="2969" w:type="dxa"/>
          </w:tcPr>
          <w:p w:rsidR="00D329CE" w:rsidRDefault="00D329CE"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29CE" w:rsidTr="00D329CE">
        <w:tc>
          <w:tcPr>
            <w:tcW w:w="1413" w:type="dxa"/>
          </w:tcPr>
          <w:p w:rsidR="00D329CE" w:rsidRDefault="00D329CE" w:rsidP="00D329CE">
            <w:pPr>
              <w:pStyle w:val="IOStabletext2017"/>
              <w:rPr>
                <w:lang w:eastAsia="en-US"/>
              </w:rPr>
            </w:pPr>
            <w:r w:rsidRPr="00D329CE">
              <w:rPr>
                <w:lang w:eastAsia="en-US"/>
              </w:rPr>
              <w:lastRenderedPageBreak/>
              <w:t>5.UL.2, 5.MBC.1, 5.MBC.2</w:t>
            </w:r>
          </w:p>
        </w:tc>
        <w:tc>
          <w:tcPr>
            <w:tcW w:w="10915" w:type="dxa"/>
          </w:tcPr>
          <w:p w:rsidR="00D329CE" w:rsidRDefault="00D329CE" w:rsidP="00D329CE">
            <w:pPr>
              <w:pStyle w:val="IOStabletext2017"/>
              <w:rPr>
                <w:lang w:eastAsia="en-US"/>
              </w:rPr>
            </w:pPr>
            <w:r w:rsidRPr="00D329CE">
              <w:rPr>
                <w:lang w:eastAsia="en-US"/>
              </w:rPr>
              <w:t xml:space="preserve">Students read a </w:t>
            </w:r>
            <w:hyperlink r:id="rId14" w:history="1">
              <w:r w:rsidRPr="00D329CE">
                <w:rPr>
                  <w:rStyle w:val="Hyperlink"/>
                  <w:lang w:eastAsia="en-US"/>
                </w:rPr>
                <w:t>television guide</w:t>
              </w:r>
            </w:hyperlink>
            <w:r w:rsidRPr="00D329CE">
              <w:rPr>
                <w:lang w:eastAsia="en-US"/>
              </w:rPr>
              <w:t xml:space="preserve"> and respond to the questions in French. Discuss the cultural influences apparent in the television programs.</w:t>
            </w:r>
          </w:p>
        </w:tc>
        <w:tc>
          <w:tcPr>
            <w:tcW w:w="2969" w:type="dxa"/>
          </w:tcPr>
          <w:p w:rsidR="00D329CE" w:rsidRDefault="00D329CE"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29CE" w:rsidTr="00D329CE">
        <w:tc>
          <w:tcPr>
            <w:tcW w:w="1413" w:type="dxa"/>
          </w:tcPr>
          <w:p w:rsidR="00D329CE" w:rsidRDefault="00D329CE" w:rsidP="00D329CE">
            <w:pPr>
              <w:pStyle w:val="IOStabletext2017"/>
              <w:rPr>
                <w:lang w:eastAsia="en-US"/>
              </w:rPr>
            </w:pPr>
            <w:r w:rsidRPr="00D329CE">
              <w:rPr>
                <w:lang w:eastAsia="en-US"/>
              </w:rPr>
              <w:t>5.UL.1</w:t>
            </w:r>
          </w:p>
        </w:tc>
        <w:tc>
          <w:tcPr>
            <w:tcW w:w="10915" w:type="dxa"/>
          </w:tcPr>
          <w:p w:rsidR="00D329CE" w:rsidRDefault="00D329CE" w:rsidP="00D329CE">
            <w:pPr>
              <w:pStyle w:val="IOStabletext2017"/>
              <w:rPr>
                <w:lang w:eastAsia="en-US"/>
              </w:rPr>
            </w:pPr>
            <w:r w:rsidRPr="00D329CE">
              <w:rPr>
                <w:rStyle w:val="IOSscientifictermorlanguage2017"/>
                <w:lang w:eastAsia="en-US"/>
              </w:rPr>
              <w:t>Touché 2, Voilà 2</w:t>
            </w:r>
            <w:r w:rsidRPr="00D329CE">
              <w:rPr>
                <w:lang w:eastAsia="en-US"/>
              </w:rPr>
              <w:t xml:space="preserve"> and </w:t>
            </w:r>
            <w:r w:rsidRPr="00D329CE">
              <w:rPr>
                <w:rStyle w:val="IOSscientifictermorlanguage2017"/>
                <w:lang w:eastAsia="en-US"/>
              </w:rPr>
              <w:t>Tapis Volant 1</w:t>
            </w:r>
            <w:r w:rsidRPr="00D329CE">
              <w:rPr>
                <w:lang w:eastAsia="en-US"/>
              </w:rPr>
              <w:t xml:space="preserve"> are textbooks, which have texts of young people in other countries talking about different forms of entertainment and leisure activities. Students listen to the texts and complete matching exercises.</w:t>
            </w:r>
          </w:p>
        </w:tc>
        <w:tc>
          <w:tcPr>
            <w:tcW w:w="2969" w:type="dxa"/>
          </w:tcPr>
          <w:p w:rsidR="00D329CE" w:rsidRDefault="00D329CE"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29CE" w:rsidTr="00D329CE">
        <w:tc>
          <w:tcPr>
            <w:tcW w:w="1413" w:type="dxa"/>
          </w:tcPr>
          <w:p w:rsidR="00D329CE" w:rsidRDefault="00D329CE" w:rsidP="00D329CE">
            <w:pPr>
              <w:pStyle w:val="IOStabletext2017"/>
              <w:rPr>
                <w:lang w:eastAsia="en-US"/>
              </w:rPr>
            </w:pPr>
            <w:r w:rsidRPr="00D329CE">
              <w:rPr>
                <w:lang w:eastAsia="en-US"/>
              </w:rPr>
              <w:t>5.MBC.1</w:t>
            </w:r>
          </w:p>
        </w:tc>
        <w:tc>
          <w:tcPr>
            <w:tcW w:w="10915" w:type="dxa"/>
          </w:tcPr>
          <w:p w:rsidR="00D329CE" w:rsidRDefault="00D329CE" w:rsidP="00D329CE">
            <w:pPr>
              <w:pStyle w:val="IOStabletext2017"/>
              <w:rPr>
                <w:lang w:eastAsia="en-US"/>
              </w:rPr>
            </w:pPr>
            <w:r w:rsidRPr="00D329CE">
              <w:rPr>
                <w:lang w:eastAsia="en-US"/>
              </w:rPr>
              <w:t>Students research online or in the library about teenagers’ leisure activities in other francophone countries. Ask students to draw conclusions about what influences leisure activities, such as weather, season, socioeconomic standards, social norms.</w:t>
            </w:r>
          </w:p>
        </w:tc>
        <w:tc>
          <w:tcPr>
            <w:tcW w:w="2969" w:type="dxa"/>
          </w:tcPr>
          <w:p w:rsidR="00D329CE" w:rsidRDefault="00D329CE"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29CE" w:rsidTr="00D329CE">
        <w:tc>
          <w:tcPr>
            <w:tcW w:w="1413" w:type="dxa"/>
          </w:tcPr>
          <w:p w:rsidR="00D329CE" w:rsidRDefault="00D329CE" w:rsidP="00D329CE">
            <w:pPr>
              <w:pStyle w:val="IOStabletext2017"/>
              <w:rPr>
                <w:lang w:eastAsia="en-US"/>
              </w:rPr>
            </w:pPr>
            <w:r w:rsidRPr="00D329CE">
              <w:rPr>
                <w:lang w:eastAsia="en-US"/>
              </w:rPr>
              <w:t>5.UL.1, 5.MLC.2, 5.MBC.1</w:t>
            </w:r>
          </w:p>
        </w:tc>
        <w:tc>
          <w:tcPr>
            <w:tcW w:w="10915" w:type="dxa"/>
          </w:tcPr>
          <w:p w:rsidR="00D329CE" w:rsidRDefault="00D329CE" w:rsidP="00D329CE">
            <w:pPr>
              <w:pStyle w:val="IOStabletext2017"/>
              <w:rPr>
                <w:lang w:eastAsia="en-US"/>
              </w:rPr>
            </w:pPr>
            <w:r w:rsidRPr="00D329CE">
              <w:rPr>
                <w:lang w:eastAsia="en-US"/>
              </w:rPr>
              <w:t xml:space="preserve">Students complete </w:t>
            </w:r>
            <w:hyperlink r:id="rId15" w:history="1">
              <w:r w:rsidRPr="00063A7B">
                <w:rPr>
                  <w:rStyle w:val="Hyperlink"/>
                  <w:i/>
                  <w:lang w:eastAsia="en-US"/>
                </w:rPr>
                <w:t xml:space="preserve">La </w:t>
              </w:r>
              <w:proofErr w:type="spellStart"/>
              <w:r w:rsidRPr="00063A7B">
                <w:rPr>
                  <w:rStyle w:val="Hyperlink"/>
                  <w:i/>
                  <w:lang w:eastAsia="en-US"/>
                </w:rPr>
                <w:t>dictée</w:t>
              </w:r>
              <w:proofErr w:type="spellEnd"/>
            </w:hyperlink>
            <w:r w:rsidRPr="00D329CE">
              <w:rPr>
                <w:lang w:eastAsia="en-US"/>
              </w:rPr>
              <w:t xml:space="preserve"> exercise on their personal device to learn more about </w:t>
            </w:r>
            <w:r w:rsidRPr="00063A7B">
              <w:rPr>
                <w:i/>
                <w:lang w:eastAsia="en-US"/>
              </w:rPr>
              <w:t>Le Tour de France</w:t>
            </w:r>
            <w:r w:rsidRPr="00D329CE">
              <w:rPr>
                <w:lang w:eastAsia="en-US"/>
              </w:rPr>
              <w:t xml:space="preserve">. </w:t>
            </w:r>
          </w:p>
        </w:tc>
        <w:tc>
          <w:tcPr>
            <w:tcW w:w="2969" w:type="dxa"/>
          </w:tcPr>
          <w:p w:rsidR="00D329CE" w:rsidRDefault="00D329CE"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29CE" w:rsidTr="00D329CE">
        <w:tc>
          <w:tcPr>
            <w:tcW w:w="1413" w:type="dxa"/>
          </w:tcPr>
          <w:p w:rsidR="00D329CE" w:rsidRDefault="00D329CE" w:rsidP="00D329CE">
            <w:pPr>
              <w:pStyle w:val="IOStabletext2017"/>
              <w:rPr>
                <w:lang w:eastAsia="en-US"/>
              </w:rPr>
            </w:pPr>
            <w:r w:rsidRPr="00D329CE">
              <w:rPr>
                <w:lang w:eastAsia="en-US"/>
              </w:rPr>
              <w:t>5.UL.4, 5.MLC.2, 5.MBC.1</w:t>
            </w:r>
          </w:p>
        </w:tc>
        <w:tc>
          <w:tcPr>
            <w:tcW w:w="10915" w:type="dxa"/>
          </w:tcPr>
          <w:p w:rsidR="00D329CE" w:rsidRDefault="00D329CE" w:rsidP="00D329CE">
            <w:pPr>
              <w:pStyle w:val="IOStabletext2017"/>
              <w:rPr>
                <w:lang w:eastAsia="en-US"/>
              </w:rPr>
            </w:pPr>
            <w:r w:rsidRPr="00D329CE">
              <w:rPr>
                <w:lang w:eastAsia="en-US"/>
              </w:rPr>
              <w:t>Students write an email to a real or imagined friend who lives in a francophone country and ask questions to find out what the person does in their free time.</w:t>
            </w:r>
          </w:p>
        </w:tc>
        <w:tc>
          <w:tcPr>
            <w:tcW w:w="2969" w:type="dxa"/>
          </w:tcPr>
          <w:p w:rsidR="00D329CE" w:rsidRDefault="00D329CE"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329CE" w:rsidTr="00D329CE">
        <w:tc>
          <w:tcPr>
            <w:tcW w:w="1413" w:type="dxa"/>
          </w:tcPr>
          <w:p w:rsidR="00D329CE" w:rsidRDefault="00D329CE" w:rsidP="00D329CE">
            <w:pPr>
              <w:pStyle w:val="IOStabletext2017"/>
              <w:rPr>
                <w:lang w:eastAsia="en-US"/>
              </w:rPr>
            </w:pPr>
            <w:r w:rsidRPr="00D329CE">
              <w:rPr>
                <w:lang w:eastAsia="en-US"/>
              </w:rPr>
              <w:t>5.UL.3, 5.UL.4, 5.MLC.1, 5.MLC.2, 5.MBC.1</w:t>
            </w:r>
          </w:p>
        </w:tc>
        <w:tc>
          <w:tcPr>
            <w:tcW w:w="10915" w:type="dxa"/>
          </w:tcPr>
          <w:p w:rsidR="00D329CE" w:rsidRDefault="00D329CE" w:rsidP="00D329CE">
            <w:pPr>
              <w:pStyle w:val="IOStabletext2017"/>
              <w:rPr>
                <w:lang w:eastAsia="en-US"/>
              </w:rPr>
            </w:pPr>
            <w:r>
              <w:rPr>
                <w:lang w:eastAsia="en-US"/>
              </w:rPr>
              <w:t>Students make a collaborative presentation about the forms of entertainment available to teenagers in Australia. The presentation will include a photo or video footage of the activity, text and voice recording including:</w:t>
            </w:r>
          </w:p>
          <w:p w:rsidR="00D329CE" w:rsidRDefault="00D329CE" w:rsidP="00D329CE">
            <w:pPr>
              <w:pStyle w:val="IOStablelist1bullet2017"/>
              <w:rPr>
                <w:lang w:eastAsia="en-US"/>
              </w:rPr>
            </w:pPr>
            <w:r>
              <w:rPr>
                <w:lang w:eastAsia="en-US"/>
              </w:rPr>
              <w:t>the name of the activity</w:t>
            </w:r>
          </w:p>
          <w:p w:rsidR="00D329CE" w:rsidRDefault="00D329CE" w:rsidP="00D329CE">
            <w:pPr>
              <w:pStyle w:val="IOStablelist1bullet2017"/>
              <w:rPr>
                <w:lang w:eastAsia="en-US"/>
              </w:rPr>
            </w:pPr>
            <w:r>
              <w:rPr>
                <w:lang w:eastAsia="en-US"/>
              </w:rPr>
              <w:t>who typically enjoys the activity</w:t>
            </w:r>
          </w:p>
          <w:p w:rsidR="00D329CE" w:rsidRDefault="00D329CE" w:rsidP="00D329CE">
            <w:pPr>
              <w:pStyle w:val="IOStablelist1bullet2017"/>
              <w:rPr>
                <w:lang w:eastAsia="en-US"/>
              </w:rPr>
            </w:pPr>
            <w:r>
              <w:rPr>
                <w:lang w:eastAsia="en-US"/>
              </w:rPr>
              <w:t>the seasons, days and times of the activity</w:t>
            </w:r>
          </w:p>
          <w:p w:rsidR="00D329CE" w:rsidRDefault="00D329CE" w:rsidP="00D329CE">
            <w:pPr>
              <w:pStyle w:val="IOStablelist1bullet2017"/>
              <w:rPr>
                <w:lang w:eastAsia="en-US"/>
              </w:rPr>
            </w:pPr>
            <w:proofErr w:type="gramStart"/>
            <w:r>
              <w:rPr>
                <w:lang w:eastAsia="en-US"/>
              </w:rPr>
              <w:t>a</w:t>
            </w:r>
            <w:proofErr w:type="gramEnd"/>
            <w:r>
              <w:rPr>
                <w:lang w:eastAsia="en-US"/>
              </w:rPr>
              <w:t xml:space="preserve"> description of the activity, including adjectives/adverbs.</w:t>
            </w:r>
          </w:p>
        </w:tc>
        <w:tc>
          <w:tcPr>
            <w:tcW w:w="2969" w:type="dxa"/>
          </w:tcPr>
          <w:p w:rsidR="00D329CE" w:rsidRDefault="00D329CE" w:rsidP="00D329C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D329CE" w:rsidRPr="00D329CE" w:rsidRDefault="00D329CE" w:rsidP="00D329CE">
      <w:pPr>
        <w:pStyle w:val="IOSunformattedspace2017"/>
        <w:rPr>
          <w:lang w:eastAsia="en-US"/>
        </w:rPr>
      </w:pPr>
    </w:p>
    <w:sectPr w:rsidR="00D329CE" w:rsidRPr="00D329CE" w:rsidSect="00DF6C87">
      <w:footerReference w:type="even" r:id="rId16"/>
      <w:footerReference w:type="default" r:id="rId1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0B" w:rsidRDefault="00C0200B" w:rsidP="00F247F6">
      <w:r>
        <w:separator/>
      </w:r>
    </w:p>
    <w:p w:rsidR="00C0200B" w:rsidRDefault="00C0200B"/>
    <w:p w:rsidR="00C0200B" w:rsidRDefault="00C0200B"/>
  </w:endnote>
  <w:endnote w:type="continuationSeparator" w:id="0">
    <w:p w:rsidR="00C0200B" w:rsidRDefault="00C0200B" w:rsidP="00F247F6">
      <w:r>
        <w:continuationSeparator/>
      </w:r>
    </w:p>
    <w:p w:rsidR="00C0200B" w:rsidRDefault="00C0200B"/>
    <w:p w:rsidR="00C0200B" w:rsidRDefault="00C02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D329CE">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0A04C4">
      <w:rPr>
        <w:noProof/>
      </w:rPr>
      <w:t>2</w:t>
    </w:r>
    <w:r w:rsidRPr="004E338C">
      <w:fldChar w:fldCharType="end"/>
    </w:r>
    <w:r>
      <w:tab/>
    </w:r>
    <w:r>
      <w:tab/>
    </w:r>
    <w:r w:rsidR="00D329CE" w:rsidRPr="00D329CE">
      <w:t>French year 10: Entertainment (8 hours)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D329CE">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A04C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0B" w:rsidRDefault="00C0200B" w:rsidP="00F247F6">
      <w:r>
        <w:separator/>
      </w:r>
    </w:p>
    <w:p w:rsidR="00C0200B" w:rsidRDefault="00C0200B"/>
    <w:p w:rsidR="00C0200B" w:rsidRDefault="00C0200B"/>
  </w:footnote>
  <w:footnote w:type="continuationSeparator" w:id="0">
    <w:p w:rsidR="00C0200B" w:rsidRDefault="00C0200B" w:rsidP="00F247F6">
      <w:r>
        <w:continuationSeparator/>
      </w:r>
    </w:p>
    <w:p w:rsidR="00C0200B" w:rsidRDefault="00C0200B"/>
    <w:p w:rsidR="00C0200B" w:rsidRDefault="00C020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fr-FR" w:vendorID="64" w:dllVersion="131078"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F6C8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A7B"/>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04C4"/>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CD3"/>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5862"/>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75F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87F"/>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1DA"/>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744B"/>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6A9E"/>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4EF"/>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200B"/>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178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29CE"/>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6C87"/>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22EF"/>
  <w15:docId w15:val="{7168A121-FC11-4594-A4B4-CB3491A9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F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9C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329CE"/>
    <w:rPr>
      <w:rFonts w:ascii="Arial" w:hAnsi="Arial"/>
      <w:szCs w:val="22"/>
      <w:lang w:eastAsia="zh-CN"/>
    </w:rPr>
  </w:style>
  <w:style w:type="paragraph" w:styleId="Footer">
    <w:name w:val="footer"/>
    <w:basedOn w:val="Normal"/>
    <w:link w:val="FooterChar"/>
    <w:uiPriority w:val="99"/>
    <w:unhideWhenUsed/>
    <w:rsid w:val="00D329C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329CE"/>
    <w:rPr>
      <w:rFonts w:ascii="Arial" w:hAnsi="Arial"/>
      <w:szCs w:val="22"/>
      <w:lang w:eastAsia="zh-CN"/>
    </w:rPr>
  </w:style>
  <w:style w:type="character" w:styleId="FollowedHyperlink">
    <w:name w:val="FollowedHyperlink"/>
    <w:basedOn w:val="DefaultParagraphFont"/>
    <w:uiPriority w:val="99"/>
    <w:semiHidden/>
    <w:unhideWhenUsed/>
    <w:rsid w:val="001B3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ahoot.com/what-is-kaho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schools/gcsebitesize/french/speakingf/f05_interview_leisure_rev1.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puzzle.com/welcome" TargetMode="External"/><Relationship Id="rId5" Type="http://schemas.openxmlformats.org/officeDocument/2006/relationships/webSettings" Target="webSettings.xml"/><Relationship Id="rId15" Type="http://schemas.openxmlformats.org/officeDocument/2006/relationships/hyperlink" Target="http://dictee.tv5monde.com/dictee/la-grande-boucle-de-la-petite-reine/demarrer" TargetMode="External"/><Relationship Id="rId10" Type="http://schemas.openxmlformats.org/officeDocument/2006/relationships/hyperlink" Target="https://youtu.be/DkrLu_C5u6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ardofstudies.nsw.edu.au/syllabus_sc/pdf_doc/french_k10_syllabus.pdf" TargetMode="External"/><Relationship Id="rId14" Type="http://schemas.openxmlformats.org/officeDocument/2006/relationships/hyperlink" Target="http://www.bbc.co.uk/schools/gcsebitesize/french/readingf/televisionrev1.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EF44-3C71-4052-8C76-77224ABF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French year 10: Entertainment (8 hours)</vt:lpstr>
    </vt:vector>
  </TitlesOfParts>
  <Manager/>
  <Company>NSW Department of Education</Company>
  <LinksUpToDate>false</LinksUpToDate>
  <CharactersWithSpaces>8766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year 10: Entertainment (8 hours)</dc:title>
  <dc:subject/>
  <dc:creator>Milton, Gerri</dc:creator>
  <cp:keywords/>
  <dc:description/>
  <cp:lastModifiedBy>Jensen, Amy</cp:lastModifiedBy>
  <cp:revision>6</cp:revision>
  <cp:lastPrinted>2017-06-14T01:28:00Z</cp:lastPrinted>
  <dcterms:created xsi:type="dcterms:W3CDTF">2017-11-13T03:40:00Z</dcterms:created>
  <dcterms:modified xsi:type="dcterms:W3CDTF">2018-05-09T00:15:00Z</dcterms:modified>
  <cp:category/>
</cp:coreProperties>
</file>