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7" w:rsidRDefault="007052B6" w:rsidP="00281F50">
      <w:pPr>
        <w:pStyle w:val="IOSHeading1"/>
        <w:tabs>
          <w:tab w:val="left" w:pos="2552"/>
        </w:tabs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5B54E3C" wp14:editId="27873EF2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44B67">
        <w:t xml:space="preserve">FSHu2CEC </w:t>
      </w:r>
      <w:r w:rsidR="000A4830" w:rsidRPr="000A4830">
        <w:t>Body measurements</w:t>
      </w:r>
    </w:p>
    <w:p w:rsidR="000A4830" w:rsidRPr="00312390" w:rsidRDefault="000A4830" w:rsidP="000A4830">
      <w:pPr>
        <w:pStyle w:val="IOSbodytext"/>
      </w:pPr>
      <w:r w:rsidRPr="00312390">
        <w:t>MG1H-1 uses mathematics and statistics to evaluate and construct arguments in a range of familiar contexts</w:t>
      </w:r>
    </w:p>
    <w:p w:rsidR="000A4830" w:rsidRPr="00312390" w:rsidRDefault="000A4830" w:rsidP="000A4830">
      <w:pPr>
        <w:pStyle w:val="IOSbodytext"/>
      </w:pPr>
      <w:r w:rsidRPr="00312390">
        <w:t>MG1H-2 analyses representations of data in order to make predictions</w:t>
      </w:r>
    </w:p>
    <w:p w:rsidR="000A4830" w:rsidRPr="00312390" w:rsidRDefault="000A4830" w:rsidP="000A4830">
      <w:pPr>
        <w:pStyle w:val="IOSbodytext"/>
      </w:pPr>
      <w:r w:rsidRPr="00312390">
        <w:t xml:space="preserve">MG1H-3 makes predictions about everyday situations based on simple </w:t>
      </w:r>
      <w:r w:rsidRPr="00312390">
        <w:tab/>
        <w:t>mathematical models</w:t>
      </w:r>
    </w:p>
    <w:p w:rsidR="000A4830" w:rsidRPr="00312390" w:rsidRDefault="000A4830" w:rsidP="000A4830">
      <w:pPr>
        <w:pStyle w:val="IOSbodytext"/>
      </w:pPr>
      <w:r w:rsidRPr="00312390">
        <w:t>MG1H-4 analyses simple two-dimensional and three-dimensional models to solve practical problems</w:t>
      </w:r>
    </w:p>
    <w:p w:rsidR="000A4830" w:rsidRPr="00312390" w:rsidRDefault="000A4830" w:rsidP="000A4830">
      <w:pPr>
        <w:pStyle w:val="IOSbodytext"/>
      </w:pPr>
      <w:r w:rsidRPr="00312390">
        <w:t>MG1H-5 interprets the results of measurements and calculations and makes judgements about reasonableness, including the conversion to appropriate units</w:t>
      </w:r>
    </w:p>
    <w:p w:rsidR="000A4830" w:rsidRPr="00312390" w:rsidRDefault="000A4830" w:rsidP="000A4830">
      <w:pPr>
        <w:pStyle w:val="IOSbodytext"/>
      </w:pPr>
      <w:r w:rsidRPr="00312390">
        <w:t>MG1H-9 chooses and uses appropriate technology to organise information from a range of practical and everyday contexts</w:t>
      </w:r>
    </w:p>
    <w:p w:rsidR="000A4830" w:rsidRDefault="000A4830" w:rsidP="000A4830">
      <w:pPr>
        <w:pStyle w:val="IOSbodytext"/>
      </w:pPr>
      <w:r w:rsidRPr="00312390">
        <w:t>MG1H-10 uses mathematical argument and reasoning to evaluate conclusions drawn from other sources, communicating a position clearly to others.</w:t>
      </w:r>
    </w:p>
    <w:p w:rsidR="00A72210" w:rsidRDefault="00A72210" w:rsidP="00A72210">
      <w:pPr>
        <w:pStyle w:val="IOSheading2"/>
      </w:pPr>
      <w:r>
        <w:t>Content</w:t>
      </w:r>
    </w:p>
    <w:p w:rsidR="00A72210" w:rsidRDefault="00A72210" w:rsidP="00A72210">
      <w:pPr>
        <w:pStyle w:val="IOSList1"/>
      </w:pPr>
      <w:r w:rsidRPr="00312390">
        <w:t>investigate biometric data obtained by measuring the body and by accessing published data</w:t>
      </w:r>
    </w:p>
    <w:p w:rsidR="00A72210" w:rsidRPr="00312390" w:rsidRDefault="00A72210" w:rsidP="00A72210">
      <w:pPr>
        <w:pStyle w:val="IOSList1"/>
      </w:pPr>
      <w:r w:rsidRPr="00312390">
        <w:t>plot ordered pairs of body measurement data onto a scatterplot by hand and by using appropriate technology</w:t>
      </w:r>
    </w:p>
    <w:p w:rsidR="00A72210" w:rsidRPr="00312390" w:rsidRDefault="00A72210" w:rsidP="00A72210">
      <w:pPr>
        <w:pStyle w:val="IOSList1"/>
      </w:pPr>
      <w:r w:rsidRPr="00312390">
        <w:t xml:space="preserve">recognise patterns in a scatterplot of body measurements, </w:t>
      </w:r>
      <w:proofErr w:type="spellStart"/>
      <w:r w:rsidRPr="00312390">
        <w:t>eg</w:t>
      </w:r>
      <w:proofErr w:type="spellEnd"/>
    </w:p>
    <w:p w:rsidR="00A72210" w:rsidRPr="00312390" w:rsidRDefault="00A72210" w:rsidP="00A72210">
      <w:pPr>
        <w:pStyle w:val="IOSList2"/>
      </w:pPr>
      <w:r w:rsidRPr="00312390">
        <w:t>whether the points appear to form a mathematical pattern</w:t>
      </w:r>
    </w:p>
    <w:p w:rsidR="00A72210" w:rsidRPr="00312390" w:rsidRDefault="00A72210" w:rsidP="00A72210">
      <w:pPr>
        <w:pStyle w:val="IOSList2"/>
      </w:pPr>
      <w:r w:rsidRPr="00312390">
        <w:t>whether the pattern appears to be linear</w:t>
      </w:r>
    </w:p>
    <w:p w:rsidR="00A72210" w:rsidRPr="00312390" w:rsidRDefault="00A72210" w:rsidP="00A72210">
      <w:pPr>
        <w:pStyle w:val="IOSList1"/>
      </w:pPr>
      <w:r w:rsidRPr="00312390">
        <w:t>construct a line of fit and determine the equation, by hand and by using appropriate technology</w:t>
      </w:r>
    </w:p>
    <w:p w:rsidR="00A72210" w:rsidRPr="00312390" w:rsidRDefault="00A72210" w:rsidP="00A72210">
      <w:pPr>
        <w:pStyle w:val="IOSList1"/>
      </w:pPr>
      <w:r w:rsidRPr="00312390">
        <w:t>use the equation of a line of fit to make predictions about body measurements</w:t>
      </w:r>
    </w:p>
    <w:p w:rsidR="00A72210" w:rsidRPr="00312390" w:rsidRDefault="00A72210" w:rsidP="00A72210">
      <w:pPr>
        <w:pStyle w:val="IOSList1"/>
      </w:pPr>
      <w:r w:rsidRPr="00312390">
        <w:t>recognise the practical limitations of the equation of a line of fit</w:t>
      </w:r>
    </w:p>
    <w:p w:rsidR="00A72210" w:rsidRPr="00312390" w:rsidRDefault="00A72210" w:rsidP="00A72210">
      <w:pPr>
        <w:pStyle w:val="IOSList1"/>
      </w:pPr>
      <w:r w:rsidRPr="00312390">
        <w:t>calculate correlation coefficients for different body measurements using appropriate technology (students are not required to calculate correlation coefficients by hand)</w:t>
      </w:r>
    </w:p>
    <w:p w:rsidR="00A72210" w:rsidRPr="00312390" w:rsidRDefault="00A72210" w:rsidP="00A72210">
      <w:pPr>
        <w:pStyle w:val="IOSList1"/>
      </w:pPr>
      <w:r w:rsidRPr="00312390">
        <w:t>interpret the strength of association for different body measurements using a given correlation coefficient</w:t>
      </w:r>
    </w:p>
    <w:p w:rsidR="00A72210" w:rsidRPr="00A72210" w:rsidRDefault="00A72210" w:rsidP="00A72210">
      <w:pPr>
        <w:pStyle w:val="IOSList1"/>
      </w:pPr>
      <w:r w:rsidRPr="00312390">
        <w:t>interpret the sign of a given correlation coefficient.</w:t>
      </w:r>
    </w:p>
    <w:p w:rsidR="00A72210" w:rsidRDefault="00A72210" w:rsidP="00A72210">
      <w:pPr>
        <w:pStyle w:val="IOSheading2"/>
      </w:pPr>
      <w:r>
        <w:lastRenderedPageBreak/>
        <w:t>Teaching Strategies</w:t>
      </w:r>
    </w:p>
    <w:p w:rsidR="00A72210" w:rsidRDefault="00A72210" w:rsidP="00A72210">
      <w:pPr>
        <w:pStyle w:val="IOSbodytext"/>
      </w:pPr>
      <w:r>
        <w:t>Introduce the idea of ‘beauty’ in mathematics, the Golden Ratio phi (ϕ)</w:t>
      </w:r>
    </w:p>
    <w:p w:rsidR="00A72210" w:rsidRDefault="00AE041F" w:rsidP="00A72210">
      <w:pPr>
        <w:pStyle w:val="IOSbodytext"/>
      </w:pPr>
      <w:hyperlink r:id="rId10" w:history="1">
        <w:r w:rsidR="00A72210" w:rsidRPr="003A0C81">
          <w:rPr>
            <w:rStyle w:val="Hyperlink"/>
          </w:rPr>
          <w:t>http://www.goldennumber.net/beauty/</w:t>
        </w:r>
      </w:hyperlink>
      <w:r w:rsidR="00A72210">
        <w:t xml:space="preserve"> </w:t>
      </w:r>
    </w:p>
    <w:p w:rsidR="00A72210" w:rsidRDefault="00AE041F" w:rsidP="00A72210">
      <w:pPr>
        <w:pStyle w:val="IOSbodytext"/>
      </w:pPr>
      <w:hyperlink r:id="rId11" w:history="1">
        <w:r w:rsidR="00A72210" w:rsidRPr="003A0C81">
          <w:rPr>
            <w:rStyle w:val="Hyperlink"/>
          </w:rPr>
          <w:t>https://www.youtube.com/watch?v=kKWV-uU_SoI</w:t>
        </w:r>
      </w:hyperlink>
      <w:r w:rsidR="00A72210">
        <w:t xml:space="preserve">  (video accompanying above link)</w:t>
      </w:r>
    </w:p>
    <w:p w:rsidR="00A72210" w:rsidRDefault="00AE041F" w:rsidP="00A72210">
      <w:pPr>
        <w:pStyle w:val="IOSbodytext"/>
      </w:pPr>
      <w:hyperlink r:id="rId12" w:history="1">
        <w:r w:rsidR="00A72210" w:rsidRPr="003A0C81">
          <w:rPr>
            <w:rStyle w:val="Hyperlink"/>
          </w:rPr>
          <w:t>http://www.intmath.com/numbers/math-of-beauty.php</w:t>
        </w:r>
      </w:hyperlink>
    </w:p>
    <w:p w:rsidR="00A72210" w:rsidRDefault="00A72210" w:rsidP="00A72210">
      <w:pPr>
        <w:pStyle w:val="IOSbodytext"/>
      </w:pPr>
      <w:r>
        <w:t>Is it really valid? Introduce the idea of symmetry vs asymmetry.</w:t>
      </w:r>
    </w:p>
    <w:p w:rsidR="00A72210" w:rsidRDefault="00AE041F" w:rsidP="00A72210">
      <w:pPr>
        <w:pStyle w:val="IOSbodytext"/>
      </w:pPr>
      <w:hyperlink r:id="rId13" w:history="1">
        <w:r w:rsidR="00A72210" w:rsidRPr="003A0C81">
          <w:rPr>
            <w:rStyle w:val="Hyperlink"/>
          </w:rPr>
          <w:t>http://time.com/2848303/heres-what-faces-would-look-like-if-they-were-perfectly-symmetrical/</w:t>
        </w:r>
      </w:hyperlink>
      <w:r w:rsidR="00A72210">
        <w:t xml:space="preserve"> </w:t>
      </w:r>
    </w:p>
    <w:p w:rsidR="00A72210" w:rsidRDefault="00AE041F" w:rsidP="00A72210">
      <w:pPr>
        <w:pStyle w:val="IOSbodytext"/>
      </w:pPr>
      <w:hyperlink r:id="rId14" w:anchor="real-portrait-left-side-symmetrical-right-side-symmetrical-1" w:history="1">
        <w:r w:rsidR="00A72210" w:rsidRPr="003A0C81">
          <w:rPr>
            <w:rStyle w:val="Hyperlink"/>
          </w:rPr>
          <w:t>http://www.businessinsider.com.au/symmetrical-faces-2011-7#real-portrait-left-side-symmetrical-right-side-symmetrical-1</w:t>
        </w:r>
      </w:hyperlink>
      <w:r w:rsidR="00A72210">
        <w:t xml:space="preserve"> </w:t>
      </w:r>
    </w:p>
    <w:p w:rsidR="00A72210" w:rsidRDefault="00A72210" w:rsidP="00A72210">
      <w:pPr>
        <w:pStyle w:val="IOSbodytext"/>
      </w:pPr>
      <w:r>
        <w:t>So ratios tend to be ‘ideal’, but there are always variations.</w:t>
      </w:r>
    </w:p>
    <w:p w:rsidR="00A72210" w:rsidRPr="00A72210" w:rsidRDefault="00A72210" w:rsidP="00A72210">
      <w:pPr>
        <w:pStyle w:val="IOSbodytext"/>
        <w:rPr>
          <w:lang w:val="es-AR"/>
        </w:rPr>
      </w:pPr>
      <w:r w:rsidRPr="00A72210">
        <w:rPr>
          <w:lang w:val="es-AR"/>
        </w:rPr>
        <w:t xml:space="preserve">Introduce Leonardo Da </w:t>
      </w:r>
      <w:proofErr w:type="spellStart"/>
      <w:r w:rsidRPr="00A72210">
        <w:rPr>
          <w:lang w:val="es-AR"/>
        </w:rPr>
        <w:t>Vinci’s</w:t>
      </w:r>
      <w:proofErr w:type="spellEnd"/>
      <w:r w:rsidRPr="00A72210">
        <w:rPr>
          <w:lang w:val="es-AR"/>
        </w:rPr>
        <w:t xml:space="preserve"> </w:t>
      </w:r>
      <w:proofErr w:type="spellStart"/>
      <w:r w:rsidRPr="00A72210">
        <w:rPr>
          <w:lang w:val="es-AR"/>
        </w:rPr>
        <w:t>Vitruvian</w:t>
      </w:r>
      <w:proofErr w:type="spellEnd"/>
      <w:r w:rsidRPr="00A72210">
        <w:rPr>
          <w:lang w:val="es-AR"/>
        </w:rPr>
        <w:t xml:space="preserve"> </w:t>
      </w:r>
      <w:proofErr w:type="spellStart"/>
      <w:r w:rsidRPr="00A72210">
        <w:rPr>
          <w:lang w:val="es-AR"/>
        </w:rPr>
        <w:t>man</w:t>
      </w:r>
      <w:proofErr w:type="spellEnd"/>
      <w:r w:rsidRPr="00A72210">
        <w:rPr>
          <w:lang w:val="es-AR"/>
        </w:rPr>
        <w:t>:</w:t>
      </w:r>
    </w:p>
    <w:p w:rsidR="00A72210" w:rsidRPr="00A72210" w:rsidRDefault="00AE041F" w:rsidP="00A72210">
      <w:pPr>
        <w:pStyle w:val="IOSbodytext"/>
        <w:rPr>
          <w:lang w:val="es-AR"/>
        </w:rPr>
      </w:pPr>
      <w:hyperlink r:id="rId15" w:history="1">
        <w:r w:rsidR="00A72210" w:rsidRPr="00A72210">
          <w:rPr>
            <w:rStyle w:val="Hyperlink"/>
            <w:lang w:val="es-AR"/>
          </w:rPr>
          <w:t>http://www.world-mysteries.com/sci_17_vm.htm</w:t>
        </w:r>
      </w:hyperlink>
    </w:p>
    <w:p w:rsidR="00A72210" w:rsidRPr="00A72210" w:rsidRDefault="00A72210" w:rsidP="00A72210">
      <w:pPr>
        <w:pStyle w:val="IOSbodytext"/>
      </w:pPr>
      <w:r w:rsidRPr="00A72210">
        <w:t>Ask if anyone can figure out how long their foot is. Ask them to measure their forearms. Other</w:t>
      </w:r>
      <w:r>
        <w:t xml:space="preserve"> corresponding measurements </w:t>
      </w:r>
      <w:proofErr w:type="spellStart"/>
      <w:r>
        <w:t>e.g</w:t>
      </w:r>
      <w:proofErr w:type="spellEnd"/>
      <w:r>
        <w:t>:</w:t>
      </w:r>
    </w:p>
    <w:p w:rsidR="00A72210" w:rsidRPr="00A72210" w:rsidRDefault="00A72210" w:rsidP="00A72210">
      <w:pPr>
        <w:pStyle w:val="IOSList1"/>
      </w:pPr>
      <w:r w:rsidRPr="00A72210">
        <w:t>Total height is equivalent to 7 to 7.5 heads tall</w:t>
      </w:r>
    </w:p>
    <w:p w:rsidR="00A72210" w:rsidRPr="00A72210" w:rsidRDefault="00A72210" w:rsidP="00A72210">
      <w:pPr>
        <w:pStyle w:val="IOSList1"/>
      </w:pPr>
      <w:r w:rsidRPr="00A72210">
        <w:t>Nose length is equivalent to first two digits of index/pointer finger</w:t>
      </w:r>
    </w:p>
    <w:p w:rsidR="00A72210" w:rsidRPr="00A72210" w:rsidRDefault="00A72210" w:rsidP="00A72210">
      <w:pPr>
        <w:pStyle w:val="IOSList1"/>
      </w:pPr>
      <w:r w:rsidRPr="00A72210">
        <w:t>Head is approximately four to five eyes wide</w:t>
      </w:r>
    </w:p>
    <w:p w:rsidR="00A72210" w:rsidRPr="00A72210" w:rsidRDefault="00A72210" w:rsidP="00A72210">
      <w:pPr>
        <w:pStyle w:val="IOSList1"/>
      </w:pPr>
      <w:r w:rsidRPr="00A72210">
        <w:t>Length of face is equal to length of hand</w:t>
      </w:r>
    </w:p>
    <w:p w:rsidR="00A72210" w:rsidRPr="00A72210" w:rsidRDefault="00A72210" w:rsidP="00A72210">
      <w:pPr>
        <w:pStyle w:val="IOSList1"/>
      </w:pPr>
      <w:r w:rsidRPr="00A72210">
        <w:t>Eyes are separated by one eye’s width</w:t>
      </w:r>
    </w:p>
    <w:p w:rsidR="00A72210" w:rsidRPr="00A72210" w:rsidRDefault="00A72210" w:rsidP="00A72210">
      <w:pPr>
        <w:pStyle w:val="IOSList1"/>
      </w:pPr>
      <w:r w:rsidRPr="00A72210">
        <w:t>Bottom of nose to outside corner of eye is equal to length of ear</w:t>
      </w:r>
    </w:p>
    <w:p w:rsidR="00A72210" w:rsidRPr="00A72210" w:rsidRDefault="00A72210" w:rsidP="00A72210">
      <w:pPr>
        <w:pStyle w:val="IOSList1"/>
      </w:pPr>
      <w:r w:rsidRPr="00A72210">
        <w:t>Length of foot is equal to length of forearm</w:t>
      </w:r>
    </w:p>
    <w:p w:rsidR="00A72210" w:rsidRPr="00A72210" w:rsidRDefault="00A72210" w:rsidP="00A72210">
      <w:pPr>
        <w:pStyle w:val="IOSList1"/>
      </w:pPr>
      <w:r w:rsidRPr="00A72210">
        <w:t>Waist to neck ratio is 1 to 2 (waist is twice the circumference of the neck)</w:t>
      </w:r>
    </w:p>
    <w:p w:rsidR="00A72210" w:rsidRDefault="00A72210" w:rsidP="00A72210">
      <w:pPr>
        <w:pStyle w:val="IOSList1"/>
      </w:pPr>
      <w:r w:rsidRPr="00A72210">
        <w:t>Neck to wrist ratio is 1 to 2 (neck is twice the circumference of the wrist)</w:t>
      </w:r>
    </w:p>
    <w:p w:rsidR="00A72210" w:rsidRDefault="00F97EA2" w:rsidP="00A72210">
      <w:pPr>
        <w:pStyle w:val="IOSbodytext"/>
      </w:pPr>
      <w:r>
        <w:t>Start measuring activities</w:t>
      </w:r>
    </w:p>
    <w:p w:rsidR="00A72210" w:rsidRDefault="00A72210" w:rsidP="00A72210">
      <w:pPr>
        <w:pStyle w:val="IOSbodytext"/>
      </w:pPr>
      <w:r>
        <w:t>Use group data to start scatter plots.</w:t>
      </w:r>
    </w:p>
    <w:p w:rsidR="00A72210" w:rsidRDefault="00A72210" w:rsidP="00A72210">
      <w:pPr>
        <w:pStyle w:val="IOSbodytext"/>
      </w:pPr>
      <w:r>
        <w:t>Analyse, find the line of best fit, determine correlation coefficients etc.</w:t>
      </w:r>
    </w:p>
    <w:p w:rsidR="00A72210" w:rsidRDefault="00A72210" w:rsidP="00A72210">
      <w:pPr>
        <w:pStyle w:val="IOSbodytext"/>
      </w:pPr>
      <w:r>
        <w:t>Understand the difference between causality and correlation.</w:t>
      </w:r>
    </w:p>
    <w:p w:rsidR="00A72210" w:rsidRDefault="00A72210" w:rsidP="00A72210">
      <w:pPr>
        <w:pStyle w:val="IOSbodytext"/>
      </w:pPr>
      <w:r>
        <w:t xml:space="preserve">Compare to ‘ideal’ ratios - </w:t>
      </w:r>
    </w:p>
    <w:p w:rsidR="00A72210" w:rsidRDefault="00A72210" w:rsidP="00A72210">
      <w:pPr>
        <w:pStyle w:val="IOSbodytext"/>
      </w:pPr>
      <w:r>
        <w:t>Discuss disproportionality. Is it aesthetically pleasing?</w:t>
      </w:r>
    </w:p>
    <w:p w:rsidR="00A72210" w:rsidRDefault="00A72210" w:rsidP="00A72210">
      <w:pPr>
        <w:pStyle w:val="IOSheading2"/>
      </w:pPr>
      <w:r>
        <w:lastRenderedPageBreak/>
        <w:t>Resources</w:t>
      </w:r>
    </w:p>
    <w:p w:rsidR="00A72210" w:rsidRDefault="00AE041F" w:rsidP="00A72210">
      <w:pPr>
        <w:pStyle w:val="IOSbodytext"/>
      </w:pPr>
      <w:hyperlink r:id="rId16" w:history="1">
        <w:r w:rsidR="00A72210" w:rsidRPr="003A0C81">
          <w:rPr>
            <w:rStyle w:val="Hyperlink"/>
          </w:rPr>
          <w:t>http://www.goldennumber.net/beauty/</w:t>
        </w:r>
      </w:hyperlink>
      <w:r w:rsidR="00A72210">
        <w:t xml:space="preserve"> </w:t>
      </w:r>
    </w:p>
    <w:p w:rsidR="00A72210" w:rsidRDefault="00AE041F" w:rsidP="00A72210">
      <w:pPr>
        <w:pStyle w:val="IOSbodytext"/>
      </w:pPr>
      <w:hyperlink r:id="rId17" w:history="1">
        <w:r w:rsidR="00A72210" w:rsidRPr="003A0C81">
          <w:rPr>
            <w:rStyle w:val="Hyperlink"/>
          </w:rPr>
          <w:t>https://www.youtube.com/watch?v=kKWV-uU_SoI</w:t>
        </w:r>
      </w:hyperlink>
      <w:r w:rsidR="00A72210">
        <w:t xml:space="preserve"> </w:t>
      </w:r>
    </w:p>
    <w:p w:rsidR="00A72210" w:rsidRDefault="00AE041F" w:rsidP="000A4830">
      <w:pPr>
        <w:pStyle w:val="IOSbodytext"/>
      </w:pPr>
      <w:hyperlink r:id="rId18" w:history="1">
        <w:r w:rsidR="00A72210" w:rsidRPr="003A0C81">
          <w:rPr>
            <w:rStyle w:val="Hyperlink"/>
          </w:rPr>
          <w:t>http://www.intmath.com/numbers/math-of-beauty.php</w:t>
        </w:r>
      </w:hyperlink>
      <w:r w:rsidR="00A72210">
        <w:t xml:space="preserve"> </w:t>
      </w:r>
    </w:p>
    <w:p w:rsidR="00A72210" w:rsidRPr="00312390" w:rsidRDefault="00A72210" w:rsidP="00DF0544">
      <w:pPr>
        <w:pStyle w:val="IOSbodytext"/>
      </w:pPr>
      <w:r w:rsidRPr="00312390">
        <w:t>How body part ratios occur:</w:t>
      </w:r>
    </w:p>
    <w:p w:rsidR="00A72210" w:rsidRPr="00DF0544" w:rsidRDefault="00AE041F" w:rsidP="00DF0544">
      <w:pPr>
        <w:pStyle w:val="IOSbodytext"/>
      </w:pPr>
      <w:hyperlink r:id="rId19" w:history="1">
        <w:r w:rsidR="00DF0544" w:rsidRPr="003A0C81">
          <w:rPr>
            <w:rStyle w:val="Hyperlink"/>
          </w:rPr>
          <w:t>http://www.goldennumber.net/human-body/</w:t>
        </w:r>
      </w:hyperlink>
      <w:r w:rsidR="00DF0544">
        <w:t xml:space="preserve"> </w:t>
      </w:r>
    </w:p>
    <w:p w:rsidR="00DF0544" w:rsidRPr="00DF0544" w:rsidRDefault="00AE041F" w:rsidP="00DF0544">
      <w:pPr>
        <w:pStyle w:val="IOSbodytext"/>
      </w:pPr>
      <w:hyperlink r:id="rId20" w:history="1">
        <w:r w:rsidR="00DF0544" w:rsidRPr="003A0C81">
          <w:rPr>
            <w:rStyle w:val="Hyperlink"/>
          </w:rPr>
          <w:t>http://www.bioedonline.org/lessons-and-more/lessons-by-topic/human-organism/fitness-and-physical-activity/human-body-ratios/</w:t>
        </w:r>
      </w:hyperlink>
      <w:r w:rsidR="00DF0544">
        <w:t xml:space="preserve"> </w:t>
      </w:r>
    </w:p>
    <w:p w:rsidR="00DF0544" w:rsidRPr="00DF0544" w:rsidRDefault="00AE041F" w:rsidP="00DF0544">
      <w:pPr>
        <w:pStyle w:val="IOSbodytext"/>
      </w:pPr>
      <w:hyperlink r:id="rId21" w:anchor="1" w:history="1">
        <w:r w:rsidR="00DF0544" w:rsidRPr="003A0C81">
          <w:rPr>
            <w:rStyle w:val="Hyperlink"/>
          </w:rPr>
          <w:t>http://www.fastcodesign.com/3030529/infographic-of-the-day/hilarious-graphs-prove-that-correlation-isnt-causation#1</w:t>
        </w:r>
      </w:hyperlink>
      <w:r w:rsidR="00DF0544">
        <w:t xml:space="preserve"> </w:t>
      </w:r>
    </w:p>
    <w:p w:rsidR="00F97EA2" w:rsidRDefault="00AE041F" w:rsidP="00A72210">
      <w:pPr>
        <w:pStyle w:val="IOSbodytext"/>
      </w:pPr>
      <w:hyperlink r:id="rId22" w:anchor=".hilz3NQA1" w:history="1">
        <w:r w:rsidR="00DF0544" w:rsidRPr="003A0C81">
          <w:rPr>
            <w:rStyle w:val="Hyperlink"/>
          </w:rPr>
          <w:t>http://www.buzzfeed.com/kjh2110/the-10-most-bizarre-correlations#.hilz3NQA1</w:t>
        </w:r>
      </w:hyperlink>
      <w:r w:rsidR="00DF0544">
        <w:t xml:space="preserve"> </w:t>
      </w:r>
    </w:p>
    <w:p w:rsidR="00F97EA2" w:rsidRPr="00F97EA2" w:rsidRDefault="00AE041F" w:rsidP="00F97EA2">
      <w:pPr>
        <w:pStyle w:val="IOSbodytext"/>
      </w:pPr>
      <w:hyperlink r:id="rId23" w:history="1">
        <w:r w:rsidR="00F97EA2" w:rsidRPr="003A0C81">
          <w:rPr>
            <w:rStyle w:val="Hyperlink"/>
          </w:rPr>
          <w:t>http://www.bodybuilding.com/fun/calbs.htm</w:t>
        </w:r>
      </w:hyperlink>
      <w:r w:rsidR="00F97EA2">
        <w:t xml:space="preserve"> </w:t>
      </w:r>
    </w:p>
    <w:p w:rsidR="000A4830" w:rsidRDefault="000A4830" w:rsidP="00A72210">
      <w:pPr>
        <w:pStyle w:val="IOSbodytext"/>
      </w:pPr>
      <w:r>
        <w:t xml:space="preserve">Activity: Dan Meyer, Three Act Task: </w:t>
      </w:r>
      <w:hyperlink r:id="rId24" w:history="1">
        <w:r w:rsidRPr="003A0C81">
          <w:rPr>
            <w:rStyle w:val="Hyperlink"/>
          </w:rPr>
          <w:t>https://s3.amazonaws.com/threeacts/bonecollector.zip</w:t>
        </w:r>
      </w:hyperlink>
      <w:r>
        <w:t xml:space="preserve"> Bone Collector</w:t>
      </w:r>
    </w:p>
    <w:p w:rsidR="00215471" w:rsidRDefault="000A4830" w:rsidP="000A4830">
      <w:pPr>
        <w:pStyle w:val="IOSbodytext"/>
      </w:pPr>
      <w:r>
        <w:t xml:space="preserve">Additional Links: </w:t>
      </w:r>
      <w:hyperlink r:id="rId25" w:history="1">
        <w:proofErr w:type="spellStart"/>
        <w:r w:rsidRPr="000A4830">
          <w:rPr>
            <w:rStyle w:val="Hyperlink"/>
          </w:rPr>
          <w:t>MathsLinks</w:t>
        </w:r>
        <w:proofErr w:type="spellEnd"/>
        <w:r w:rsidRPr="000A4830">
          <w:rPr>
            <w:rStyle w:val="Hyperlink"/>
          </w:rPr>
          <w:t xml:space="preserve"> SHu2CEC: Body measurements</w:t>
        </w:r>
      </w:hyperlink>
    </w:p>
    <w:sectPr w:rsidR="00215471" w:rsidSect="00AE041F">
      <w:headerReference w:type="default" r:id="rId26"/>
      <w:footerReference w:type="default" r:id="rId27"/>
      <w:pgSz w:w="11900" w:h="16840"/>
      <w:pgMar w:top="958" w:right="567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30" w:rsidRDefault="000A4830" w:rsidP="00480FD7">
      <w:r>
        <w:separator/>
      </w:r>
    </w:p>
  </w:endnote>
  <w:endnote w:type="continuationSeparator" w:id="0">
    <w:p w:rsidR="000A4830" w:rsidRDefault="000A4830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98" w:rsidRPr="004E338C" w:rsidRDefault="00A44B67" w:rsidP="00A44B67">
    <w:pPr>
      <w:pStyle w:val="IOSfooter"/>
      <w:tabs>
        <w:tab w:val="clear" w:pos="5245"/>
        <w:tab w:val="clear" w:pos="10773"/>
        <w:tab w:val="right" w:pos="15309"/>
      </w:tabs>
    </w:pPr>
    <w:r>
      <w:t>Mathematics HSC General 1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AE041F">
      <w:rPr>
        <w:noProof/>
      </w:rPr>
      <w:t>3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30" w:rsidRDefault="000A4830" w:rsidP="00480FD7">
      <w:r>
        <w:separator/>
      </w:r>
    </w:p>
  </w:footnote>
  <w:footnote w:type="continuationSeparator" w:id="0">
    <w:p w:rsidR="000A4830" w:rsidRDefault="000A4830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7324"/>
    <w:multiLevelType w:val="multilevel"/>
    <w:tmpl w:val="D41E391E"/>
    <w:lvl w:ilvl="0">
      <w:start w:val="1"/>
      <w:numFmt w:val="bullet"/>
      <w:lvlText w:val="●"/>
      <w:lvlJc w:val="left"/>
      <w:pPr>
        <w:ind w:left="357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9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E34FC"/>
    <w:multiLevelType w:val="multilevel"/>
    <w:tmpl w:val="0C09001D"/>
    <w:numStyleLink w:val="IOSList1new"/>
  </w:abstractNum>
  <w:abstractNum w:abstractNumId="21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8"/>
  </w:num>
  <w:num w:numId="5">
    <w:abstractNumId w:val="0"/>
  </w:num>
  <w:num w:numId="6">
    <w:abstractNumId w:val="16"/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 w:numId="11">
    <w:abstractNumId w:val="5"/>
  </w:num>
  <w:num w:numId="12">
    <w:abstractNumId w:val="13"/>
  </w:num>
  <w:num w:numId="13">
    <w:abstractNumId w:val="21"/>
  </w:num>
  <w:num w:numId="14">
    <w:abstractNumId w:val="8"/>
  </w:num>
  <w:num w:numId="15">
    <w:abstractNumId w:val="19"/>
  </w:num>
  <w:num w:numId="16">
    <w:abstractNumId w:val="6"/>
  </w:num>
  <w:num w:numId="17">
    <w:abstractNumId w:val="10"/>
  </w:num>
  <w:num w:numId="18">
    <w:abstractNumId w:val="12"/>
  </w:num>
  <w:num w:numId="19">
    <w:abstractNumId w:val="1"/>
  </w:num>
  <w:num w:numId="20">
    <w:abstractNumId w:val="4"/>
  </w:num>
  <w:num w:numId="21">
    <w:abstractNumId w:val="17"/>
  </w:num>
  <w:num w:numId="22">
    <w:abstractNumId w:val="9"/>
  </w:num>
  <w:num w:numId="23">
    <w:abstractNumId w:val="1"/>
  </w:num>
  <w:num w:numId="24">
    <w:abstractNumId w:val="19"/>
  </w:num>
  <w:num w:numId="25">
    <w:abstractNumId w:val="13"/>
  </w:num>
  <w:num w:numId="26">
    <w:abstractNumId w:val="13"/>
  </w:num>
  <w:num w:numId="27">
    <w:abstractNumId w:val="9"/>
  </w:num>
  <w:num w:numId="28">
    <w:abstractNumId w:val="1"/>
  </w:num>
  <w:num w:numId="29">
    <w:abstractNumId w:val="19"/>
  </w:num>
  <w:num w:numId="30">
    <w:abstractNumId w:val="13"/>
  </w:num>
  <w:num w:numId="31">
    <w:abstractNumId w:val="13"/>
  </w:num>
  <w:num w:numId="32">
    <w:abstractNumId w:val="9"/>
  </w:num>
  <w:num w:numId="33">
    <w:abstractNumId w:val="7"/>
  </w:num>
  <w:num w:numId="34">
    <w:abstractNumId w:val="1"/>
  </w:num>
  <w:num w:numId="35">
    <w:abstractNumId w:val="19"/>
  </w:num>
  <w:num w:numId="36">
    <w:abstractNumId w:val="13"/>
  </w:num>
  <w:num w:numId="37">
    <w:abstractNumId w:val="13"/>
  </w:num>
  <w:num w:numId="38">
    <w:abstractNumId w:val="9"/>
  </w:num>
  <w:num w:numId="39">
    <w:abstractNumId w:val="7"/>
  </w:num>
  <w:num w:numId="40">
    <w:abstractNumId w:val="22"/>
  </w:num>
  <w:num w:numId="41">
    <w:abstractNumId w:val="11"/>
  </w:num>
  <w:num w:numId="42">
    <w:abstractNumId w:val="2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0"/>
    <w:rsid w:val="00010671"/>
    <w:rsid w:val="00010B54"/>
    <w:rsid w:val="00076446"/>
    <w:rsid w:val="000A4830"/>
    <w:rsid w:val="000C3B9A"/>
    <w:rsid w:val="000C4732"/>
    <w:rsid w:val="000F6821"/>
    <w:rsid w:val="00100563"/>
    <w:rsid w:val="00186118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798B"/>
    <w:rsid w:val="00A21F45"/>
    <w:rsid w:val="00A370B3"/>
    <w:rsid w:val="00A44B67"/>
    <w:rsid w:val="00A57066"/>
    <w:rsid w:val="00A67905"/>
    <w:rsid w:val="00A72210"/>
    <w:rsid w:val="00AA168F"/>
    <w:rsid w:val="00AA5AC4"/>
    <w:rsid w:val="00AB62F9"/>
    <w:rsid w:val="00AC269B"/>
    <w:rsid w:val="00AC44EA"/>
    <w:rsid w:val="00AE041F"/>
    <w:rsid w:val="00AE67E3"/>
    <w:rsid w:val="00AE79D8"/>
    <w:rsid w:val="00B24CBA"/>
    <w:rsid w:val="00B301C2"/>
    <w:rsid w:val="00B40474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1A06"/>
    <w:rsid w:val="00D2375A"/>
    <w:rsid w:val="00D67117"/>
    <w:rsid w:val="00D7685E"/>
    <w:rsid w:val="00DD21D5"/>
    <w:rsid w:val="00DD36C0"/>
    <w:rsid w:val="00DD636E"/>
    <w:rsid w:val="00DE67EB"/>
    <w:rsid w:val="00DF0544"/>
    <w:rsid w:val="00DF3B99"/>
    <w:rsid w:val="00DF6F06"/>
    <w:rsid w:val="00E26D32"/>
    <w:rsid w:val="00E42AE6"/>
    <w:rsid w:val="00E45779"/>
    <w:rsid w:val="00E639B8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97EA2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A44B67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A44B67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customStyle="1" w:styleId="list127">
    <w:name w:val="list 1.27"/>
    <w:rsid w:val="000A4830"/>
    <w:pPr>
      <w:spacing w:after="120"/>
      <w:ind w:left="720" w:hanging="720"/>
    </w:pPr>
    <w:rPr>
      <w:rFonts w:ascii="Arial" w:eastAsia="Times New Roman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4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67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A44B67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A44B67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customStyle="1" w:styleId="list127">
    <w:name w:val="list 1.27"/>
    <w:rsid w:val="000A4830"/>
    <w:pPr>
      <w:spacing w:after="120"/>
      <w:ind w:left="720" w:hanging="720"/>
    </w:pPr>
    <w:rPr>
      <w:rFonts w:ascii="Arial" w:eastAsia="Times New Roman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4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6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ime.com/2848303/heres-what-faces-would-look-like-if-they-were-perfectly-symmetrical/" TargetMode="External"/><Relationship Id="rId18" Type="http://schemas.openxmlformats.org/officeDocument/2006/relationships/hyperlink" Target="http://www.intmath.com/numbers/math-of-beauty.ph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astcodesign.com/3030529/infographic-of-the-day/hilarious-graphs-prove-that-correlation-isnt-caus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math.com/numbers/math-of-beauty.php" TargetMode="External"/><Relationship Id="rId17" Type="http://schemas.openxmlformats.org/officeDocument/2006/relationships/hyperlink" Target="https://www.youtube.com/watch?v=kKWV-uU_SoI" TargetMode="External"/><Relationship Id="rId25" Type="http://schemas.openxmlformats.org/officeDocument/2006/relationships/hyperlink" Target="https://mathslinks.net/browse/fshu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ldennumber.net/beauty/" TargetMode="External"/><Relationship Id="rId20" Type="http://schemas.openxmlformats.org/officeDocument/2006/relationships/hyperlink" Target="http://www.bioedonline.org/lessons-and-more/lessons-by-topic/human-organism/fitness-and-physical-activity/human-body-ratio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KWV-uU_SoI" TargetMode="External"/><Relationship Id="rId24" Type="http://schemas.openxmlformats.org/officeDocument/2006/relationships/hyperlink" Target="https://s3.amazonaws.com/threeacts/bonecollector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-mysteries.com/sci_17_vm.htm" TargetMode="External"/><Relationship Id="rId23" Type="http://schemas.openxmlformats.org/officeDocument/2006/relationships/hyperlink" Target="http://www.bodybuilding.com/fun/calbs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ldennumber.net/beauty/" TargetMode="External"/><Relationship Id="rId19" Type="http://schemas.openxmlformats.org/officeDocument/2006/relationships/hyperlink" Target="http://www.goldennumber.net/human-bod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inessinsider.com.au/symmetrical-faces-2011-7" TargetMode="External"/><Relationship Id="rId22" Type="http://schemas.openxmlformats.org/officeDocument/2006/relationships/hyperlink" Target="http://www.buzzfeed.com/kjh2110/the-10-most-bizarre-correlations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thy%20and%20Amy\Maths\Nagla_Jebeile_-_Stage_6_Maths_documents-2016-07-28\Nagla%20Jebeile%20-%20Stage%206%20Maths%20documents\Mathematics%20General\Programs%20and%20Teaching%20Idea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1BB22-DB72-4865-BC6B-B5BA3033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V8.dotx</Template>
  <TotalTime>8</TotalTime>
  <Pages>3</Pages>
  <Words>489</Words>
  <Characters>4886</Characters>
  <Application>Microsoft Office Word</Application>
  <DocSecurity>0</DocSecurity>
  <Lines>84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FSHu2CEC Body measurements</vt:lpstr>
    </vt:vector>
  </TitlesOfParts>
  <Company>NSW, Department of Education and Training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FSHu2CEC Body measurements</dc:title>
  <dc:creator>Tromboukis, Martha</dc:creator>
  <cp:lastModifiedBy>Tromboukis, Martha</cp:lastModifiedBy>
  <cp:revision>6</cp:revision>
  <cp:lastPrinted>2016-07-07T23:41:00Z</cp:lastPrinted>
  <dcterms:created xsi:type="dcterms:W3CDTF">2016-07-29T05:54:00Z</dcterms:created>
  <dcterms:modified xsi:type="dcterms:W3CDTF">2016-07-29T06:08:00Z</dcterms:modified>
</cp:coreProperties>
</file>