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26BDE" w:rsidRDefault="00426BDE" w:rsidP="00A612C8"/>
    <w:p w:rsidR="00D9140C" w:rsidRDefault="00E6692C" w:rsidP="00A612C8">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0pt;height:37.5pt">
            <v:imagedata r:id="rId7" o:title="banner"/>
          </v:shape>
        </w:pict>
      </w:r>
    </w:p>
    <w:p w:rsidR="00A612C8" w:rsidRDefault="00A612C8" w:rsidP="00A612C8">
      <w:pPr>
        <w:pStyle w:val="Heading2"/>
      </w:pPr>
      <w:r>
        <w:t>Teaching notes</w:t>
      </w:r>
    </w:p>
    <w:p w:rsidR="00086919" w:rsidRPr="00A612C8" w:rsidRDefault="00BC4F1F" w:rsidP="00A612C8">
      <w:pPr>
        <w:pStyle w:val="Heading2"/>
        <w:rPr>
          <w:sz w:val="28"/>
        </w:rPr>
      </w:pPr>
      <w:r w:rsidRPr="00A612C8">
        <w:rPr>
          <w:sz w:val="28"/>
        </w:rPr>
        <w:t>How to use this resource</w:t>
      </w:r>
    </w:p>
    <w:p w:rsidR="00BC4F1F" w:rsidRDefault="00BC4F1F" w:rsidP="00A612C8">
      <w:r>
        <w:t xml:space="preserve">This resource, </w:t>
      </w:r>
      <w:r w:rsidR="00067B17">
        <w:rPr>
          <w:i/>
        </w:rPr>
        <w:t>Laptop wrap: The Freedom Rides</w:t>
      </w:r>
      <w:r>
        <w:t>, is aimed at supporting student use of laptops in both online and offline classroom environments.</w:t>
      </w:r>
    </w:p>
    <w:p w:rsidR="00971D72" w:rsidRDefault="00971D72" w:rsidP="00A612C8"/>
    <w:p w:rsidR="005350A1" w:rsidRDefault="005350A1" w:rsidP="005350A1">
      <w:r>
        <w:rPr>
          <w:i/>
        </w:rPr>
        <w:t>Laptop wrap: The Freedom Rides</w:t>
      </w:r>
      <w:r w:rsidRPr="00067B17">
        <w:t xml:space="preserve"> </w:t>
      </w:r>
      <w:r>
        <w:t xml:space="preserve">intends to encourage students to explore the reasons for and outcomes of the journey of the Student Action </w:t>
      </w:r>
      <w:proofErr w:type="gramStart"/>
      <w:r>
        <w:t>For</w:t>
      </w:r>
      <w:proofErr w:type="gramEnd"/>
      <w:r>
        <w:t xml:space="preserve"> Aborigines (SAFA) committee around </w:t>
      </w:r>
      <w:bookmarkStart w:id="0" w:name="OLE_LINK1"/>
      <w:bookmarkStart w:id="1" w:name="OLE_LINK2"/>
      <w:r>
        <w:t>region</w:t>
      </w:r>
      <w:bookmarkEnd w:id="0"/>
      <w:bookmarkEnd w:id="1"/>
      <w:r>
        <w:t xml:space="preserve">al New South Wales. Students will also examine the role of Charles Perkins in co-ordinating the Freedom Rides as the President of the SAFA. </w:t>
      </w:r>
    </w:p>
    <w:p w:rsidR="00130DB9" w:rsidRDefault="00130DB9" w:rsidP="00A612C8"/>
    <w:p w:rsidR="00BC4F1F" w:rsidRPr="00F863B9" w:rsidRDefault="00BC4F1F" w:rsidP="00F863B9">
      <w:pPr>
        <w:pStyle w:val="Heading3"/>
      </w:pPr>
      <w:r w:rsidRPr="00F863B9">
        <w:t>Explore</w:t>
      </w:r>
      <w:r w:rsidR="00A612C8" w:rsidRPr="00F863B9">
        <w:t xml:space="preserve"> </w:t>
      </w:r>
      <w:r w:rsidRPr="00F863B9">
        <w:t xml:space="preserve"> </w:t>
      </w:r>
    </w:p>
    <w:p w:rsidR="00067B17" w:rsidRDefault="005350A1" w:rsidP="00067B17">
      <w:r>
        <w:t xml:space="preserve">The </w:t>
      </w:r>
      <w:r w:rsidR="006822A8">
        <w:t>video</w:t>
      </w:r>
      <w:r>
        <w:t xml:space="preserve"> relating to Charles Perkins and the Freedom Rides has been taken from a </w:t>
      </w:r>
      <w:r w:rsidR="006822A8">
        <w:t>Behind the News segment produced by the ABC</w:t>
      </w:r>
      <w:r>
        <w:t xml:space="preserve">. </w:t>
      </w:r>
      <w:r w:rsidR="00A63C5A">
        <w:t xml:space="preserve">The digital stories that discuss the background and impact of the Freedom Rides come from a larger resource called </w:t>
      </w:r>
      <w:hyperlink r:id="rId8" w:history="1">
        <w:r w:rsidR="00A63C5A" w:rsidRPr="00A63C5A">
          <w:rPr>
            <w:rStyle w:val="Hyperlink"/>
          </w:rPr>
          <w:t>Making a Difference.</w:t>
        </w:r>
      </w:hyperlink>
      <w:bookmarkStart w:id="2" w:name="_GoBack"/>
      <w:bookmarkEnd w:id="2"/>
      <w:r w:rsidR="00A63C5A">
        <w:t xml:space="preserve"> </w:t>
      </w:r>
      <w:r w:rsidR="00D86D57">
        <w:t xml:space="preserve">The </w:t>
      </w:r>
      <w:r w:rsidR="00D86D57" w:rsidRPr="006822A8">
        <w:t>website</w:t>
      </w:r>
      <w:r w:rsidR="00D86D57">
        <w:t xml:space="preserve"> commemorating the Freedom Rides includes diary entries from Ann </w:t>
      </w:r>
      <w:proofErr w:type="spellStart"/>
      <w:r w:rsidR="00D86D57">
        <w:t>Curthoys</w:t>
      </w:r>
      <w:proofErr w:type="spellEnd"/>
      <w:r w:rsidR="00D86D57">
        <w:t xml:space="preserve">, a participant of the tour, newspaper clippings, maps, photos, and official documents of the SAFA. In the </w:t>
      </w:r>
      <w:r w:rsidR="00D86D57" w:rsidRPr="006822A8">
        <w:t>Australian Biography</w:t>
      </w:r>
      <w:r w:rsidR="00D86D57">
        <w:t xml:space="preserve"> website, Charles Perkins responds to several questions relating to his experiences in Australia, the Freedom rides, and the political action he has engaged in since.</w:t>
      </w:r>
    </w:p>
    <w:p w:rsidR="00D86D57" w:rsidRDefault="00D86D57" w:rsidP="00067B17"/>
    <w:p w:rsidR="00D86D57" w:rsidRDefault="00D86D57" w:rsidP="00067B17">
      <w:r>
        <w:t xml:space="preserve">All material and learning activities directly relate to </w:t>
      </w:r>
      <w:r w:rsidR="006A47CA" w:rsidRPr="006A47CA">
        <w:t>Core Study – Depth Study 4: Rights and freedoms (1945–present)</w:t>
      </w:r>
      <w:r>
        <w:t xml:space="preserve">. </w:t>
      </w:r>
    </w:p>
    <w:p w:rsidR="00470E2D" w:rsidRDefault="00470E2D" w:rsidP="00F863B9">
      <w:pPr>
        <w:pStyle w:val="Heading3"/>
      </w:pPr>
    </w:p>
    <w:p w:rsidR="00BC4F1F" w:rsidRDefault="00BC4F1F" w:rsidP="00F863B9">
      <w:pPr>
        <w:pStyle w:val="Heading3"/>
      </w:pPr>
      <w:r w:rsidRPr="00A612C8">
        <w:t>Your tasks</w:t>
      </w:r>
      <w:r>
        <w:t xml:space="preserve"> </w:t>
      </w:r>
    </w:p>
    <w:p w:rsidR="00067B17" w:rsidRPr="00650933" w:rsidRDefault="00067B17" w:rsidP="00067B17">
      <w:pPr>
        <w:rPr>
          <w:rFonts w:ascii="Arial" w:hAnsi="Arial" w:cs="Arial"/>
          <w:i/>
          <w:sz w:val="26"/>
          <w:szCs w:val="26"/>
        </w:rPr>
      </w:pPr>
    </w:p>
    <w:p w:rsidR="00067B17" w:rsidRDefault="00E6692C" w:rsidP="00067B17">
      <w:pPr>
        <w:rPr>
          <w:rFonts w:ascii="Arial" w:hAnsi="Arial" w:cs="Arial"/>
          <w:i/>
          <w:sz w:val="26"/>
          <w:szCs w:val="26"/>
        </w:rPr>
      </w:pPr>
      <w:r>
        <w:rPr>
          <w:rFonts w:ascii="Arial" w:hAnsi="Arial" w:cs="Arial"/>
          <w:i/>
          <w:sz w:val="26"/>
          <w:szCs w:val="26"/>
        </w:rPr>
        <w:pict>
          <v:shape id="_x0000_i1026" type="#_x0000_t75" style="width:30pt;height:30pt">
            <v:imagedata r:id="rId9" o:title="doc_mixed"/>
          </v:shape>
        </w:pict>
      </w:r>
      <w:r w:rsidR="00470E2D" w:rsidRPr="00470E2D">
        <w:rPr>
          <w:rFonts w:ascii="Arial" w:hAnsi="Arial" w:cs="Arial"/>
          <w:i/>
          <w:sz w:val="26"/>
          <w:szCs w:val="26"/>
        </w:rPr>
        <w:t xml:space="preserve"> </w:t>
      </w:r>
      <w:r w:rsidR="00067B17" w:rsidRPr="00650933">
        <w:rPr>
          <w:rFonts w:ascii="Arial" w:hAnsi="Arial" w:cs="Arial"/>
          <w:i/>
          <w:sz w:val="26"/>
          <w:szCs w:val="26"/>
        </w:rPr>
        <w:t xml:space="preserve">Task 1: </w:t>
      </w:r>
      <w:r w:rsidR="00067B17">
        <w:rPr>
          <w:rFonts w:ascii="Arial" w:hAnsi="Arial" w:cs="Arial"/>
          <w:i/>
          <w:sz w:val="26"/>
          <w:szCs w:val="26"/>
        </w:rPr>
        <w:t>Publish a leaflet</w:t>
      </w:r>
    </w:p>
    <w:p w:rsidR="00067B17" w:rsidRPr="00067B17" w:rsidRDefault="00067B17" w:rsidP="00067B17">
      <w:pPr>
        <w:rPr>
          <w:szCs w:val="24"/>
        </w:rPr>
      </w:pPr>
      <w:r>
        <w:rPr>
          <w:szCs w:val="24"/>
        </w:rPr>
        <w:t>After students view all relevant resources, they are first asked to publish a leaflet explaining the purpose of the Freedom Rides. Suggestions for content have been included in the resource, as well as progra</w:t>
      </w:r>
      <w:r w:rsidR="001F6B5F">
        <w:rPr>
          <w:szCs w:val="24"/>
        </w:rPr>
        <w:t xml:space="preserve">ms to use to complete the task. </w:t>
      </w:r>
    </w:p>
    <w:p w:rsidR="001F6B5F" w:rsidRDefault="001F6B5F" w:rsidP="001F6B5F">
      <w:pPr>
        <w:rPr>
          <w:rFonts w:ascii="Arial" w:hAnsi="Arial" w:cs="Arial"/>
          <w:i/>
          <w:sz w:val="26"/>
          <w:szCs w:val="26"/>
        </w:rPr>
      </w:pPr>
    </w:p>
    <w:p w:rsidR="001F6B5F" w:rsidRDefault="00E6692C" w:rsidP="001F6B5F">
      <w:pPr>
        <w:rPr>
          <w:rFonts w:ascii="Arial" w:hAnsi="Arial" w:cs="Arial"/>
          <w:i/>
          <w:sz w:val="26"/>
          <w:szCs w:val="26"/>
        </w:rPr>
      </w:pPr>
      <w:r>
        <w:rPr>
          <w:rFonts w:ascii="Arial" w:hAnsi="Arial" w:cs="Arial"/>
          <w:i/>
          <w:sz w:val="26"/>
          <w:szCs w:val="26"/>
        </w:rPr>
        <w:pict>
          <v:shape id="_x0000_i1027" type="#_x0000_t75" style="width:30pt;height:30pt">
            <v:imagedata r:id="rId10" o:title="podcast"/>
          </v:shape>
        </w:pict>
      </w:r>
      <w:r w:rsidR="00470E2D" w:rsidRPr="00470E2D">
        <w:rPr>
          <w:rFonts w:ascii="Arial" w:hAnsi="Arial" w:cs="Arial"/>
          <w:i/>
          <w:sz w:val="26"/>
          <w:szCs w:val="26"/>
        </w:rPr>
        <w:t xml:space="preserve"> </w:t>
      </w:r>
      <w:r w:rsidR="001F6B5F" w:rsidRPr="00650933">
        <w:rPr>
          <w:rFonts w:ascii="Arial" w:hAnsi="Arial" w:cs="Arial"/>
          <w:i/>
          <w:sz w:val="26"/>
          <w:szCs w:val="26"/>
        </w:rPr>
        <w:t xml:space="preserve">Task </w:t>
      </w:r>
      <w:r w:rsidR="001F6B5F">
        <w:rPr>
          <w:rFonts w:ascii="Arial" w:hAnsi="Arial" w:cs="Arial"/>
          <w:i/>
          <w:sz w:val="26"/>
          <w:szCs w:val="26"/>
        </w:rPr>
        <w:t>2</w:t>
      </w:r>
      <w:r w:rsidR="001F6B5F" w:rsidRPr="00650933">
        <w:rPr>
          <w:rFonts w:ascii="Arial" w:hAnsi="Arial" w:cs="Arial"/>
          <w:i/>
          <w:sz w:val="26"/>
          <w:szCs w:val="26"/>
        </w:rPr>
        <w:t xml:space="preserve">: </w:t>
      </w:r>
      <w:r w:rsidR="001F6B5F">
        <w:rPr>
          <w:rFonts w:ascii="Arial" w:hAnsi="Arial" w:cs="Arial"/>
          <w:i/>
          <w:sz w:val="26"/>
          <w:szCs w:val="26"/>
        </w:rPr>
        <w:t>Create a podcast</w:t>
      </w:r>
    </w:p>
    <w:p w:rsidR="00B1243E" w:rsidRDefault="001F6B5F" w:rsidP="00067B17">
      <w:pPr>
        <w:pStyle w:val="BodyText1"/>
      </w:pPr>
      <w:r>
        <w:lastRenderedPageBreak/>
        <w:t xml:space="preserve">Having watched the video clips on Charles Perkins, as well as the other resources, students are now asked to examine Charles Perkins’ role in the Freedom Rides. They are asked to present their work as a podcast, which is simply an audio recording which will be shared with others. </w:t>
      </w:r>
    </w:p>
    <w:p w:rsidR="00B1243E" w:rsidRDefault="001F6B5F" w:rsidP="00067B17">
      <w:pPr>
        <w:pStyle w:val="BodyText1"/>
      </w:pPr>
      <w:r>
        <w:t xml:space="preserve">To successfully complete this task, students must develop a script and then record their information using </w:t>
      </w:r>
      <w:r w:rsidR="006822A8">
        <w:t>a tool like Audacity.</w:t>
      </w:r>
      <w:r w:rsidR="00B1243E">
        <w:t xml:space="preserve"> </w:t>
      </w:r>
    </w:p>
    <w:p w:rsidR="001F6B5F" w:rsidRDefault="00B1243E" w:rsidP="00067B17">
      <w:pPr>
        <w:pStyle w:val="BodyText1"/>
      </w:pPr>
      <w:r>
        <w:t>You may wish to select a few audio files at the end of the lesson to share with the class. They may be emailed to you from the student laptops, saved on a secure server/website or transferred via thumb drive.</w:t>
      </w:r>
    </w:p>
    <w:p w:rsidR="00B1243E" w:rsidRDefault="00B1243E" w:rsidP="00067B17">
      <w:pPr>
        <w:pStyle w:val="BodyText1"/>
      </w:pPr>
      <w:r>
        <w:t xml:space="preserve">If you would like more information, view the </w:t>
      </w:r>
      <w:hyperlink r:id="rId11" w:tooltip="http://lrr.dlr.det.nsw.edu.au/Web/ucreate_podcast/" w:history="1">
        <w:proofErr w:type="spellStart"/>
        <w:r w:rsidRPr="00B1243E">
          <w:rPr>
            <w:rStyle w:val="Hyperlink"/>
          </w:rPr>
          <w:t>UCreate</w:t>
        </w:r>
        <w:proofErr w:type="spellEnd"/>
      </w:hyperlink>
      <w:r>
        <w:t xml:space="preserve"> resource on podcasts.</w:t>
      </w:r>
    </w:p>
    <w:p w:rsidR="00B1243E" w:rsidRDefault="00B1243E" w:rsidP="00B1243E">
      <w:pPr>
        <w:rPr>
          <w:rFonts w:ascii="Arial" w:hAnsi="Arial" w:cs="Arial"/>
          <w:i/>
          <w:sz w:val="26"/>
          <w:szCs w:val="26"/>
        </w:rPr>
      </w:pPr>
    </w:p>
    <w:p w:rsidR="00B1243E" w:rsidRDefault="00E6692C" w:rsidP="00B1243E">
      <w:pPr>
        <w:rPr>
          <w:rFonts w:ascii="Arial" w:hAnsi="Arial" w:cs="Arial"/>
          <w:i/>
          <w:sz w:val="26"/>
          <w:szCs w:val="26"/>
        </w:rPr>
      </w:pPr>
      <w:r>
        <w:rPr>
          <w:rFonts w:ascii="Arial" w:hAnsi="Arial" w:cs="Arial"/>
          <w:i/>
          <w:sz w:val="26"/>
          <w:szCs w:val="26"/>
        </w:rPr>
        <w:pict>
          <v:shape id="_x0000_i1028" type="#_x0000_t75" style="width:30pt;height:30pt">
            <v:imagedata r:id="rId12" o:title="video"/>
          </v:shape>
        </w:pict>
      </w:r>
      <w:r w:rsidR="00470E2D" w:rsidRPr="00470E2D">
        <w:rPr>
          <w:rFonts w:ascii="Arial" w:hAnsi="Arial" w:cs="Arial"/>
          <w:i/>
          <w:sz w:val="26"/>
          <w:szCs w:val="26"/>
        </w:rPr>
        <w:t xml:space="preserve"> </w:t>
      </w:r>
      <w:r w:rsidR="00B1243E" w:rsidRPr="00650933">
        <w:rPr>
          <w:rFonts w:ascii="Arial" w:hAnsi="Arial" w:cs="Arial"/>
          <w:i/>
          <w:sz w:val="26"/>
          <w:szCs w:val="26"/>
        </w:rPr>
        <w:t xml:space="preserve">Task </w:t>
      </w:r>
      <w:r w:rsidR="00B1243E">
        <w:rPr>
          <w:rFonts w:ascii="Arial" w:hAnsi="Arial" w:cs="Arial"/>
          <w:i/>
          <w:sz w:val="26"/>
          <w:szCs w:val="26"/>
        </w:rPr>
        <w:t>3</w:t>
      </w:r>
      <w:r w:rsidR="00B1243E" w:rsidRPr="00650933">
        <w:rPr>
          <w:rFonts w:ascii="Arial" w:hAnsi="Arial" w:cs="Arial"/>
          <w:i/>
          <w:sz w:val="26"/>
          <w:szCs w:val="26"/>
        </w:rPr>
        <w:t xml:space="preserve">: </w:t>
      </w:r>
      <w:r w:rsidR="00B1243E">
        <w:rPr>
          <w:rFonts w:ascii="Arial" w:hAnsi="Arial" w:cs="Arial"/>
          <w:i/>
          <w:sz w:val="26"/>
          <w:szCs w:val="26"/>
        </w:rPr>
        <w:t>Record a news story</w:t>
      </w:r>
    </w:p>
    <w:p w:rsidR="008D5767" w:rsidRDefault="00B1243E" w:rsidP="00B1243E">
      <w:pPr>
        <w:pStyle w:val="BodyText1"/>
      </w:pPr>
      <w:r>
        <w:t xml:space="preserve">The final task for students is to use the information they have gathered to prepare and record a television news story. </w:t>
      </w:r>
      <w:r w:rsidR="008D5767">
        <w:t>In pairs, t</w:t>
      </w:r>
      <w:r>
        <w:t xml:space="preserve">hey are to be looking retrospectively at the Freedom Rides and the impact they had on </w:t>
      </w:r>
      <w:r w:rsidR="005F7A5F">
        <w:t>Australian society.</w:t>
      </w:r>
      <w:r w:rsidR="008D5767">
        <w:t xml:space="preserve"> </w:t>
      </w:r>
    </w:p>
    <w:p w:rsidR="005F7A5F" w:rsidRDefault="008D5767" w:rsidP="00B1243E">
      <w:pPr>
        <w:pStyle w:val="BodyText1"/>
      </w:pPr>
      <w:r>
        <w:t xml:space="preserve">Once they have developed their script, </w:t>
      </w:r>
      <w:r w:rsidR="006822A8">
        <w:t>students can use video-editing software and their laptop camera to produce a short video</w:t>
      </w:r>
      <w:r w:rsidR="005F7A5F">
        <w:t xml:space="preserve">. </w:t>
      </w:r>
    </w:p>
    <w:p w:rsidR="001F6B5F" w:rsidRPr="00067B17" w:rsidRDefault="008D5767" w:rsidP="00067B17">
      <w:pPr>
        <w:pStyle w:val="BodyText1"/>
      </w:pPr>
      <w:r>
        <w:t>When done, they may wish to share their news story with their peers or otherwise you may choose to display a selection of news stories for the whole class to see. This will naturally depend on the resources available to you.</w:t>
      </w:r>
    </w:p>
    <w:sectPr w:rsidR="001F6B5F" w:rsidRPr="00067B17" w:rsidSect="00A612C8">
      <w:headerReference w:type="even" r:id="rId13"/>
      <w:headerReference w:type="default" r:id="rId14"/>
      <w:footerReference w:type="even" r:id="rId15"/>
      <w:footerReference w:type="default" r:id="rId16"/>
      <w:pgSz w:w="11909" w:h="16834" w:code="9"/>
      <w:pgMar w:top="1134" w:right="1701" w:bottom="1701" w:left="1418"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6692C" w:rsidRDefault="00E6692C">
      <w:r>
        <w:separator/>
      </w:r>
    </w:p>
  </w:endnote>
  <w:endnote w:type="continuationSeparator" w:id="0">
    <w:p w:rsidR="00E6692C" w:rsidRDefault="00E669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5846" w:rsidRDefault="00275846" w:rsidP="00864295">
    <w:pPr>
      <w:pStyle w:val="Footer"/>
      <w:ind w:left="0"/>
      <w:rPr>
        <w:rStyle w:val="PageNumber"/>
      </w:rPr>
    </w:pPr>
    <w:r>
      <w:rPr>
        <w:rStyle w:val="PageNumber"/>
      </w:rPr>
      <w:pgNum/>
    </w:r>
    <w:r>
      <w:rPr>
        <w:rStyle w:val="PageNumber"/>
      </w:rPr>
      <w:tab/>
    </w:r>
  </w:p>
  <w:p w:rsidR="00275846" w:rsidRPr="00740FA3" w:rsidRDefault="00275846" w:rsidP="00864295">
    <w:pPr>
      <w:pStyle w:val="Projectnumberinfo"/>
      <w:ind w:left="0"/>
      <w:rPr>
        <w:b w:val="0"/>
        <w:bCs/>
        <w:szCs w:val="12"/>
      </w:rPr>
    </w:pPr>
    <w:r>
      <w:tab/>
    </w:r>
    <w:r>
      <w:rPr>
        <w:rStyle w:val="PageNumber"/>
        <w:b w:val="0"/>
        <w:bCs/>
        <w:sz w:val="12"/>
        <w:szCs w:val="12"/>
      </w:rPr>
      <w:t>© NSW D</w:t>
    </w:r>
    <w:r w:rsidR="006822A8">
      <w:rPr>
        <w:rStyle w:val="PageNumber"/>
        <w:b w:val="0"/>
        <w:bCs/>
        <w:sz w:val="12"/>
        <w:szCs w:val="12"/>
      </w:rPr>
      <w:t>epartment of Education</w:t>
    </w:r>
    <w:r>
      <w:rPr>
        <w:rStyle w:val="PageNumber"/>
        <w:b w:val="0"/>
        <w:bCs/>
        <w:sz w:val="12"/>
        <w:szCs w:val="12"/>
      </w:rPr>
      <w:t xml:space="preserve"> 20</w:t>
    </w:r>
    <w:r w:rsidR="00864295">
      <w:rPr>
        <w:rStyle w:val="PageNumber"/>
        <w:b w:val="0"/>
        <w:bCs/>
        <w:sz w:val="12"/>
        <w:szCs w:val="12"/>
      </w:rPr>
      <w:t>1</w:t>
    </w:r>
    <w:r w:rsidR="006822A8">
      <w:rPr>
        <w:rStyle w:val="PageNumber"/>
        <w:b w:val="0"/>
        <w:bCs/>
        <w:sz w:val="12"/>
        <w:szCs w:val="12"/>
      </w:rPr>
      <w:t>8</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5846" w:rsidRDefault="00275846" w:rsidP="00426BDE">
    <w:pPr>
      <w:pStyle w:val="Footer"/>
      <w:ind w:left="0"/>
    </w:pPr>
    <w:r>
      <w:tab/>
    </w:r>
    <w:r>
      <w:rPr>
        <w:rStyle w:val="PageNumber"/>
      </w:rPr>
      <w:pgNum/>
    </w:r>
  </w:p>
  <w:p w:rsidR="00275846" w:rsidRPr="006C3ACA" w:rsidRDefault="00275846" w:rsidP="00426BDE">
    <w:pPr>
      <w:pStyle w:val="Footer"/>
      <w:spacing w:line="180" w:lineRule="atLeast"/>
      <w:ind w:left="0"/>
      <w:rPr>
        <w:rStyle w:val="PageNumber"/>
        <w:sz w:val="12"/>
        <w:szCs w:val="12"/>
      </w:rPr>
    </w:pPr>
    <w:r>
      <w:rPr>
        <w:rStyle w:val="PageNumber"/>
        <w:sz w:val="12"/>
        <w:szCs w:val="12"/>
      </w:rPr>
      <w:t>© NSW D</w:t>
    </w:r>
    <w:r w:rsidR="006822A8">
      <w:rPr>
        <w:rStyle w:val="PageNumber"/>
        <w:sz w:val="12"/>
        <w:szCs w:val="12"/>
      </w:rPr>
      <w:t>epartment of Education</w:t>
    </w:r>
    <w:r>
      <w:rPr>
        <w:rStyle w:val="PageNumber"/>
        <w:sz w:val="12"/>
        <w:szCs w:val="12"/>
      </w:rPr>
      <w:t xml:space="preserve"> 20</w:t>
    </w:r>
    <w:r w:rsidR="00864295">
      <w:rPr>
        <w:rStyle w:val="PageNumber"/>
        <w:sz w:val="12"/>
        <w:szCs w:val="12"/>
      </w:rPr>
      <w:t>1</w:t>
    </w:r>
    <w:r w:rsidR="006822A8">
      <w:rPr>
        <w:rStyle w:val="PageNumber"/>
        <w:sz w:val="12"/>
        <w:szCs w:val="12"/>
      </w:rPr>
      <w:t>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6692C" w:rsidRDefault="00E6692C">
      <w:r>
        <w:separator/>
      </w:r>
    </w:p>
  </w:footnote>
  <w:footnote w:type="continuationSeparator" w:id="0">
    <w:p w:rsidR="00E6692C" w:rsidRDefault="00E6692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5846" w:rsidRDefault="00275846" w:rsidP="00864295">
    <w:pPr>
      <w:pStyle w:val="Header"/>
      <w:ind w:left="0"/>
    </w:pPr>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75846" w:rsidRDefault="00275846" w:rsidP="00426BDE">
    <w:pPr>
      <w:pStyle w:val="Header"/>
      <w:ind w:left="0"/>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3A6D4B"/>
    <w:multiLevelType w:val="hybridMultilevel"/>
    <w:tmpl w:val="58A88F4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B893E77"/>
    <w:multiLevelType w:val="hybridMultilevel"/>
    <w:tmpl w:val="58D432B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1F62C2A"/>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B9A19C2"/>
    <w:multiLevelType w:val="hybridMultilevel"/>
    <w:tmpl w:val="7C1CAB16"/>
    <w:lvl w:ilvl="0" w:tplc="AE2C83EE">
      <w:start w:val="1"/>
      <w:numFmt w:val="bullet"/>
      <w:pStyle w:val="listcheck"/>
      <w:lvlText w:val=""/>
      <w:lvlJc w:val="left"/>
      <w:pPr>
        <w:tabs>
          <w:tab w:val="num" w:pos="425"/>
        </w:tabs>
        <w:ind w:left="425" w:hanging="425"/>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B9F2A8A"/>
    <w:multiLevelType w:val="hybridMultilevel"/>
    <w:tmpl w:val="576ADE2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C2B1773"/>
    <w:multiLevelType w:val="hybridMultilevel"/>
    <w:tmpl w:val="9DA068A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B810DC9"/>
    <w:multiLevelType w:val="singleLevel"/>
    <w:tmpl w:val="618C93AE"/>
    <w:lvl w:ilvl="0">
      <w:start w:val="1"/>
      <w:numFmt w:val="decimal"/>
      <w:lvlText w:val="%1"/>
      <w:lvlJc w:val="left"/>
      <w:pPr>
        <w:tabs>
          <w:tab w:val="num" w:pos="360"/>
        </w:tabs>
        <w:ind w:left="360" w:hanging="360"/>
      </w:pPr>
      <w:rPr>
        <w:b/>
        <w:i w:val="0"/>
        <w:caps w:val="0"/>
        <w:strike w:val="0"/>
        <w:dstrike w:val="0"/>
        <w:shadow w:val="0"/>
        <w:emboss w:val="0"/>
        <w:imprint w:val="0"/>
        <w:vanish w:val="0"/>
        <w:vertAlign w:val="baseline"/>
      </w:rPr>
    </w:lvl>
  </w:abstractNum>
  <w:abstractNum w:abstractNumId="8" w15:restartNumberingAfterBreak="0">
    <w:nsid w:val="3D231F51"/>
    <w:multiLevelType w:val="hybridMultilevel"/>
    <w:tmpl w:val="2514C69C"/>
    <w:lvl w:ilvl="0" w:tplc="3FCC0418">
      <w:start w:val="1"/>
      <w:numFmt w:val="bullet"/>
      <w:lvlText w:val=""/>
      <w:lvlJc w:val="left"/>
      <w:pPr>
        <w:tabs>
          <w:tab w:val="num" w:pos="425"/>
        </w:tabs>
        <w:ind w:left="425" w:hanging="425"/>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B455AA0"/>
    <w:multiLevelType w:val="hybridMultilevel"/>
    <w:tmpl w:val="65FE2FB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63EF2388"/>
    <w:multiLevelType w:val="hybridMultilevel"/>
    <w:tmpl w:val="A850B54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73C82300"/>
    <w:multiLevelType w:val="hybridMultilevel"/>
    <w:tmpl w:val="BE30CFC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7509324A"/>
    <w:multiLevelType w:val="hybridMultilevel"/>
    <w:tmpl w:val="0696FBE6"/>
    <w:lvl w:ilvl="0" w:tplc="EA46FF4C">
      <w:start w:val="1"/>
      <w:numFmt w:val="bullet"/>
      <w:lvlText w:val=""/>
      <w:lvlJc w:val="left"/>
      <w:pPr>
        <w:tabs>
          <w:tab w:val="num" w:pos="360"/>
        </w:tabs>
        <w:ind w:left="360" w:hanging="360"/>
      </w:pPr>
      <w:rPr>
        <w:rFonts w:ascii="Symbol" w:hAnsi="Symbol" w:hint="default"/>
        <w:sz w:val="24"/>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3">
    <w:abstractNumId w:val="8"/>
  </w:num>
  <w:num w:numId="4">
    <w:abstractNumId w:val="12"/>
  </w:num>
  <w:num w:numId="5">
    <w:abstractNumId w:val="7"/>
  </w:num>
  <w:num w:numId="6">
    <w:abstractNumId w:val="3"/>
  </w:num>
  <w:num w:numId="7">
    <w:abstractNumId w:val="2"/>
  </w:num>
  <w:num w:numId="8">
    <w:abstractNumId w:val="1"/>
  </w:num>
  <w:num w:numId="9">
    <w:abstractNumId w:val="11"/>
  </w:num>
  <w:num w:numId="10">
    <w:abstractNumId w:val="10"/>
  </w:num>
  <w:num w:numId="11">
    <w:abstractNumId w:val="9"/>
  </w:num>
  <w:num w:numId="12">
    <w:abstractNumId w:val="6"/>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cumentProtection w:formatting="1" w:enforcement="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9B6FA9"/>
    <w:rsid w:val="00004989"/>
    <w:rsid w:val="00011799"/>
    <w:rsid w:val="00027574"/>
    <w:rsid w:val="000340B9"/>
    <w:rsid w:val="00040AB2"/>
    <w:rsid w:val="00067B17"/>
    <w:rsid w:val="00071A91"/>
    <w:rsid w:val="00086919"/>
    <w:rsid w:val="000C4D13"/>
    <w:rsid w:val="000D706C"/>
    <w:rsid w:val="000F0F1B"/>
    <w:rsid w:val="0010327C"/>
    <w:rsid w:val="001061CF"/>
    <w:rsid w:val="00106FB5"/>
    <w:rsid w:val="001215B4"/>
    <w:rsid w:val="00130DB9"/>
    <w:rsid w:val="001323E5"/>
    <w:rsid w:val="00135731"/>
    <w:rsid w:val="00151BE9"/>
    <w:rsid w:val="00167C9C"/>
    <w:rsid w:val="001D6B4F"/>
    <w:rsid w:val="001F3D62"/>
    <w:rsid w:val="001F6B5F"/>
    <w:rsid w:val="00227BBF"/>
    <w:rsid w:val="0024588B"/>
    <w:rsid w:val="00252113"/>
    <w:rsid w:val="00275846"/>
    <w:rsid w:val="002A53DB"/>
    <w:rsid w:val="002D1406"/>
    <w:rsid w:val="00320096"/>
    <w:rsid w:val="003307FC"/>
    <w:rsid w:val="00335C06"/>
    <w:rsid w:val="00345EAE"/>
    <w:rsid w:val="00360C77"/>
    <w:rsid w:val="00381244"/>
    <w:rsid w:val="00390994"/>
    <w:rsid w:val="00395B29"/>
    <w:rsid w:val="003E271C"/>
    <w:rsid w:val="003E685E"/>
    <w:rsid w:val="003F5BD0"/>
    <w:rsid w:val="0040173F"/>
    <w:rsid w:val="00412565"/>
    <w:rsid w:val="00425F51"/>
    <w:rsid w:val="00426BDE"/>
    <w:rsid w:val="00431375"/>
    <w:rsid w:val="00440064"/>
    <w:rsid w:val="00440950"/>
    <w:rsid w:val="00441277"/>
    <w:rsid w:val="00444924"/>
    <w:rsid w:val="004449A6"/>
    <w:rsid w:val="00451054"/>
    <w:rsid w:val="004640EC"/>
    <w:rsid w:val="00470E2D"/>
    <w:rsid w:val="004738A3"/>
    <w:rsid w:val="00492C2A"/>
    <w:rsid w:val="004B4BF0"/>
    <w:rsid w:val="004B57C5"/>
    <w:rsid w:val="004C4355"/>
    <w:rsid w:val="004C49A6"/>
    <w:rsid w:val="004C5B68"/>
    <w:rsid w:val="004D0828"/>
    <w:rsid w:val="004D1F44"/>
    <w:rsid w:val="004D7AA6"/>
    <w:rsid w:val="004E0072"/>
    <w:rsid w:val="004E0A38"/>
    <w:rsid w:val="004F7B39"/>
    <w:rsid w:val="00507401"/>
    <w:rsid w:val="00513260"/>
    <w:rsid w:val="00515BB0"/>
    <w:rsid w:val="0051643B"/>
    <w:rsid w:val="00525980"/>
    <w:rsid w:val="005350A1"/>
    <w:rsid w:val="00544122"/>
    <w:rsid w:val="0055517D"/>
    <w:rsid w:val="00560E24"/>
    <w:rsid w:val="0059000A"/>
    <w:rsid w:val="00594318"/>
    <w:rsid w:val="005C6183"/>
    <w:rsid w:val="005D5C83"/>
    <w:rsid w:val="005F004F"/>
    <w:rsid w:val="005F7A5F"/>
    <w:rsid w:val="0061066F"/>
    <w:rsid w:val="0061340D"/>
    <w:rsid w:val="00616BC4"/>
    <w:rsid w:val="00662269"/>
    <w:rsid w:val="00672CCE"/>
    <w:rsid w:val="00675E15"/>
    <w:rsid w:val="006822A8"/>
    <w:rsid w:val="00695751"/>
    <w:rsid w:val="006A0DF2"/>
    <w:rsid w:val="006A47CA"/>
    <w:rsid w:val="006B0EF0"/>
    <w:rsid w:val="006C05F4"/>
    <w:rsid w:val="006C3ACA"/>
    <w:rsid w:val="006E4526"/>
    <w:rsid w:val="006E7BF0"/>
    <w:rsid w:val="006F312C"/>
    <w:rsid w:val="007105C9"/>
    <w:rsid w:val="007357C1"/>
    <w:rsid w:val="00740FA3"/>
    <w:rsid w:val="00753CD3"/>
    <w:rsid w:val="007832CE"/>
    <w:rsid w:val="007A51A6"/>
    <w:rsid w:val="007C091D"/>
    <w:rsid w:val="007C2D70"/>
    <w:rsid w:val="00802A6B"/>
    <w:rsid w:val="0080499D"/>
    <w:rsid w:val="00813C10"/>
    <w:rsid w:val="008264E6"/>
    <w:rsid w:val="00841FEB"/>
    <w:rsid w:val="00851C49"/>
    <w:rsid w:val="0086236E"/>
    <w:rsid w:val="0086308C"/>
    <w:rsid w:val="00864295"/>
    <w:rsid w:val="00892188"/>
    <w:rsid w:val="008D5767"/>
    <w:rsid w:val="008F1CED"/>
    <w:rsid w:val="00902004"/>
    <w:rsid w:val="00905610"/>
    <w:rsid w:val="00907D3A"/>
    <w:rsid w:val="00922267"/>
    <w:rsid w:val="00934B5C"/>
    <w:rsid w:val="009534B1"/>
    <w:rsid w:val="0095405D"/>
    <w:rsid w:val="00971D72"/>
    <w:rsid w:val="00973C3A"/>
    <w:rsid w:val="0099224C"/>
    <w:rsid w:val="00994711"/>
    <w:rsid w:val="009950FD"/>
    <w:rsid w:val="009B135B"/>
    <w:rsid w:val="009B2E66"/>
    <w:rsid w:val="009B4618"/>
    <w:rsid w:val="009B6FA9"/>
    <w:rsid w:val="009F0084"/>
    <w:rsid w:val="00A00127"/>
    <w:rsid w:val="00A03155"/>
    <w:rsid w:val="00A0720C"/>
    <w:rsid w:val="00A12FDF"/>
    <w:rsid w:val="00A17EB6"/>
    <w:rsid w:val="00A22CE8"/>
    <w:rsid w:val="00A25DA6"/>
    <w:rsid w:val="00A32720"/>
    <w:rsid w:val="00A612C8"/>
    <w:rsid w:val="00A63C5A"/>
    <w:rsid w:val="00A7518A"/>
    <w:rsid w:val="00A97D04"/>
    <w:rsid w:val="00AA120D"/>
    <w:rsid w:val="00AB07F2"/>
    <w:rsid w:val="00AF134A"/>
    <w:rsid w:val="00AF4C00"/>
    <w:rsid w:val="00AF69A8"/>
    <w:rsid w:val="00B00BDE"/>
    <w:rsid w:val="00B1243E"/>
    <w:rsid w:val="00B172FC"/>
    <w:rsid w:val="00B26873"/>
    <w:rsid w:val="00B316A8"/>
    <w:rsid w:val="00B377AF"/>
    <w:rsid w:val="00B42CC5"/>
    <w:rsid w:val="00B5416A"/>
    <w:rsid w:val="00B70651"/>
    <w:rsid w:val="00B91780"/>
    <w:rsid w:val="00B9436D"/>
    <w:rsid w:val="00BC4F1F"/>
    <w:rsid w:val="00BD47D1"/>
    <w:rsid w:val="00BF4723"/>
    <w:rsid w:val="00BF7D76"/>
    <w:rsid w:val="00C04FB0"/>
    <w:rsid w:val="00C26618"/>
    <w:rsid w:val="00C27D88"/>
    <w:rsid w:val="00C34134"/>
    <w:rsid w:val="00C653F1"/>
    <w:rsid w:val="00C72342"/>
    <w:rsid w:val="00C87BE3"/>
    <w:rsid w:val="00CE372D"/>
    <w:rsid w:val="00CE53D0"/>
    <w:rsid w:val="00D40761"/>
    <w:rsid w:val="00D86D57"/>
    <w:rsid w:val="00D9140C"/>
    <w:rsid w:val="00D9322E"/>
    <w:rsid w:val="00DB3DE7"/>
    <w:rsid w:val="00DD1F66"/>
    <w:rsid w:val="00E16375"/>
    <w:rsid w:val="00E27734"/>
    <w:rsid w:val="00E342A5"/>
    <w:rsid w:val="00E51418"/>
    <w:rsid w:val="00E53CE7"/>
    <w:rsid w:val="00E574D0"/>
    <w:rsid w:val="00E6124F"/>
    <w:rsid w:val="00E6692C"/>
    <w:rsid w:val="00E727B0"/>
    <w:rsid w:val="00E73DF3"/>
    <w:rsid w:val="00E86180"/>
    <w:rsid w:val="00E94EE4"/>
    <w:rsid w:val="00E96553"/>
    <w:rsid w:val="00EB3DC1"/>
    <w:rsid w:val="00EC6447"/>
    <w:rsid w:val="00EF2E35"/>
    <w:rsid w:val="00EF3FA0"/>
    <w:rsid w:val="00F106DC"/>
    <w:rsid w:val="00F167EB"/>
    <w:rsid w:val="00F32876"/>
    <w:rsid w:val="00F50EFE"/>
    <w:rsid w:val="00F604E8"/>
    <w:rsid w:val="00F66A2B"/>
    <w:rsid w:val="00F8310E"/>
    <w:rsid w:val="00F863B9"/>
    <w:rsid w:val="00FA3251"/>
    <w:rsid w:val="00FC590F"/>
    <w:rsid w:val="00FC6777"/>
    <w:rsid w:val="00FD1D3D"/>
    <w:rsid w:val="00FF047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5FBB8A5"/>
  <w15:chartTrackingRefBased/>
  <w15:docId w15:val="{243007AD-56FA-453D-B2FF-C637BF9088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Normal Indent" w:locked="1"/>
    <w:lsdException w:name="footnote text" w:locked="1"/>
    <w:lsdException w:name="annotation text" w:locked="1"/>
    <w:lsdException w:name="index heading" w:locked="1"/>
    <w:lsdException w:name="caption" w:locked="1" w:semiHidden="1" w:unhideWhenUsed="1" w:qFormat="1"/>
    <w:lsdException w:name="table of figures" w:locked="1"/>
    <w:lsdException w:name="envelope address" w:locked="1"/>
    <w:lsdException w:name="envelope return" w:locked="1"/>
    <w:lsdException w:name="footnote reference" w:locked="1"/>
    <w:lsdException w:name="annotation reference"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locked="1" w:qFormat="1"/>
    <w:lsdException w:name="Emphasis" w:locked="1" w:qFormat="1"/>
    <w:lsdException w:name="Document Map"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semiHidden="1" w:unhideWhenUsed="1"/>
    <w:lsdException w:name="annotation subject" w:locked="1"/>
    <w:lsdException w:name="Outline List 1" w:locked="1"/>
    <w:lsdException w:name="Outline List 2" w:locked="1"/>
    <w:lsdException w:name="Outline List 3" w:lock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pPr>
      <w:spacing w:line="280" w:lineRule="atLeast"/>
    </w:pPr>
    <w:rPr>
      <w:sz w:val="24"/>
      <w:lang w:eastAsia="en-US"/>
    </w:rPr>
  </w:style>
  <w:style w:type="paragraph" w:styleId="Heading1">
    <w:name w:val="heading 1"/>
    <w:basedOn w:val="BodyText1"/>
    <w:next w:val="BodyText1"/>
    <w:qFormat/>
    <w:pPr>
      <w:keepNext/>
      <w:keepLines/>
      <w:pageBreakBefore/>
      <w:spacing w:before="240" w:after="1560" w:line="560" w:lineRule="atLeast"/>
      <w:ind w:left="-1418"/>
      <w:outlineLvl w:val="0"/>
    </w:pPr>
    <w:rPr>
      <w:rFonts w:ascii="Arial" w:hAnsi="Arial"/>
      <w:kern w:val="28"/>
      <w:sz w:val="52"/>
    </w:rPr>
  </w:style>
  <w:style w:type="paragraph" w:styleId="Heading2">
    <w:name w:val="heading 2"/>
    <w:basedOn w:val="Heading1"/>
    <w:next w:val="BodyText1"/>
    <w:qFormat/>
    <w:pPr>
      <w:pageBreakBefore w:val="0"/>
      <w:spacing w:before="560" w:after="60" w:line="460" w:lineRule="atLeast"/>
      <w:ind w:left="0"/>
      <w:outlineLvl w:val="1"/>
    </w:pPr>
    <w:rPr>
      <w:sz w:val="42"/>
    </w:rPr>
  </w:style>
  <w:style w:type="paragraph" w:styleId="Heading3">
    <w:name w:val="heading 3"/>
    <w:basedOn w:val="Heading2"/>
    <w:next w:val="BodyText1"/>
    <w:qFormat/>
    <w:pPr>
      <w:spacing w:before="440" w:after="120" w:line="320" w:lineRule="atLeast"/>
      <w:outlineLvl w:val="2"/>
    </w:pPr>
    <w:rPr>
      <w:sz w:val="30"/>
    </w:rPr>
  </w:style>
  <w:style w:type="paragraph" w:styleId="Heading4">
    <w:name w:val="heading 4"/>
    <w:basedOn w:val="Heading1"/>
    <w:next w:val="BodyText1"/>
    <w:qFormat/>
    <w:pPr>
      <w:pageBreakBefore w:val="0"/>
      <w:spacing w:before="300" w:after="120" w:line="280" w:lineRule="atLeast"/>
      <w:ind w:left="0"/>
      <w:outlineLvl w:val="3"/>
    </w:pPr>
    <w:rPr>
      <w:i/>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1">
    <w:name w:val="Body Text1"/>
    <w:aliases w:val="t"/>
    <w:basedOn w:val="Normal"/>
    <w:pPr>
      <w:spacing w:before="120" w:after="120"/>
    </w:pPr>
  </w:style>
  <w:style w:type="paragraph" w:customStyle="1" w:styleId="activityprogresshead">
    <w:name w:val="activity/progress head"/>
    <w:aliases w:val="p,* activity/progress head,- activity/prog head"/>
    <w:basedOn w:val="BodyText1"/>
    <w:next w:val="BodyText1"/>
    <w:pPr>
      <w:spacing w:before="300" w:after="200" w:line="320" w:lineRule="atLeast"/>
    </w:pPr>
    <w:rPr>
      <w:rFonts w:ascii="Arial" w:hAnsi="Arial"/>
      <w:b/>
      <w:i/>
      <w:sz w:val="30"/>
    </w:rPr>
  </w:style>
  <w:style w:type="paragraph" w:customStyle="1" w:styleId="alttext">
    <w:name w:val="alt text"/>
    <w:basedOn w:val="BodyText1"/>
    <w:next w:val="figurecaption"/>
    <w:rsid w:val="00167C9C"/>
    <w:pPr>
      <w:spacing w:before="60" w:line="240" w:lineRule="atLeast"/>
    </w:pPr>
    <w:rPr>
      <w:rFonts w:ascii="Arial" w:eastAsia="Arial Unicode MS" w:hAnsi="Arial"/>
      <w:sz w:val="20"/>
    </w:rPr>
  </w:style>
  <w:style w:type="paragraph" w:customStyle="1" w:styleId="imageinline">
    <w:name w:val="image inline"/>
    <w:basedOn w:val="BodyText1"/>
    <w:next w:val="alttext"/>
    <w:pPr>
      <w:keepLines/>
      <w:jc w:val="center"/>
    </w:pPr>
    <w:rPr>
      <w:kern w:val="28"/>
    </w:rPr>
  </w:style>
  <w:style w:type="paragraph" w:customStyle="1" w:styleId="audiofile">
    <w:name w:val="audio file"/>
    <w:basedOn w:val="imageinline"/>
    <w:next w:val="Normal"/>
  </w:style>
  <w:style w:type="paragraph" w:customStyle="1" w:styleId="bibliographicentry">
    <w:name w:val="bibliographic_entry"/>
    <w:basedOn w:val="BodyText1"/>
    <w:pPr>
      <w:keepLines/>
    </w:pPr>
    <w:rPr>
      <w:kern w:val="28"/>
    </w:rPr>
  </w:style>
  <w:style w:type="paragraph" w:customStyle="1" w:styleId="bulletlist">
    <w:name w:val="bullet list"/>
    <w:aliases w:val="l"/>
    <w:basedOn w:val="BodyText1"/>
    <w:pPr>
      <w:spacing w:before="0"/>
      <w:ind w:left="425" w:hanging="425"/>
    </w:pPr>
  </w:style>
  <w:style w:type="paragraph" w:customStyle="1" w:styleId="bulletsublist">
    <w:name w:val="bullet sublist"/>
    <w:aliases w:val="ll"/>
    <w:basedOn w:val="BodyText1"/>
    <w:pPr>
      <w:spacing w:before="0" w:after="80"/>
      <w:ind w:left="709" w:hanging="284"/>
    </w:pPr>
  </w:style>
  <w:style w:type="paragraph" w:customStyle="1" w:styleId="bulletnumberlistsecondparagraph">
    <w:name w:val="bullet/number list_second paragraph"/>
    <w:basedOn w:val="BodyText1"/>
    <w:pPr>
      <w:tabs>
        <w:tab w:val="left" w:pos="425"/>
      </w:tabs>
      <w:spacing w:before="0"/>
      <w:ind w:left="425"/>
    </w:pPr>
  </w:style>
  <w:style w:type="paragraph" w:customStyle="1" w:styleId="compacttext">
    <w:name w:val="compact text"/>
    <w:basedOn w:val="BodyText1"/>
    <w:next w:val="BodyText1"/>
    <w:pPr>
      <w:spacing w:before="0" w:after="0" w:line="240" w:lineRule="atLeast"/>
    </w:pPr>
  </w:style>
  <w:style w:type="paragraph" w:customStyle="1" w:styleId="extract">
    <w:name w:val="extract"/>
    <w:aliases w:val="x"/>
    <w:basedOn w:val="BodyText1"/>
    <w:pPr>
      <w:spacing w:before="80" w:after="80" w:line="260" w:lineRule="atLeast"/>
      <w:ind w:left="567" w:right="227"/>
    </w:pPr>
    <w:rPr>
      <w:sz w:val="22"/>
    </w:rPr>
  </w:style>
  <w:style w:type="paragraph" w:customStyle="1" w:styleId="feedbackcorrect">
    <w:name w:val="feedback correct"/>
    <w:basedOn w:val="BodyText1"/>
    <w:next w:val="BodyText1"/>
  </w:style>
  <w:style w:type="paragraph" w:customStyle="1" w:styleId="feedbackincorrect">
    <w:name w:val="feedback incorrect"/>
    <w:basedOn w:val="BodyText1"/>
    <w:next w:val="BodyText1"/>
  </w:style>
  <w:style w:type="paragraph" w:customStyle="1" w:styleId="feedbacktitle">
    <w:name w:val="feedback title"/>
    <w:basedOn w:val="BodyText1"/>
    <w:next w:val="BodyText1"/>
    <w:rPr>
      <w:rFonts w:ascii="Arial" w:hAnsi="Arial"/>
      <w:sz w:val="28"/>
    </w:rPr>
  </w:style>
  <w:style w:type="paragraph" w:customStyle="1" w:styleId="figurecaption">
    <w:name w:val="figure caption"/>
    <w:aliases w:val="f"/>
    <w:basedOn w:val="imageinline"/>
    <w:next w:val="alttext"/>
    <w:pPr>
      <w:spacing w:before="240" w:after="240" w:line="240" w:lineRule="atLeast"/>
    </w:pPr>
    <w:rPr>
      <w:rFonts w:ascii="Arial" w:hAnsi="Arial"/>
      <w:sz w:val="20"/>
    </w:rPr>
  </w:style>
  <w:style w:type="paragraph" w:styleId="Footer">
    <w:name w:val="footer"/>
    <w:aliases w:val="fo"/>
    <w:basedOn w:val="Normal"/>
    <w:pPr>
      <w:widowControl w:val="0"/>
      <w:pBdr>
        <w:top w:val="single" w:sz="2" w:space="5" w:color="auto"/>
      </w:pBdr>
      <w:tabs>
        <w:tab w:val="right" w:pos="7371"/>
      </w:tabs>
      <w:ind w:left="-1418"/>
    </w:pPr>
    <w:rPr>
      <w:rFonts w:ascii="Arial Narrow" w:hAnsi="Arial Narrow"/>
      <w:sz w:val="20"/>
    </w:rPr>
  </w:style>
  <w:style w:type="paragraph" w:customStyle="1" w:styleId="glossaryterm">
    <w:name w:val="glossary term"/>
    <w:basedOn w:val="BodyText1"/>
    <w:next w:val="BodyText1"/>
    <w:pPr>
      <w:widowControl w:val="0"/>
      <w:spacing w:before="240" w:after="0" w:line="240" w:lineRule="atLeast"/>
    </w:pPr>
    <w:rPr>
      <w:rFonts w:ascii="Arial" w:hAnsi="Arial"/>
      <w:b/>
    </w:rPr>
  </w:style>
  <w:style w:type="paragraph" w:styleId="Header">
    <w:name w:val="header"/>
    <w:aliases w:val="he"/>
    <w:basedOn w:val="BodyText1"/>
    <w:pPr>
      <w:pBdr>
        <w:bottom w:val="single" w:sz="2" w:space="0" w:color="000000"/>
      </w:pBdr>
      <w:spacing w:before="0" w:after="0"/>
      <w:ind w:left="-1418"/>
    </w:pPr>
    <w:rPr>
      <w:rFonts w:ascii="Arial" w:hAnsi="Arial"/>
    </w:rPr>
  </w:style>
  <w:style w:type="paragraph" w:customStyle="1" w:styleId="heading-attachmentassignment">
    <w:name w:val="heading - attachment/assignment"/>
    <w:basedOn w:val="Heading2"/>
    <w:pPr>
      <w:pageBreakBefore/>
      <w:spacing w:before="120" w:after="480"/>
      <w:ind w:left="-1418"/>
      <w:outlineLvl w:val="2"/>
    </w:pPr>
  </w:style>
  <w:style w:type="paragraph" w:customStyle="1" w:styleId="lines">
    <w:name w:val="lines"/>
    <w:aliases w:val="i"/>
    <w:basedOn w:val="BodyText1"/>
    <w:pPr>
      <w:tabs>
        <w:tab w:val="right" w:leader="underscore" w:pos="7371"/>
      </w:tabs>
      <w:ind w:left="-1418"/>
    </w:pPr>
  </w:style>
  <w:style w:type="paragraph" w:customStyle="1" w:styleId="linesindent">
    <w:name w:val="lines indent"/>
    <w:aliases w:val="il"/>
    <w:basedOn w:val="lines"/>
    <w:pPr>
      <w:ind w:left="-993" w:hanging="425"/>
    </w:pPr>
  </w:style>
  <w:style w:type="paragraph" w:customStyle="1" w:styleId="linessubindent">
    <w:name w:val="lines subindent"/>
    <w:aliases w:val="is"/>
    <w:basedOn w:val="linesindent"/>
    <w:pPr>
      <w:ind w:left="-709" w:hanging="284"/>
    </w:pPr>
  </w:style>
  <w:style w:type="paragraph" w:customStyle="1" w:styleId="linessubsubindent">
    <w:name w:val="lines subsubindent"/>
    <w:aliases w:val="it"/>
    <w:basedOn w:val="BodyText1"/>
    <w:pPr>
      <w:tabs>
        <w:tab w:val="right" w:leader="underscore" w:pos="7371"/>
      </w:tabs>
    </w:pPr>
  </w:style>
  <w:style w:type="paragraph" w:customStyle="1" w:styleId="listcheck">
    <w:name w:val="list check"/>
    <w:basedOn w:val="BodyText1"/>
    <w:locked/>
    <w:pPr>
      <w:numPr>
        <w:numId w:val="1"/>
      </w:numPr>
      <w:tabs>
        <w:tab w:val="clear" w:pos="425"/>
      </w:tabs>
    </w:pPr>
  </w:style>
  <w:style w:type="paragraph" w:customStyle="1" w:styleId="mathsformuladisplay">
    <w:name w:val="maths/formula display"/>
    <w:basedOn w:val="BodyText1"/>
    <w:next w:val="alttext"/>
    <w:pPr>
      <w:spacing w:before="80"/>
      <w:ind w:left="1701" w:hanging="992"/>
    </w:pPr>
  </w:style>
  <w:style w:type="paragraph" w:customStyle="1" w:styleId="mcanswer">
    <w:name w:val="mc answer"/>
    <w:basedOn w:val="BodyText1"/>
    <w:next w:val="Normal"/>
    <w:pPr>
      <w:ind w:left="425" w:hanging="425"/>
    </w:pPr>
  </w:style>
  <w:style w:type="paragraph" w:customStyle="1" w:styleId="mcdistracter">
    <w:name w:val="mc distracter"/>
    <w:basedOn w:val="BodyText1"/>
    <w:pPr>
      <w:ind w:left="425" w:hanging="425"/>
    </w:pPr>
  </w:style>
  <w:style w:type="paragraph" w:customStyle="1" w:styleId="mcstem">
    <w:name w:val="mc_stem"/>
    <w:basedOn w:val="BodyText1"/>
    <w:next w:val="mcdistracter"/>
    <w:pPr>
      <w:spacing w:before="240"/>
      <w:ind w:left="-993" w:hanging="425"/>
    </w:pPr>
  </w:style>
  <w:style w:type="paragraph" w:customStyle="1" w:styleId="mwmissingwordstem">
    <w:name w:val="mw missing word stem"/>
    <w:basedOn w:val="BodyText1"/>
    <w:next w:val="Normal"/>
    <w:pPr>
      <w:spacing w:before="240"/>
      <w:ind w:left="-993" w:hanging="425"/>
    </w:pPr>
  </w:style>
  <w:style w:type="character" w:customStyle="1" w:styleId="mwmissingwordstyle">
    <w:name w:val="mw missing word style"/>
    <w:rPr>
      <w:color w:val="993366"/>
    </w:rPr>
  </w:style>
  <w:style w:type="paragraph" w:customStyle="1" w:styleId="mwparagraph">
    <w:name w:val="mw paragraph"/>
    <w:basedOn w:val="BodyText1"/>
    <w:next w:val="feedbacktitle"/>
    <w:pPr>
      <w:spacing w:line="360" w:lineRule="atLeast"/>
      <w:ind w:left="-992"/>
    </w:pPr>
  </w:style>
  <w:style w:type="paragraph" w:customStyle="1" w:styleId="numberlist">
    <w:name w:val="number list"/>
    <w:aliases w:val="n"/>
    <w:basedOn w:val="BodyText1"/>
    <w:pPr>
      <w:spacing w:before="0"/>
      <w:ind w:left="425" w:hanging="425"/>
    </w:pPr>
  </w:style>
  <w:style w:type="paragraph" w:customStyle="1" w:styleId="numbersublist">
    <w:name w:val="number sublist"/>
    <w:aliases w:val="ns"/>
    <w:basedOn w:val="numberlist"/>
    <w:pPr>
      <w:spacing w:after="80"/>
      <w:ind w:left="850"/>
    </w:pPr>
  </w:style>
  <w:style w:type="paragraph" w:customStyle="1" w:styleId="numbersubsublist">
    <w:name w:val="number subsublist"/>
    <w:aliases w:val="nn"/>
    <w:basedOn w:val="numbersublist"/>
    <w:pPr>
      <w:ind w:left="1276"/>
    </w:pPr>
  </w:style>
  <w:style w:type="character" w:styleId="PageNumber">
    <w:name w:val="page number"/>
    <w:rPr>
      <w:rFonts w:ascii="Arial Narrow" w:hAnsi="Arial Narrow"/>
      <w:color w:val="auto"/>
      <w:sz w:val="20"/>
    </w:rPr>
  </w:style>
  <w:style w:type="paragraph" w:customStyle="1" w:styleId="programcode">
    <w:name w:val="program code"/>
    <w:basedOn w:val="BodyText1"/>
    <w:next w:val="BodyText1"/>
    <w:locked/>
    <w:pPr>
      <w:spacing w:before="0" w:after="0" w:line="240" w:lineRule="atLeast"/>
    </w:pPr>
    <w:rPr>
      <w:rFonts w:ascii="Courier New" w:hAnsi="Courier New"/>
      <w:sz w:val="20"/>
    </w:rPr>
  </w:style>
  <w:style w:type="paragraph" w:customStyle="1" w:styleId="progressassignmentquestion">
    <w:name w:val="progress/assignment question"/>
    <w:basedOn w:val="BodyText1"/>
    <w:next w:val="linesindent"/>
    <w:pPr>
      <w:spacing w:before="240"/>
      <w:ind w:left="-993" w:hanging="425"/>
    </w:pPr>
  </w:style>
  <w:style w:type="paragraph" w:customStyle="1" w:styleId="progressassignmentquestionmark">
    <w:name w:val="progress/assignment question (+mark)"/>
    <w:basedOn w:val="progressassignmentquestion"/>
    <w:next w:val="linesindent"/>
    <w:pPr>
      <w:tabs>
        <w:tab w:val="right" w:pos="7371"/>
      </w:tabs>
      <w:ind w:right="702"/>
    </w:pPr>
  </w:style>
  <w:style w:type="paragraph" w:customStyle="1" w:styleId="progressassignmentquestiona">
    <w:name w:val="progress/assignment question (a)"/>
    <w:basedOn w:val="progressassignmentquestion"/>
    <w:next w:val="linessubindent"/>
    <w:pPr>
      <w:tabs>
        <w:tab w:val="left" w:pos="-992"/>
      </w:tabs>
      <w:ind w:left="-567" w:hanging="851"/>
    </w:pPr>
  </w:style>
  <w:style w:type="paragraph" w:customStyle="1" w:styleId="progressassignmentquestionsubdiv">
    <w:name w:val="progress/assignment question subdiv"/>
    <w:basedOn w:val="progressassignmentquestion"/>
    <w:next w:val="linessubindent"/>
    <w:pPr>
      <w:spacing w:before="120"/>
      <w:ind w:left="-567"/>
    </w:pPr>
  </w:style>
  <w:style w:type="paragraph" w:customStyle="1" w:styleId="progressassignmentquestionsubdivsecondpara">
    <w:name w:val="progress/assignment question subdiv_second para"/>
    <w:basedOn w:val="progressassignmentquestionsubdiv"/>
  </w:style>
  <w:style w:type="paragraph" w:customStyle="1" w:styleId="progressassignmentquestionsecondpara">
    <w:name w:val="progress/assignment question_second para"/>
    <w:basedOn w:val="progressassignmentquestion"/>
    <w:next w:val="linesindent"/>
    <w:pPr>
      <w:spacing w:before="120"/>
    </w:pPr>
  </w:style>
  <w:style w:type="paragraph" w:customStyle="1" w:styleId="progressassignmentsubhead">
    <w:name w:val="progress/assignment subhead"/>
    <w:basedOn w:val="Heading3"/>
    <w:next w:val="Normal"/>
    <w:pPr>
      <w:ind w:left="-1418"/>
    </w:pPr>
  </w:style>
  <w:style w:type="paragraph" w:customStyle="1" w:styleId="progressassignmentsubsubhead">
    <w:name w:val="progress/assignment subsubhead"/>
    <w:basedOn w:val="Heading4"/>
    <w:next w:val="Normal"/>
    <w:pPr>
      <w:ind w:left="-1418"/>
    </w:pPr>
  </w:style>
  <w:style w:type="paragraph" w:customStyle="1" w:styleId="progressassignmenttext">
    <w:name w:val="progress/assignment text"/>
    <w:basedOn w:val="BodyText1"/>
    <w:pPr>
      <w:ind w:left="-1418"/>
    </w:pPr>
  </w:style>
  <w:style w:type="paragraph" w:customStyle="1" w:styleId="progressassignmenttextbullets">
    <w:name w:val="progress/assignment text bullets"/>
    <w:basedOn w:val="Normal"/>
    <w:pPr>
      <w:spacing w:after="120"/>
      <w:ind w:left="-993" w:hanging="425"/>
    </w:pPr>
  </w:style>
  <w:style w:type="paragraph" w:customStyle="1" w:styleId="Projectnumberinfo">
    <w:name w:val="Project number info"/>
    <w:basedOn w:val="Footer"/>
    <w:pPr>
      <w:pBdr>
        <w:top w:val="none" w:sz="0" w:space="0" w:color="auto"/>
      </w:pBdr>
      <w:spacing w:before="20" w:line="180" w:lineRule="atLeast"/>
    </w:pPr>
    <w:rPr>
      <w:b/>
      <w:sz w:val="12"/>
    </w:rPr>
  </w:style>
  <w:style w:type="paragraph" w:customStyle="1" w:styleId="saquestion">
    <w:name w:val="sa_question"/>
    <w:basedOn w:val="BodyText1"/>
    <w:next w:val="feedbacktitle"/>
    <w:pPr>
      <w:ind w:hanging="397"/>
    </w:pPr>
  </w:style>
  <w:style w:type="paragraph" w:customStyle="1" w:styleId="studentresponseonline">
    <w:name w:val="student_response_online"/>
    <w:basedOn w:val="BodyText1"/>
    <w:next w:val="BodyText1"/>
  </w:style>
  <w:style w:type="paragraph" w:customStyle="1" w:styleId="tablebulllist">
    <w:name w:val="table bull list"/>
    <w:basedOn w:val="BodyText1"/>
    <w:pPr>
      <w:tabs>
        <w:tab w:val="left" w:pos="284"/>
      </w:tabs>
      <w:spacing w:before="60" w:after="60" w:line="220" w:lineRule="atLeast"/>
      <w:ind w:left="284" w:hanging="284"/>
    </w:pPr>
    <w:rPr>
      <w:sz w:val="20"/>
    </w:rPr>
  </w:style>
  <w:style w:type="paragraph" w:customStyle="1" w:styleId="tablebullsublist">
    <w:name w:val="table bull sublist"/>
    <w:basedOn w:val="BodyText1"/>
    <w:pPr>
      <w:spacing w:before="20" w:after="60" w:line="220" w:lineRule="atLeast"/>
      <w:ind w:left="568" w:hanging="284"/>
    </w:pPr>
    <w:rPr>
      <w:sz w:val="20"/>
    </w:rPr>
  </w:style>
  <w:style w:type="paragraph" w:customStyle="1" w:styleId="tablecaption">
    <w:name w:val="table caption"/>
    <w:aliases w:val="tc"/>
    <w:basedOn w:val="Normal"/>
    <w:pPr>
      <w:keepLines/>
      <w:spacing w:before="240" w:after="240" w:line="240" w:lineRule="atLeast"/>
    </w:pPr>
    <w:rPr>
      <w:rFonts w:ascii="Arial" w:hAnsi="Arial"/>
      <w:kern w:val="28"/>
      <w:sz w:val="20"/>
    </w:rPr>
  </w:style>
  <w:style w:type="paragraph" w:customStyle="1" w:styleId="tableheading">
    <w:name w:val="table heading"/>
    <w:aliases w:val="h,- table heading"/>
    <w:basedOn w:val="BodyText1"/>
    <w:pPr>
      <w:spacing w:before="80" w:after="80" w:line="220" w:lineRule="atLeast"/>
    </w:pPr>
    <w:rPr>
      <w:rFonts w:ascii="Arial" w:hAnsi="Arial"/>
      <w:b/>
      <w:sz w:val="20"/>
    </w:rPr>
  </w:style>
  <w:style w:type="paragraph" w:customStyle="1" w:styleId="tabletext">
    <w:name w:val="table text"/>
    <w:aliases w:val="tt"/>
    <w:basedOn w:val="BodyText1"/>
    <w:pPr>
      <w:spacing w:before="60" w:after="60" w:line="260" w:lineRule="atLeast"/>
    </w:pPr>
    <w:rPr>
      <w:sz w:val="20"/>
    </w:rPr>
  </w:style>
  <w:style w:type="paragraph" w:customStyle="1" w:styleId="tablenumlist">
    <w:name w:val="table num list"/>
    <w:basedOn w:val="tabletext"/>
    <w:pPr>
      <w:spacing w:line="220" w:lineRule="atLeast"/>
      <w:ind w:left="284" w:hanging="284"/>
    </w:pPr>
  </w:style>
  <w:style w:type="paragraph" w:customStyle="1" w:styleId="tablenumsublist">
    <w:name w:val="table num sublist"/>
    <w:basedOn w:val="tabletext"/>
    <w:pPr>
      <w:spacing w:before="20" w:line="220" w:lineRule="atLeast"/>
      <w:ind w:left="568" w:hanging="284"/>
    </w:pPr>
  </w:style>
  <w:style w:type="paragraph" w:customStyle="1" w:styleId="tableimage">
    <w:name w:val="table_image"/>
    <w:basedOn w:val="BodyText1"/>
    <w:next w:val="alttext"/>
    <w:pPr>
      <w:jc w:val="center"/>
    </w:pPr>
  </w:style>
  <w:style w:type="paragraph" w:customStyle="1" w:styleId="tfstatementFalse">
    <w:name w:val="tf statement False"/>
    <w:basedOn w:val="BodyText1"/>
    <w:next w:val="feedbacktitle"/>
  </w:style>
  <w:style w:type="paragraph" w:customStyle="1" w:styleId="tfstatementTrue">
    <w:name w:val="tf statement True"/>
    <w:basedOn w:val="BodyText1"/>
    <w:next w:val="feedbacktitle"/>
  </w:style>
  <w:style w:type="paragraph" w:customStyle="1" w:styleId="tfstem">
    <w:name w:val="tf_stem"/>
    <w:basedOn w:val="BodyText1"/>
    <w:next w:val="tfstatementTrue"/>
    <w:pPr>
      <w:spacing w:before="240"/>
      <w:ind w:left="-993" w:hanging="425"/>
    </w:pPr>
  </w:style>
  <w:style w:type="paragraph" w:styleId="TOC1">
    <w:name w:val="toc 1"/>
    <w:basedOn w:val="BodyText1"/>
    <w:next w:val="Normal"/>
    <w:semiHidden/>
    <w:pPr>
      <w:tabs>
        <w:tab w:val="right" w:pos="7371"/>
      </w:tabs>
      <w:spacing w:before="240" w:after="0"/>
      <w:ind w:right="567"/>
    </w:pPr>
    <w:rPr>
      <w:rFonts w:ascii="Arial" w:hAnsi="Arial"/>
      <w:b/>
    </w:rPr>
  </w:style>
  <w:style w:type="paragraph" w:styleId="TOC2">
    <w:name w:val="toc 2"/>
    <w:basedOn w:val="TOC1"/>
    <w:next w:val="Normal"/>
    <w:semiHidden/>
    <w:pPr>
      <w:spacing w:before="100"/>
      <w:ind w:left="284"/>
    </w:pPr>
    <w:rPr>
      <w:b w:val="0"/>
    </w:rPr>
  </w:style>
  <w:style w:type="paragraph" w:customStyle="1" w:styleId="toconline">
    <w:name w:val="toc_online"/>
    <w:basedOn w:val="BodyText1"/>
    <w:next w:val="BodyText1"/>
  </w:style>
  <w:style w:type="paragraph" w:customStyle="1" w:styleId="transcript">
    <w:name w:val="transcript"/>
    <w:basedOn w:val="alttext"/>
  </w:style>
  <w:style w:type="paragraph" w:customStyle="1" w:styleId="inlineflash">
    <w:name w:val="inline flash"/>
    <w:basedOn w:val="imageinline"/>
    <w:next w:val="figurecaption"/>
    <w:rPr>
      <w:rFonts w:ascii="Arial" w:hAnsi="Arial"/>
      <w:b/>
      <w:sz w:val="20"/>
    </w:rPr>
  </w:style>
  <w:style w:type="paragraph" w:customStyle="1" w:styleId="tablelist">
    <w:name w:val="table list"/>
    <w:aliases w:val="tl"/>
    <w:basedOn w:val="tabletext"/>
    <w:rsid w:val="00227BBF"/>
    <w:pPr>
      <w:spacing w:line="220" w:lineRule="atLeast"/>
      <w:ind w:left="284" w:hanging="284"/>
    </w:pPr>
  </w:style>
  <w:style w:type="table" w:styleId="TableGrid">
    <w:name w:val="Table Grid"/>
    <w:basedOn w:val="TableNormal"/>
    <w:locked/>
    <w:rsid w:val="009B135B"/>
    <w:pPr>
      <w:spacing w:line="28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locked/>
    <w:rsid w:val="006A0DF2"/>
    <w:rPr>
      <w:color w:val="0000FF"/>
      <w:u w:val="single"/>
    </w:rPr>
  </w:style>
  <w:style w:type="character" w:styleId="FollowedHyperlink">
    <w:name w:val="FollowedHyperlink"/>
    <w:locked/>
    <w:rsid w:val="006A0DF2"/>
    <w:rPr>
      <w:color w:val="800080"/>
      <w:u w:val="single"/>
    </w:rPr>
  </w:style>
  <w:style w:type="paragraph" w:styleId="BalloonText">
    <w:name w:val="Balloon Text"/>
    <w:basedOn w:val="Normal"/>
    <w:link w:val="BalloonTextChar"/>
    <w:locked/>
    <w:rsid w:val="00F863B9"/>
    <w:pPr>
      <w:spacing w:line="240" w:lineRule="auto"/>
    </w:pPr>
    <w:rPr>
      <w:rFonts w:ascii="Tahoma" w:hAnsi="Tahoma" w:cs="Tahoma"/>
      <w:sz w:val="16"/>
      <w:szCs w:val="16"/>
    </w:rPr>
  </w:style>
  <w:style w:type="character" w:customStyle="1" w:styleId="BalloonTextChar">
    <w:name w:val="Balloon Text Char"/>
    <w:link w:val="BalloonText"/>
    <w:rsid w:val="00F863B9"/>
    <w:rPr>
      <w:rFonts w:ascii="Tahoma" w:hAnsi="Tahoma" w:cs="Tahoma"/>
      <w:sz w:val="16"/>
      <w:szCs w:val="16"/>
      <w:lang w:eastAsia="en-US"/>
    </w:rPr>
  </w:style>
  <w:style w:type="character" w:styleId="UnresolvedMention">
    <w:name w:val="Unresolved Mention"/>
    <w:uiPriority w:val="99"/>
    <w:semiHidden/>
    <w:unhideWhenUsed/>
    <w:rsid w:val="00A63C5A"/>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1520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lrrpublic.cli.det.nsw.edu.au/lrrSecure/Cli/Download.aspx?resID=8428&amp;v=1&amp;preview=true&amp;target=PUBLIC" TargetMode="Externa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4.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lrr.dlr.det.nsw.edu.au/Web/ucreate_podcast/"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Microsoft%20Office\Templates\VRD%20templates\style300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style3000</Template>
  <TotalTime>2</TotalTime>
  <Pages>2</Pages>
  <Words>472</Words>
  <Characters>2691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CLIPS Word Template</vt:lpstr>
    </vt:vector>
  </TitlesOfParts>
  <Company>CLI</Company>
  <LinksUpToDate>false</LinksUpToDate>
  <CharactersWithSpaces>3157</CharactersWithSpaces>
  <SharedDoc>false</SharedDoc>
  <HLinks>
    <vt:vector size="54" baseType="variant">
      <vt:variant>
        <vt:i4>1835072</vt:i4>
      </vt:variant>
      <vt:variant>
        <vt:i4>24</vt:i4>
      </vt:variant>
      <vt:variant>
        <vt:i4>0</vt:i4>
      </vt:variant>
      <vt:variant>
        <vt:i4>5</vt:i4>
      </vt:variant>
      <vt:variant>
        <vt:lpwstr>http://lrrpublic.cli.det.nsw.edu.au/lrrSecure/Cli/Download.aspx?resID=9227&amp;v=1&amp;preview=true&amp;target=PUBLIC</vt:lpwstr>
      </vt:variant>
      <vt:variant>
        <vt:lpwstr/>
      </vt:variant>
      <vt:variant>
        <vt:i4>7995430</vt:i4>
      </vt:variant>
      <vt:variant>
        <vt:i4>21</vt:i4>
      </vt:variant>
      <vt:variant>
        <vt:i4>0</vt:i4>
      </vt:variant>
      <vt:variant>
        <vt:i4>5</vt:i4>
      </vt:variant>
      <vt:variant>
        <vt:lpwstr>http://www.adobe.com/designcenter/premiereelements/</vt:lpwstr>
      </vt:variant>
      <vt:variant>
        <vt:lpwstr/>
      </vt:variant>
      <vt:variant>
        <vt:i4>4390953</vt:i4>
      </vt:variant>
      <vt:variant>
        <vt:i4>18</vt:i4>
      </vt:variant>
      <vt:variant>
        <vt:i4>0</vt:i4>
      </vt:variant>
      <vt:variant>
        <vt:i4>5</vt:i4>
      </vt:variant>
      <vt:variant>
        <vt:lpwstr>http://lrr.dlr.det.nsw.edu.au/Web/ucreate_podcast/</vt:lpwstr>
      </vt:variant>
      <vt:variant>
        <vt:lpwstr/>
      </vt:variant>
      <vt:variant>
        <vt:i4>2228337</vt:i4>
      </vt:variant>
      <vt:variant>
        <vt:i4>15</vt:i4>
      </vt:variant>
      <vt:variant>
        <vt:i4>0</vt:i4>
      </vt:variant>
      <vt:variant>
        <vt:i4>5</vt:i4>
      </vt:variant>
      <vt:variant>
        <vt:lpwstr>http://www.adobe.com/support/photoshopelements/</vt:lpwstr>
      </vt:variant>
      <vt:variant>
        <vt:lpwstr/>
      </vt:variant>
      <vt:variant>
        <vt:i4>8323184</vt:i4>
      </vt:variant>
      <vt:variant>
        <vt:i4>12</vt:i4>
      </vt:variant>
      <vt:variant>
        <vt:i4>0</vt:i4>
      </vt:variant>
      <vt:variant>
        <vt:i4>5</vt:i4>
      </vt:variant>
      <vt:variant>
        <vt:lpwstr>http://office.microsoft.com/en-us/publisher/FX100649111033.aspx</vt:lpwstr>
      </vt:variant>
      <vt:variant>
        <vt:lpwstr/>
      </vt:variant>
      <vt:variant>
        <vt:i4>7864421</vt:i4>
      </vt:variant>
      <vt:variant>
        <vt:i4>9</vt:i4>
      </vt:variant>
      <vt:variant>
        <vt:i4>0</vt:i4>
      </vt:variant>
      <vt:variant>
        <vt:i4>5</vt:i4>
      </vt:variant>
      <vt:variant>
        <vt:lpwstr>http://www.australianbiography.gov.au/subjects/perkins/</vt:lpwstr>
      </vt:variant>
      <vt:variant>
        <vt:lpwstr/>
      </vt:variant>
      <vt:variant>
        <vt:i4>589917</vt:i4>
      </vt:variant>
      <vt:variant>
        <vt:i4>6</vt:i4>
      </vt:variant>
      <vt:variant>
        <vt:i4>0</vt:i4>
      </vt:variant>
      <vt:variant>
        <vt:i4>5</vt:i4>
      </vt:variant>
      <vt:variant>
        <vt:lpwstr>http://www1.aiatsis.gov.au/exhibitions/freedomride/start.htm</vt:lpwstr>
      </vt:variant>
      <vt:variant>
        <vt:lpwstr/>
      </vt:variant>
      <vt:variant>
        <vt:i4>1376321</vt:i4>
      </vt:variant>
      <vt:variant>
        <vt:i4>3</vt:i4>
      </vt:variant>
      <vt:variant>
        <vt:i4>0</vt:i4>
      </vt:variant>
      <vt:variant>
        <vt:i4>5</vt:i4>
      </vt:variant>
      <vt:variant>
        <vt:lpwstr>http://lrrpublic.cli.det.nsw.edu.au/lrrSecure/Cli/Download.aspx?resID=8428&amp;v=1&amp;preview=true&amp;target=PUBLIC</vt:lpwstr>
      </vt:variant>
      <vt:variant>
        <vt:lpwstr/>
      </vt:variant>
      <vt:variant>
        <vt:i4>2228261</vt:i4>
      </vt:variant>
      <vt:variant>
        <vt:i4>0</vt:i4>
      </vt:variant>
      <vt:variant>
        <vt:i4>0</vt:i4>
      </vt:variant>
      <vt:variant>
        <vt:i4>5</vt:i4>
      </vt:variant>
      <vt:variant>
        <vt:lpwstr>http://www.tale.edu.au/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CLIPS Word Template</dc:title>
  <dc:subject/>
  <dc:creator>rdoelmackawa</dc:creator>
  <cp:keywords/>
  <dc:description/>
  <cp:lastModifiedBy>Nick Coucouvinis</cp:lastModifiedBy>
  <cp:revision>3</cp:revision>
  <cp:lastPrinted>2009-11-12T00:02:00Z</cp:lastPrinted>
  <dcterms:created xsi:type="dcterms:W3CDTF">2018-08-28T01:24:00Z</dcterms:created>
  <dcterms:modified xsi:type="dcterms:W3CDTF">2018-08-28T02:33:00Z</dcterms:modified>
</cp:coreProperties>
</file>