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0A" w:rsidRDefault="00667FEF" w:rsidP="00986AC9">
      <w:pPr>
        <w:pStyle w:val="IOSdocumenttitle2017"/>
        <w:ind w:left="5103" w:hanging="5103"/>
      </w:pPr>
      <w:r w:rsidRPr="0084745C">
        <w:rPr>
          <w:noProof/>
          <w:lang w:eastAsia="en-AU"/>
        </w:rPr>
        <w:drawing>
          <wp:inline distT="0" distB="0" distL="0" distR="0" wp14:anchorId="79D682AD" wp14:editId="3560107F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86AC9">
        <w:t>Year 9</w:t>
      </w:r>
      <w:r w:rsidR="00393C4B">
        <w:t xml:space="preserve"> </w:t>
      </w:r>
      <w:r w:rsidR="00C11EFD">
        <w:t>summer crop</w:t>
      </w:r>
      <w:r w:rsidR="004C1295">
        <w:t xml:space="preserve"> and </w:t>
      </w:r>
      <w:r w:rsidR="00986AC9">
        <w:t>tractor operation program</w:t>
      </w:r>
    </w:p>
    <w:p w:rsidR="00FA4F0A" w:rsidRPr="00D238D7" w:rsidRDefault="00CC01E5" w:rsidP="00FA4F0A">
      <w:pPr>
        <w:jc w:val="both"/>
        <w:rPr>
          <w:rFonts w:cs="Arial"/>
          <w:bCs/>
        </w:rPr>
      </w:pPr>
      <w:r w:rsidRPr="00D238D7">
        <w:rPr>
          <w:rFonts w:cs="Arial"/>
          <w:bCs/>
        </w:rPr>
        <w:t xml:space="preserve">During term 4, </w:t>
      </w:r>
      <w:r w:rsidR="00FA4F0A" w:rsidRPr="00D238D7">
        <w:rPr>
          <w:rFonts w:cs="Arial"/>
          <w:bCs/>
        </w:rPr>
        <w:t>a summer crop readily grown</w:t>
      </w:r>
      <w:r w:rsidRPr="00D238D7">
        <w:rPr>
          <w:rFonts w:cs="Arial"/>
          <w:bCs/>
        </w:rPr>
        <w:t xml:space="preserve"> in </w:t>
      </w:r>
      <w:r w:rsidR="00141575" w:rsidRPr="00D238D7">
        <w:rPr>
          <w:rFonts w:cs="Arial"/>
          <w:bCs/>
        </w:rPr>
        <w:t>your district can be planted</w:t>
      </w:r>
      <w:r w:rsidR="00FA4F0A" w:rsidRPr="00D238D7">
        <w:rPr>
          <w:rFonts w:cs="Arial"/>
          <w:bCs/>
        </w:rPr>
        <w:t xml:space="preserve"> by students.</w:t>
      </w:r>
    </w:p>
    <w:p w:rsidR="00B13E0A" w:rsidRDefault="00CC01E5" w:rsidP="00CC01E5">
      <w:pPr>
        <w:jc w:val="both"/>
        <w:rPr>
          <w:rFonts w:cs="Arial"/>
          <w:bCs/>
        </w:rPr>
      </w:pPr>
      <w:r w:rsidRPr="00D238D7">
        <w:rPr>
          <w:rFonts w:cs="Arial"/>
          <w:bCs/>
        </w:rPr>
        <w:t>At the commencement of the term, students are involved in the tractor safety training and driving instruction course.</w:t>
      </w:r>
      <w:r w:rsidR="00B13E0A">
        <w:rPr>
          <w:rFonts w:cs="Arial"/>
          <w:bCs/>
        </w:rPr>
        <w:t xml:space="preserve"> </w:t>
      </w:r>
    </w:p>
    <w:p w:rsidR="00CC01E5" w:rsidRPr="009C29CC" w:rsidRDefault="00B13E0A" w:rsidP="001B6CD2">
      <w:pPr>
        <w:pStyle w:val="IOSbodytext2017"/>
      </w:pPr>
      <w:r w:rsidRPr="009C29CC">
        <w:t>The tractor safety training is at an introductory level, this safety training includes the tractor hydraulic system.</w:t>
      </w:r>
    </w:p>
    <w:p w:rsidR="00FA4F0A" w:rsidRPr="00D238D7" w:rsidRDefault="00FA4F0A" w:rsidP="00FA4F0A">
      <w:pPr>
        <w:jc w:val="both"/>
        <w:rPr>
          <w:rFonts w:cs="Arial"/>
          <w:bCs/>
        </w:rPr>
      </w:pPr>
      <w:r w:rsidRPr="00D238D7">
        <w:rPr>
          <w:rFonts w:cs="Arial"/>
          <w:bCs/>
        </w:rPr>
        <w:t>Agronomic practices skills of cultivating, seed bed preparation, sowing, fertilizer use, irrigating, and pest and disease prevention are developed by students.</w:t>
      </w:r>
    </w:p>
    <w:p w:rsidR="00FA4F0A" w:rsidRPr="00D238D7" w:rsidRDefault="00CC01E5" w:rsidP="00FA4F0A">
      <w:pPr>
        <w:jc w:val="both"/>
        <w:rPr>
          <w:rFonts w:cs="Arial"/>
          <w:bCs/>
        </w:rPr>
      </w:pPr>
      <w:r w:rsidRPr="00D238D7">
        <w:rPr>
          <w:rFonts w:cs="Arial"/>
          <w:bCs/>
        </w:rPr>
        <w:t xml:space="preserve">Students use their </w:t>
      </w:r>
      <w:r w:rsidR="00FA4F0A" w:rsidRPr="00D238D7">
        <w:rPr>
          <w:rFonts w:cs="Arial"/>
          <w:bCs/>
        </w:rPr>
        <w:t xml:space="preserve">tractor </w:t>
      </w:r>
      <w:r w:rsidRPr="00D238D7">
        <w:rPr>
          <w:rFonts w:cs="Arial"/>
          <w:bCs/>
        </w:rPr>
        <w:t xml:space="preserve">driving </w:t>
      </w:r>
      <w:r w:rsidR="00FA4F0A" w:rsidRPr="00D238D7">
        <w:rPr>
          <w:rFonts w:cs="Arial"/>
          <w:bCs/>
        </w:rPr>
        <w:t xml:space="preserve">skills </w:t>
      </w:r>
      <w:r w:rsidRPr="00D238D7">
        <w:rPr>
          <w:rFonts w:cs="Arial"/>
          <w:bCs/>
        </w:rPr>
        <w:t>to prepare</w:t>
      </w:r>
      <w:r w:rsidR="00FA4F0A" w:rsidRPr="00D238D7">
        <w:rPr>
          <w:rFonts w:cs="Arial"/>
          <w:bCs/>
        </w:rPr>
        <w:t xml:space="preserve"> the ground for the summer crop. </w:t>
      </w:r>
    </w:p>
    <w:p w:rsidR="00FA4F0A" w:rsidRPr="00D238D7" w:rsidRDefault="00FA4F0A" w:rsidP="00FA4F0A">
      <w:pPr>
        <w:jc w:val="both"/>
        <w:rPr>
          <w:rFonts w:cs="Arial"/>
          <w:bCs/>
        </w:rPr>
      </w:pPr>
      <w:r w:rsidRPr="00D238D7">
        <w:rPr>
          <w:rFonts w:cs="Arial"/>
          <w:bCs/>
        </w:rPr>
        <w:t xml:space="preserve">Important to sow the </w:t>
      </w:r>
      <w:r w:rsidR="00C11EFD" w:rsidRPr="00D238D7">
        <w:rPr>
          <w:rFonts w:cs="Arial"/>
          <w:bCs/>
        </w:rPr>
        <w:t xml:space="preserve">summer crop for example, </w:t>
      </w:r>
      <w:r w:rsidRPr="00D238D7">
        <w:rPr>
          <w:rFonts w:cs="Arial"/>
          <w:bCs/>
        </w:rPr>
        <w:t>sweet corn</w:t>
      </w:r>
      <w:r w:rsidR="00C11EFD" w:rsidRPr="00D238D7">
        <w:rPr>
          <w:rFonts w:cs="Arial"/>
          <w:bCs/>
        </w:rPr>
        <w:t>,</w:t>
      </w:r>
      <w:r w:rsidRPr="00D238D7">
        <w:rPr>
          <w:rFonts w:cs="Arial"/>
          <w:bCs/>
        </w:rPr>
        <w:t xml:space="preserve"> late in the term so harvest</w:t>
      </w:r>
      <w:r w:rsidR="00141575" w:rsidRPr="00D238D7">
        <w:rPr>
          <w:rFonts w:cs="Arial"/>
          <w:bCs/>
        </w:rPr>
        <w:t>ing of</w:t>
      </w:r>
      <w:r w:rsidRPr="00D238D7">
        <w:rPr>
          <w:rFonts w:cs="Arial"/>
          <w:bCs/>
        </w:rPr>
        <w:t xml:space="preserve"> the crop </w:t>
      </w:r>
      <w:r w:rsidR="00141575" w:rsidRPr="00D238D7">
        <w:rPr>
          <w:rFonts w:cs="Arial"/>
          <w:bCs/>
        </w:rPr>
        <w:t xml:space="preserve">will occur </w:t>
      </w:r>
      <w:r w:rsidRPr="00D238D7">
        <w:rPr>
          <w:rFonts w:cs="Arial"/>
          <w:bCs/>
        </w:rPr>
        <w:t xml:space="preserve">in </w:t>
      </w:r>
      <w:r w:rsidR="00CC01E5" w:rsidRPr="00D238D7">
        <w:rPr>
          <w:rFonts w:cs="Arial"/>
          <w:bCs/>
        </w:rPr>
        <w:t>mid-term</w:t>
      </w:r>
      <w:r w:rsidRPr="00D238D7">
        <w:rPr>
          <w:rFonts w:cs="Arial"/>
          <w:bCs/>
        </w:rPr>
        <w:t xml:space="preserve"> 1 of the following year. </w:t>
      </w:r>
    </w:p>
    <w:p w:rsidR="00A869AB" w:rsidRPr="00D238D7" w:rsidRDefault="00A869AB" w:rsidP="00A869AB">
      <w:pPr>
        <w:jc w:val="both"/>
        <w:rPr>
          <w:rFonts w:cs="Arial"/>
          <w:bCs/>
        </w:rPr>
      </w:pPr>
      <w:r w:rsidRPr="00D238D7">
        <w:rPr>
          <w:rFonts w:cs="Arial"/>
          <w:bCs/>
        </w:rPr>
        <w:t>Students are involved in</w:t>
      </w:r>
      <w:r w:rsidR="00FA4F0A" w:rsidRPr="00D238D7">
        <w:rPr>
          <w:rFonts w:cs="Arial"/>
          <w:bCs/>
        </w:rPr>
        <w:t xml:space="preserve"> the production cycle of the summer crop from sowing to </w:t>
      </w:r>
      <w:r w:rsidRPr="00D238D7">
        <w:rPr>
          <w:rFonts w:cs="Arial"/>
          <w:bCs/>
        </w:rPr>
        <w:t>harvest and</w:t>
      </w:r>
      <w:r w:rsidR="00FA4F0A" w:rsidRPr="00D238D7">
        <w:rPr>
          <w:rFonts w:cs="Arial"/>
          <w:bCs/>
        </w:rPr>
        <w:t xml:space="preserve"> market</w:t>
      </w:r>
      <w:r w:rsidRPr="00D238D7">
        <w:rPr>
          <w:rFonts w:cs="Arial"/>
          <w:bCs/>
        </w:rPr>
        <w:t>ing.</w:t>
      </w:r>
    </w:p>
    <w:p w:rsidR="00FA4F0A" w:rsidRPr="00D238D7" w:rsidRDefault="00FA4F0A" w:rsidP="00A869AB">
      <w:pPr>
        <w:jc w:val="both"/>
        <w:rPr>
          <w:rFonts w:cs="Arial"/>
          <w:bCs/>
        </w:rPr>
      </w:pPr>
      <w:r w:rsidRPr="00D238D7">
        <w:rPr>
          <w:rFonts w:cs="Arial"/>
          <w:bCs/>
        </w:rPr>
        <w:t xml:space="preserve">The machinery skills </w:t>
      </w:r>
      <w:r w:rsidR="00A869AB" w:rsidRPr="00D238D7">
        <w:rPr>
          <w:rFonts w:cs="Arial"/>
          <w:bCs/>
        </w:rPr>
        <w:t>include</w:t>
      </w:r>
      <w:r w:rsidRPr="00D238D7">
        <w:rPr>
          <w:rFonts w:cs="Arial"/>
          <w:bCs/>
        </w:rPr>
        <w:t xml:space="preserve"> </w:t>
      </w:r>
      <w:r w:rsidR="00CC01E5" w:rsidRPr="00D238D7">
        <w:rPr>
          <w:rFonts w:cs="Arial"/>
          <w:bCs/>
        </w:rPr>
        <w:t xml:space="preserve">driving the school tractor, </w:t>
      </w:r>
      <w:r w:rsidR="00A869AB" w:rsidRPr="00D238D7">
        <w:rPr>
          <w:rFonts w:cs="Arial"/>
          <w:bCs/>
        </w:rPr>
        <w:t>cleaning and</w:t>
      </w:r>
      <w:r w:rsidRPr="00D238D7">
        <w:rPr>
          <w:rFonts w:cs="Arial"/>
          <w:bCs/>
        </w:rPr>
        <w:t xml:space="preserve"> </w:t>
      </w:r>
      <w:r w:rsidR="00A869AB" w:rsidRPr="00D238D7">
        <w:rPr>
          <w:rFonts w:cs="Arial"/>
          <w:bCs/>
        </w:rPr>
        <w:t xml:space="preserve">securely </w:t>
      </w:r>
      <w:r w:rsidR="0085480B" w:rsidRPr="00D238D7">
        <w:rPr>
          <w:rFonts w:cs="Arial"/>
          <w:bCs/>
        </w:rPr>
        <w:t xml:space="preserve">storing </w:t>
      </w:r>
      <w:r w:rsidR="00A869AB" w:rsidRPr="00D238D7">
        <w:rPr>
          <w:rFonts w:cs="Arial"/>
          <w:bCs/>
        </w:rPr>
        <w:t>the machinery.</w:t>
      </w:r>
      <w:r w:rsidRPr="00D238D7">
        <w:rPr>
          <w:rFonts w:cs="Arial"/>
          <w:bCs/>
        </w:rPr>
        <w:t xml:space="preserve"> </w:t>
      </w:r>
    </w:p>
    <w:p w:rsidR="00A869AB" w:rsidRPr="00D238D7" w:rsidRDefault="00A869AB" w:rsidP="00FA4F0A">
      <w:pPr>
        <w:pStyle w:val="IOSbodytext2017"/>
        <w:rPr>
          <w:rFonts w:cs="Arial"/>
          <w:bCs/>
        </w:rPr>
      </w:pPr>
      <w:r w:rsidRPr="00D238D7">
        <w:rPr>
          <w:rFonts w:cs="Arial"/>
          <w:bCs/>
        </w:rPr>
        <w:t>Plant and</w:t>
      </w:r>
      <w:r w:rsidR="00FA4F0A" w:rsidRPr="00D238D7">
        <w:rPr>
          <w:rFonts w:cs="Arial"/>
          <w:bCs/>
        </w:rPr>
        <w:t xml:space="preserve"> soil skill</w:t>
      </w:r>
      <w:r w:rsidRPr="00D238D7">
        <w:rPr>
          <w:rFonts w:cs="Arial"/>
          <w:bCs/>
        </w:rPr>
        <w:t xml:space="preserve">s including </w:t>
      </w:r>
      <w:r w:rsidR="009A702E">
        <w:rPr>
          <w:rFonts w:cs="Arial"/>
          <w:bCs/>
        </w:rPr>
        <w:t xml:space="preserve">biosecurity precautions, </w:t>
      </w:r>
      <w:r w:rsidRPr="00D238D7">
        <w:rPr>
          <w:rFonts w:cs="Arial"/>
          <w:bCs/>
        </w:rPr>
        <w:t>weed</w:t>
      </w:r>
      <w:r w:rsidR="00CC01E5" w:rsidRPr="00D238D7">
        <w:rPr>
          <w:rFonts w:cs="Arial"/>
          <w:bCs/>
        </w:rPr>
        <w:t xml:space="preserve"> spraying</w:t>
      </w:r>
      <w:r w:rsidRPr="00D238D7">
        <w:rPr>
          <w:rFonts w:cs="Arial"/>
          <w:bCs/>
        </w:rPr>
        <w:t xml:space="preserve">, identifying and </w:t>
      </w:r>
      <w:r w:rsidR="00CC01E5" w:rsidRPr="00D238D7">
        <w:rPr>
          <w:rFonts w:cs="Arial"/>
          <w:bCs/>
        </w:rPr>
        <w:t>applying</w:t>
      </w:r>
      <w:r w:rsidRPr="00D238D7">
        <w:rPr>
          <w:rFonts w:cs="Arial"/>
          <w:bCs/>
        </w:rPr>
        <w:t xml:space="preserve"> fertilizers, soil preparati</w:t>
      </w:r>
      <w:r w:rsidR="00CC01E5" w:rsidRPr="00D238D7">
        <w:rPr>
          <w:rFonts w:cs="Arial"/>
          <w:bCs/>
        </w:rPr>
        <w:t>on and establishment of</w:t>
      </w:r>
      <w:r w:rsidRPr="00D238D7">
        <w:rPr>
          <w:rFonts w:cs="Arial"/>
          <w:bCs/>
        </w:rPr>
        <w:t xml:space="preserve"> an </w:t>
      </w:r>
      <w:r w:rsidR="00FA4F0A" w:rsidRPr="00D238D7">
        <w:rPr>
          <w:rFonts w:cs="Arial"/>
          <w:bCs/>
        </w:rPr>
        <w:t xml:space="preserve">irrigation </w:t>
      </w:r>
      <w:r w:rsidRPr="00D238D7">
        <w:rPr>
          <w:rFonts w:cs="Arial"/>
          <w:bCs/>
        </w:rPr>
        <w:t>system</w:t>
      </w:r>
      <w:r w:rsidR="00CC01E5" w:rsidRPr="00D238D7">
        <w:rPr>
          <w:rFonts w:cs="Arial"/>
          <w:bCs/>
        </w:rPr>
        <w:t xml:space="preserve"> suitable for the summer crop</w:t>
      </w:r>
      <w:r w:rsidRPr="00D238D7">
        <w:rPr>
          <w:rFonts w:cs="Arial"/>
          <w:bCs/>
        </w:rPr>
        <w:t>.</w:t>
      </w:r>
    </w:p>
    <w:p w:rsidR="00EF45E2" w:rsidRPr="00D238D7" w:rsidRDefault="00161B09" w:rsidP="00EF45E2">
      <w:pPr>
        <w:pStyle w:val="IOSheading22017"/>
        <w:rPr>
          <w:rFonts w:cs="Helvetica"/>
          <w:sz w:val="56"/>
          <w:szCs w:val="56"/>
        </w:rPr>
      </w:pPr>
      <w:r>
        <w:rPr>
          <w:rFonts w:cs="Helvetica"/>
          <w:sz w:val="56"/>
          <w:szCs w:val="56"/>
        </w:rPr>
        <w:t>F</w:t>
      </w:r>
      <w:r w:rsidR="001A7D21" w:rsidRPr="00D238D7">
        <w:rPr>
          <w:rFonts w:cs="Helvetica"/>
          <w:sz w:val="56"/>
          <w:szCs w:val="56"/>
        </w:rPr>
        <w:t>ocus area</w:t>
      </w:r>
      <w:r w:rsidR="004A3030" w:rsidRPr="00D238D7">
        <w:rPr>
          <w:rFonts w:cs="Helvetica"/>
          <w:sz w:val="56"/>
          <w:szCs w:val="56"/>
        </w:rPr>
        <w:t>s</w:t>
      </w:r>
    </w:p>
    <w:p w:rsidR="00847946" w:rsidRPr="00D238D7" w:rsidRDefault="00A869AB" w:rsidP="00986AC9">
      <w:pPr>
        <w:pStyle w:val="IOSlist1bullet2017"/>
        <w:rPr>
          <w:lang w:eastAsia="en-US"/>
        </w:rPr>
      </w:pPr>
      <w:r w:rsidRPr="00D238D7">
        <w:rPr>
          <w:lang w:eastAsia="en-US"/>
        </w:rPr>
        <w:t>Develop knowledge and skills with farm machinery</w:t>
      </w:r>
    </w:p>
    <w:p w:rsidR="007432A9" w:rsidRPr="00D238D7" w:rsidRDefault="00A869AB" w:rsidP="00986AC9">
      <w:pPr>
        <w:pStyle w:val="IOSlist1bullet2017"/>
        <w:rPr>
          <w:lang w:eastAsia="en-US"/>
        </w:rPr>
      </w:pPr>
      <w:r w:rsidRPr="00D238D7">
        <w:rPr>
          <w:lang w:eastAsia="en-US"/>
        </w:rPr>
        <w:t>Establish a summer growing crop</w:t>
      </w:r>
    </w:p>
    <w:p w:rsidR="00F14CC4" w:rsidRPr="00D238D7" w:rsidRDefault="006642F1" w:rsidP="006642F1">
      <w:pPr>
        <w:pStyle w:val="IOSheading22017"/>
        <w:rPr>
          <w:sz w:val="56"/>
          <w:szCs w:val="56"/>
        </w:rPr>
      </w:pPr>
      <w:r w:rsidRPr="00D238D7">
        <w:rPr>
          <w:sz w:val="56"/>
          <w:szCs w:val="56"/>
        </w:rPr>
        <w:lastRenderedPageBreak/>
        <w:t>Outcomes</w:t>
      </w:r>
    </w:p>
    <w:p w:rsidR="00F0274A" w:rsidRPr="00D238D7" w:rsidRDefault="00F0274A" w:rsidP="00F0274A">
      <w:pPr>
        <w:tabs>
          <w:tab w:val="left" w:pos="3060"/>
          <w:tab w:val="left" w:pos="4500"/>
          <w:tab w:val="left" w:pos="11880"/>
          <w:tab w:val="left" w:pos="12960"/>
        </w:tabs>
        <w:rPr>
          <w:rFonts w:cs="Arial"/>
          <w:szCs w:val="24"/>
        </w:rPr>
      </w:pPr>
      <w:r w:rsidRPr="00D238D7">
        <w:rPr>
          <w:rFonts w:cs="Arial"/>
          <w:szCs w:val="24"/>
        </w:rPr>
        <w:t xml:space="preserve">5.2.1 Explains the interactions within </w:t>
      </w:r>
      <w:r w:rsidR="00584024" w:rsidRPr="00D238D7">
        <w:rPr>
          <w:rFonts w:cs="Arial"/>
          <w:szCs w:val="24"/>
        </w:rPr>
        <w:t>and</w:t>
      </w:r>
      <w:r w:rsidRPr="00D238D7">
        <w:rPr>
          <w:rFonts w:cs="Arial"/>
          <w:szCs w:val="24"/>
        </w:rPr>
        <w:t xml:space="preserve"> between the Ag</w:t>
      </w:r>
      <w:r w:rsidR="00CC01E5" w:rsidRPr="00D238D7">
        <w:rPr>
          <w:rFonts w:cs="Arial"/>
          <w:szCs w:val="24"/>
        </w:rPr>
        <w:t>riculture</w:t>
      </w:r>
      <w:r w:rsidRPr="00D238D7">
        <w:rPr>
          <w:rFonts w:cs="Arial"/>
          <w:szCs w:val="24"/>
        </w:rPr>
        <w:t xml:space="preserve"> sector </w:t>
      </w:r>
      <w:r w:rsidR="00584024" w:rsidRPr="00D238D7">
        <w:rPr>
          <w:rFonts w:cs="Arial"/>
          <w:szCs w:val="24"/>
        </w:rPr>
        <w:t>and</w:t>
      </w:r>
      <w:r w:rsidRPr="00D238D7">
        <w:rPr>
          <w:rFonts w:cs="Arial"/>
          <w:szCs w:val="24"/>
        </w:rPr>
        <w:t xml:space="preserve"> Aust</w:t>
      </w:r>
      <w:r w:rsidR="00CC01E5" w:rsidRPr="00D238D7">
        <w:rPr>
          <w:rFonts w:cs="Arial"/>
          <w:szCs w:val="24"/>
        </w:rPr>
        <w:t>ralian</w:t>
      </w:r>
      <w:r w:rsidRPr="00D238D7">
        <w:rPr>
          <w:rFonts w:cs="Arial"/>
          <w:szCs w:val="24"/>
        </w:rPr>
        <w:t xml:space="preserve"> economy, culture </w:t>
      </w:r>
      <w:r w:rsidR="00584024" w:rsidRPr="00D238D7">
        <w:rPr>
          <w:rFonts w:cs="Arial"/>
          <w:szCs w:val="24"/>
        </w:rPr>
        <w:t>and</w:t>
      </w:r>
      <w:r w:rsidRPr="00D238D7">
        <w:rPr>
          <w:rFonts w:cs="Arial"/>
          <w:szCs w:val="24"/>
        </w:rPr>
        <w:t xml:space="preserve"> society</w:t>
      </w:r>
    </w:p>
    <w:p w:rsidR="00F0274A" w:rsidRPr="00D238D7" w:rsidRDefault="00F0274A" w:rsidP="00F0274A">
      <w:pPr>
        <w:tabs>
          <w:tab w:val="left" w:pos="3060"/>
          <w:tab w:val="left" w:pos="4500"/>
          <w:tab w:val="left" w:pos="11880"/>
          <w:tab w:val="left" w:pos="12960"/>
        </w:tabs>
        <w:rPr>
          <w:rFonts w:cs="Arial"/>
          <w:szCs w:val="24"/>
        </w:rPr>
      </w:pPr>
      <w:r w:rsidRPr="00D238D7">
        <w:rPr>
          <w:rFonts w:cs="Arial"/>
          <w:szCs w:val="24"/>
        </w:rPr>
        <w:t>5.3.1 Implements responsible production of plant products</w:t>
      </w:r>
    </w:p>
    <w:p w:rsidR="00F0274A" w:rsidRPr="00D238D7" w:rsidRDefault="00F0274A" w:rsidP="00F0274A">
      <w:pPr>
        <w:tabs>
          <w:tab w:val="left" w:pos="3060"/>
          <w:tab w:val="left" w:pos="4500"/>
          <w:tab w:val="left" w:pos="11880"/>
          <w:tab w:val="left" w:pos="12960"/>
        </w:tabs>
        <w:rPr>
          <w:rFonts w:cs="Arial"/>
          <w:szCs w:val="24"/>
        </w:rPr>
      </w:pPr>
      <w:r w:rsidRPr="00D238D7">
        <w:rPr>
          <w:rFonts w:cs="Arial"/>
          <w:szCs w:val="24"/>
        </w:rPr>
        <w:t xml:space="preserve">5.3.2 Investigates </w:t>
      </w:r>
      <w:r w:rsidR="00584024" w:rsidRPr="00D238D7">
        <w:rPr>
          <w:rFonts w:cs="Arial"/>
          <w:szCs w:val="24"/>
        </w:rPr>
        <w:t>and</w:t>
      </w:r>
      <w:r w:rsidRPr="00D238D7">
        <w:rPr>
          <w:rFonts w:cs="Arial"/>
          <w:szCs w:val="24"/>
        </w:rPr>
        <w:t xml:space="preserve"> applies responsible marketing principles </w:t>
      </w:r>
      <w:r w:rsidR="00584024" w:rsidRPr="00D238D7">
        <w:rPr>
          <w:rFonts w:cs="Arial"/>
          <w:szCs w:val="24"/>
        </w:rPr>
        <w:t>and</w:t>
      </w:r>
      <w:r w:rsidRPr="00D238D7">
        <w:rPr>
          <w:rFonts w:cs="Arial"/>
          <w:szCs w:val="24"/>
        </w:rPr>
        <w:t xml:space="preserve"> processes </w:t>
      </w:r>
    </w:p>
    <w:p w:rsidR="00F0274A" w:rsidRPr="00D238D7" w:rsidRDefault="00F0274A" w:rsidP="00F0274A">
      <w:pPr>
        <w:tabs>
          <w:tab w:val="left" w:pos="3060"/>
          <w:tab w:val="left" w:pos="4500"/>
          <w:tab w:val="left" w:pos="11880"/>
          <w:tab w:val="left" w:pos="12960"/>
        </w:tabs>
        <w:rPr>
          <w:rFonts w:cs="Arial"/>
          <w:szCs w:val="24"/>
        </w:rPr>
      </w:pPr>
      <w:r w:rsidRPr="00D238D7">
        <w:rPr>
          <w:rFonts w:cs="Arial"/>
          <w:szCs w:val="24"/>
        </w:rPr>
        <w:t xml:space="preserve">5.3.3 Explains </w:t>
      </w:r>
      <w:r w:rsidR="00584024" w:rsidRPr="00D238D7">
        <w:rPr>
          <w:rFonts w:cs="Arial"/>
          <w:szCs w:val="24"/>
        </w:rPr>
        <w:t>and</w:t>
      </w:r>
      <w:r w:rsidRPr="00D238D7">
        <w:rPr>
          <w:rFonts w:cs="Arial"/>
          <w:szCs w:val="24"/>
        </w:rPr>
        <w:t xml:space="preserve"> evaluates the impact of management decisions on plant production enterprises</w:t>
      </w:r>
    </w:p>
    <w:p w:rsidR="00F0274A" w:rsidRPr="00D238D7" w:rsidRDefault="00F0274A" w:rsidP="00F0274A">
      <w:pPr>
        <w:tabs>
          <w:tab w:val="left" w:pos="3060"/>
          <w:tab w:val="left" w:pos="4500"/>
          <w:tab w:val="left" w:pos="11880"/>
          <w:tab w:val="left" w:pos="12960"/>
        </w:tabs>
        <w:rPr>
          <w:rFonts w:cs="Arial"/>
          <w:szCs w:val="24"/>
        </w:rPr>
      </w:pPr>
      <w:r w:rsidRPr="00D238D7">
        <w:rPr>
          <w:rFonts w:cs="Arial"/>
          <w:szCs w:val="24"/>
        </w:rPr>
        <w:t xml:space="preserve">5.4.1 Evaluates the impact of past </w:t>
      </w:r>
      <w:r w:rsidR="00584024" w:rsidRPr="00D238D7">
        <w:rPr>
          <w:rFonts w:cs="Arial"/>
          <w:szCs w:val="24"/>
        </w:rPr>
        <w:t>and</w:t>
      </w:r>
      <w:r w:rsidRPr="00D238D7">
        <w:rPr>
          <w:rFonts w:cs="Arial"/>
          <w:szCs w:val="24"/>
        </w:rPr>
        <w:t xml:space="preserve"> current agricultural practices on agricultural sustainability</w:t>
      </w:r>
    </w:p>
    <w:p w:rsidR="00F0274A" w:rsidRPr="00D238D7" w:rsidRDefault="00F0274A" w:rsidP="00F0274A">
      <w:pPr>
        <w:tabs>
          <w:tab w:val="left" w:pos="3060"/>
          <w:tab w:val="left" w:pos="4500"/>
          <w:tab w:val="left" w:pos="11880"/>
          <w:tab w:val="left" w:pos="12960"/>
        </w:tabs>
        <w:ind w:left="1800" w:hanging="1800"/>
        <w:rPr>
          <w:rFonts w:cs="Arial"/>
          <w:szCs w:val="24"/>
        </w:rPr>
      </w:pPr>
      <w:r w:rsidRPr="00D238D7">
        <w:rPr>
          <w:rFonts w:cs="Arial"/>
          <w:szCs w:val="24"/>
        </w:rPr>
        <w:t xml:space="preserve">5.5.1 Designs, undertakes, analyses </w:t>
      </w:r>
      <w:r w:rsidR="00584024" w:rsidRPr="00D238D7">
        <w:rPr>
          <w:rFonts w:cs="Arial"/>
          <w:szCs w:val="24"/>
        </w:rPr>
        <w:t>and</w:t>
      </w:r>
      <w:r w:rsidRPr="00D238D7">
        <w:rPr>
          <w:rFonts w:cs="Arial"/>
          <w:szCs w:val="24"/>
        </w:rPr>
        <w:t xml:space="preserve"> evaluates experiments </w:t>
      </w:r>
      <w:r w:rsidR="00584024" w:rsidRPr="00D238D7">
        <w:rPr>
          <w:rFonts w:cs="Arial"/>
          <w:szCs w:val="24"/>
        </w:rPr>
        <w:t>and</w:t>
      </w:r>
      <w:r w:rsidRPr="00D238D7">
        <w:rPr>
          <w:rFonts w:cs="Arial"/>
          <w:szCs w:val="24"/>
        </w:rPr>
        <w:t xml:space="preserve"> investigates problems in agricultural context</w:t>
      </w:r>
    </w:p>
    <w:p w:rsidR="00F0274A" w:rsidRPr="00D238D7" w:rsidRDefault="00F0274A" w:rsidP="00F0274A">
      <w:pPr>
        <w:tabs>
          <w:tab w:val="left" w:pos="3060"/>
          <w:tab w:val="left" w:pos="4500"/>
          <w:tab w:val="left" w:pos="11880"/>
          <w:tab w:val="left" w:pos="12960"/>
        </w:tabs>
        <w:ind w:left="1800" w:hanging="1800"/>
        <w:rPr>
          <w:rFonts w:cs="Arial"/>
          <w:szCs w:val="24"/>
        </w:rPr>
      </w:pPr>
      <w:r w:rsidRPr="00D238D7">
        <w:rPr>
          <w:rFonts w:cs="Arial"/>
          <w:szCs w:val="24"/>
        </w:rPr>
        <w:t xml:space="preserve">5.5.2 Collects </w:t>
      </w:r>
      <w:r w:rsidR="00584024" w:rsidRPr="00D238D7">
        <w:rPr>
          <w:rFonts w:cs="Arial"/>
          <w:szCs w:val="24"/>
        </w:rPr>
        <w:t>and</w:t>
      </w:r>
      <w:r w:rsidRPr="00D238D7">
        <w:rPr>
          <w:rFonts w:cs="Arial"/>
          <w:szCs w:val="24"/>
        </w:rPr>
        <w:t xml:space="preserve"> analyses agricultural data </w:t>
      </w:r>
      <w:r w:rsidR="00584024" w:rsidRPr="00D238D7">
        <w:rPr>
          <w:rFonts w:cs="Arial"/>
          <w:szCs w:val="24"/>
        </w:rPr>
        <w:t>and</w:t>
      </w:r>
      <w:r w:rsidRPr="00D238D7">
        <w:rPr>
          <w:rFonts w:cs="Arial"/>
          <w:szCs w:val="24"/>
        </w:rPr>
        <w:t xml:space="preserve"> communicates results using a range of technologies</w:t>
      </w:r>
    </w:p>
    <w:p w:rsidR="00F0274A" w:rsidRPr="00D238D7" w:rsidRDefault="00F0274A" w:rsidP="00F0274A">
      <w:pPr>
        <w:tabs>
          <w:tab w:val="left" w:pos="3060"/>
          <w:tab w:val="left" w:pos="4500"/>
          <w:tab w:val="left" w:pos="11880"/>
          <w:tab w:val="left" w:pos="12960"/>
        </w:tabs>
        <w:ind w:left="1800" w:hanging="1800"/>
        <w:rPr>
          <w:rFonts w:cs="Arial"/>
          <w:szCs w:val="24"/>
        </w:rPr>
      </w:pPr>
      <w:r w:rsidRPr="00D238D7">
        <w:rPr>
          <w:rFonts w:cs="Arial"/>
          <w:szCs w:val="24"/>
        </w:rPr>
        <w:t xml:space="preserve">5.6.1 Applies </w:t>
      </w:r>
      <w:r w:rsidR="004244FC" w:rsidRPr="00D238D7">
        <w:rPr>
          <w:rFonts w:cs="Arial"/>
          <w:szCs w:val="24"/>
        </w:rPr>
        <w:t>work, health and safety</w:t>
      </w:r>
      <w:r w:rsidRPr="00D238D7">
        <w:rPr>
          <w:rFonts w:cs="Arial"/>
          <w:szCs w:val="24"/>
        </w:rPr>
        <w:t xml:space="preserve"> requirements when using, maintaining, </w:t>
      </w:r>
      <w:r w:rsidR="00584024" w:rsidRPr="00D238D7">
        <w:rPr>
          <w:rFonts w:cs="Arial"/>
          <w:szCs w:val="24"/>
        </w:rPr>
        <w:t>and</w:t>
      </w:r>
      <w:r w:rsidRPr="00D238D7">
        <w:rPr>
          <w:rFonts w:cs="Arial"/>
          <w:szCs w:val="24"/>
        </w:rPr>
        <w:t xml:space="preserve"> storing chemicals, tools </w:t>
      </w:r>
      <w:r w:rsidR="00584024" w:rsidRPr="00D238D7">
        <w:rPr>
          <w:rFonts w:cs="Arial"/>
          <w:szCs w:val="24"/>
        </w:rPr>
        <w:t>and</w:t>
      </w:r>
      <w:r w:rsidRPr="00D238D7">
        <w:rPr>
          <w:rFonts w:cs="Arial"/>
          <w:szCs w:val="24"/>
        </w:rPr>
        <w:t xml:space="preserve"> agricultural machinery</w:t>
      </w:r>
    </w:p>
    <w:p w:rsidR="00F0274A" w:rsidRDefault="00F0274A" w:rsidP="00F0274A">
      <w:pPr>
        <w:tabs>
          <w:tab w:val="left" w:pos="3060"/>
          <w:tab w:val="left" w:pos="4500"/>
          <w:tab w:val="left" w:pos="11880"/>
          <w:tab w:val="left" w:pos="12960"/>
        </w:tabs>
        <w:ind w:left="1800" w:hanging="1800"/>
        <w:rPr>
          <w:rFonts w:cs="Arial"/>
          <w:szCs w:val="24"/>
        </w:rPr>
      </w:pPr>
      <w:r w:rsidRPr="00D238D7">
        <w:rPr>
          <w:rFonts w:cs="Arial"/>
          <w:szCs w:val="24"/>
        </w:rPr>
        <w:t xml:space="preserve">5.6.2 Performs plant management </w:t>
      </w:r>
      <w:r w:rsidR="00584024" w:rsidRPr="00D238D7">
        <w:rPr>
          <w:rFonts w:cs="Arial"/>
          <w:szCs w:val="24"/>
        </w:rPr>
        <w:t>practices safely and</w:t>
      </w:r>
      <w:r w:rsidRPr="00D238D7">
        <w:rPr>
          <w:rFonts w:cs="Arial"/>
          <w:szCs w:val="24"/>
        </w:rPr>
        <w:t xml:space="preserve"> in cooperation with others</w:t>
      </w:r>
    </w:p>
    <w:p w:rsidR="00A21867" w:rsidRPr="00D238D7" w:rsidRDefault="00E372C2" w:rsidP="00E372C2">
      <w:pPr>
        <w:pStyle w:val="IOScaptionquote2017"/>
      </w:pPr>
      <w:hyperlink r:id="rId9" w:history="1">
        <w:r w:rsidR="00A21867" w:rsidRPr="00E372C2">
          <w:rPr>
            <w:rStyle w:val="Hyperlink"/>
            <w:rFonts w:cs="Arial"/>
            <w:szCs w:val="24"/>
          </w:rPr>
          <w:t>Agriculture Technol</w:t>
        </w:r>
        <w:r w:rsidR="00A21867" w:rsidRPr="00E372C2">
          <w:rPr>
            <w:rStyle w:val="Hyperlink"/>
            <w:rFonts w:cs="Arial"/>
            <w:szCs w:val="24"/>
          </w:rPr>
          <w:t>o</w:t>
        </w:r>
        <w:r w:rsidR="00A21867" w:rsidRPr="00E372C2">
          <w:rPr>
            <w:rStyle w:val="Hyperlink"/>
            <w:rFonts w:cs="Arial"/>
            <w:szCs w:val="24"/>
          </w:rPr>
          <w:t>gy 7-1</w:t>
        </w:r>
        <w:r w:rsidR="00A21867" w:rsidRPr="00E372C2">
          <w:rPr>
            <w:rStyle w:val="Hyperlink"/>
            <w:rFonts w:cs="Arial"/>
            <w:szCs w:val="24"/>
          </w:rPr>
          <w:t>0</w:t>
        </w:r>
        <w:r w:rsidR="00A21867" w:rsidRPr="00E372C2">
          <w:rPr>
            <w:rStyle w:val="Hyperlink"/>
            <w:rFonts w:cs="Arial"/>
            <w:szCs w:val="24"/>
          </w:rPr>
          <w:t xml:space="preserve"> Syllabus</w:t>
        </w:r>
      </w:hyperlink>
      <w:r w:rsidR="00A21867" w:rsidRPr="00A21867">
        <w:t xml:space="preserve"> © 2003 </w:t>
      </w:r>
      <w:hyperlink r:id="rId10" w:history="1">
        <w:r w:rsidR="00A21867" w:rsidRPr="00E372C2">
          <w:rPr>
            <w:rStyle w:val="Hyperlink"/>
            <w:rFonts w:cs="Arial"/>
            <w:szCs w:val="24"/>
          </w:rPr>
          <w:t>Copyright B</w:t>
        </w:r>
        <w:r w:rsidR="00A21867" w:rsidRPr="00E372C2">
          <w:rPr>
            <w:rStyle w:val="Hyperlink"/>
            <w:rFonts w:cs="Arial"/>
            <w:szCs w:val="24"/>
          </w:rPr>
          <w:t>o</w:t>
        </w:r>
        <w:r w:rsidR="00A21867" w:rsidRPr="00E372C2">
          <w:rPr>
            <w:rStyle w:val="Hyperlink"/>
            <w:rFonts w:cs="Arial"/>
            <w:szCs w:val="24"/>
          </w:rPr>
          <w:t>ard of Studies NSW</w:t>
        </w:r>
      </w:hyperlink>
      <w:r w:rsidR="00A21867" w:rsidRPr="00A21867">
        <w:t xml:space="preserve"> for and on behalf of the Crown in right of the State of New South Wales.</w:t>
      </w:r>
    </w:p>
    <w:p w:rsidR="006642F1" w:rsidRPr="00D238D7" w:rsidRDefault="009C3C8E" w:rsidP="00E372C2">
      <w:pPr>
        <w:spacing w:line="240" w:lineRule="auto"/>
        <w:rPr>
          <w:rFonts w:ascii="Helvetica" w:hAnsi="Helvetica" w:cs="Helvetica"/>
          <w:sz w:val="56"/>
          <w:szCs w:val="56"/>
          <w:lang w:val="en-GB"/>
        </w:rPr>
      </w:pPr>
      <w:r w:rsidRPr="00D238D7">
        <w:rPr>
          <w:rFonts w:ascii="Helvetica" w:hAnsi="Helvetica" w:cs="Helvetica"/>
          <w:sz w:val="56"/>
          <w:szCs w:val="56"/>
        </w:rPr>
        <w:t>Resources</w:t>
      </w:r>
    </w:p>
    <w:p w:rsidR="00986AC9" w:rsidRDefault="00986AC9" w:rsidP="00986AC9">
      <w:pPr>
        <w:pStyle w:val="IOSlist1bullet2017"/>
        <w:rPr>
          <w:lang w:eastAsia="en-US"/>
        </w:rPr>
        <w:sectPr w:rsidR="00986AC9" w:rsidSect="00E93AAC">
          <w:footerReference w:type="even" r:id="rId11"/>
          <w:footerReference w:type="default" r:id="rId12"/>
          <w:type w:val="continuous"/>
          <w:pgSz w:w="16840" w:h="11900" w:orient="landscape"/>
          <w:pgMar w:top="567" w:right="567" w:bottom="567" w:left="567" w:header="567" w:footer="567" w:gutter="0"/>
          <w:cols w:space="708"/>
          <w:docGrid w:linePitch="360"/>
        </w:sectPr>
      </w:pPr>
    </w:p>
    <w:p w:rsidR="002A2B26" w:rsidRDefault="00B250BF" w:rsidP="00986AC9">
      <w:pPr>
        <w:pStyle w:val="IOSlist1bullet2017"/>
        <w:rPr>
          <w:lang w:eastAsia="en-US"/>
        </w:rPr>
      </w:pPr>
      <w:r>
        <w:rPr>
          <w:lang w:eastAsia="en-US"/>
        </w:rPr>
        <w:t>Tractor operators manual</w:t>
      </w:r>
    </w:p>
    <w:p w:rsidR="00B250BF" w:rsidRDefault="00B250BF" w:rsidP="00986AC9">
      <w:pPr>
        <w:pStyle w:val="IOSlist1bullet2017"/>
        <w:rPr>
          <w:lang w:eastAsia="en-US"/>
        </w:rPr>
      </w:pPr>
      <w:r>
        <w:rPr>
          <w:lang w:eastAsia="en-US"/>
        </w:rPr>
        <w:t>Guide to the safe use of tractors: WorkCover Authority</w:t>
      </w:r>
      <w:r w:rsidR="00A01EFB">
        <w:rPr>
          <w:lang w:eastAsia="en-US"/>
        </w:rPr>
        <w:t xml:space="preserve"> of New South Wales</w:t>
      </w:r>
    </w:p>
    <w:p w:rsidR="00336513" w:rsidRDefault="00A01EFB" w:rsidP="00986AC9">
      <w:pPr>
        <w:pStyle w:val="IOSlist1bullet2017"/>
        <w:rPr>
          <w:lang w:eastAsia="en-US"/>
        </w:rPr>
      </w:pPr>
      <w:r>
        <w:rPr>
          <w:lang w:eastAsia="en-US"/>
        </w:rPr>
        <w:t>Dynamic Agriculture Book 1 page 235</w:t>
      </w:r>
    </w:p>
    <w:p w:rsidR="00A01EFB" w:rsidRDefault="00A01EFB" w:rsidP="00986AC9">
      <w:pPr>
        <w:pStyle w:val="IOSlist1bullet2017"/>
        <w:rPr>
          <w:lang w:eastAsia="en-US"/>
        </w:rPr>
      </w:pPr>
      <w:r>
        <w:rPr>
          <w:lang w:eastAsia="en-US"/>
        </w:rPr>
        <w:t>farmsafe.org.au</w:t>
      </w:r>
    </w:p>
    <w:p w:rsidR="00E93AAC" w:rsidRDefault="00A01EFB" w:rsidP="00E93AAC">
      <w:pPr>
        <w:pStyle w:val="IOSlist1bullet2017"/>
        <w:rPr>
          <w:lang w:eastAsia="en-US"/>
        </w:rPr>
      </w:pPr>
      <w:r>
        <w:rPr>
          <w:lang w:eastAsia="en-US"/>
        </w:rPr>
        <w:t>Yates Garden Guide</w:t>
      </w:r>
    </w:p>
    <w:p w:rsidR="00A01EFB" w:rsidRDefault="00E93AAC" w:rsidP="00E93AAC">
      <w:pPr>
        <w:pStyle w:val="IOSlist1bullet2017"/>
        <w:rPr>
          <w:lang w:eastAsia="en-US"/>
        </w:rPr>
      </w:pPr>
      <w:r>
        <w:rPr>
          <w:lang w:eastAsia="en-US"/>
        </w:rPr>
        <w:br w:type="column"/>
      </w:r>
      <w:bookmarkStart w:id="0" w:name="_GoBack"/>
      <w:bookmarkEnd w:id="0"/>
      <w:r w:rsidR="00A01EFB">
        <w:rPr>
          <w:lang w:eastAsia="en-US"/>
        </w:rPr>
        <w:t>Sweet Corn packet, Yates</w:t>
      </w:r>
    </w:p>
    <w:p w:rsidR="004B6198" w:rsidRDefault="00014FF1" w:rsidP="00986AC9">
      <w:pPr>
        <w:pStyle w:val="IOSlist1bullet2017"/>
        <w:rPr>
          <w:lang w:eastAsia="en-US"/>
        </w:rPr>
      </w:pPr>
      <w:r>
        <w:rPr>
          <w:lang w:eastAsia="en-US"/>
        </w:rPr>
        <w:t>Instructor tractor safety</w:t>
      </w:r>
      <w:r w:rsidR="004B6198">
        <w:rPr>
          <w:lang w:eastAsia="en-US"/>
        </w:rPr>
        <w:t xml:space="preserve"> booklet</w:t>
      </w:r>
    </w:p>
    <w:p w:rsidR="00014FF1" w:rsidRDefault="00014FF1" w:rsidP="00986AC9">
      <w:pPr>
        <w:pStyle w:val="IOSlist1bullet2017"/>
        <w:rPr>
          <w:lang w:eastAsia="en-US"/>
        </w:rPr>
      </w:pPr>
      <w:r>
        <w:rPr>
          <w:lang w:eastAsia="en-US"/>
        </w:rPr>
        <w:t xml:space="preserve">Student tractor </w:t>
      </w:r>
      <w:r w:rsidR="004B6198">
        <w:rPr>
          <w:lang w:eastAsia="en-US"/>
        </w:rPr>
        <w:t>work</w:t>
      </w:r>
      <w:r>
        <w:rPr>
          <w:lang w:eastAsia="en-US"/>
        </w:rPr>
        <w:t xml:space="preserve"> booklet</w:t>
      </w:r>
    </w:p>
    <w:p w:rsidR="004B6198" w:rsidRDefault="004B6198" w:rsidP="00986AC9">
      <w:pPr>
        <w:pStyle w:val="IOSlist1bullet2017"/>
        <w:rPr>
          <w:lang w:eastAsia="en-US"/>
        </w:rPr>
      </w:pPr>
      <w:r>
        <w:rPr>
          <w:lang w:eastAsia="en-US"/>
        </w:rPr>
        <w:t>Student tractor operations booklet</w:t>
      </w:r>
    </w:p>
    <w:p w:rsidR="00014FF1" w:rsidRDefault="00014FF1" w:rsidP="00986AC9">
      <w:pPr>
        <w:pStyle w:val="IOSlist1bullet2017"/>
        <w:rPr>
          <w:lang w:eastAsia="en-US"/>
        </w:rPr>
      </w:pPr>
      <w:r>
        <w:rPr>
          <w:lang w:eastAsia="en-US"/>
        </w:rPr>
        <w:t>Tractor resource booklet</w:t>
      </w:r>
      <w:r w:rsidR="004B6198" w:rsidRPr="004B6198">
        <w:rPr>
          <w:lang w:eastAsia="en-US"/>
        </w:rPr>
        <w:t xml:space="preserve"> </w:t>
      </w:r>
    </w:p>
    <w:p w:rsidR="00986AC9" w:rsidRDefault="00014FF1" w:rsidP="00986AC9">
      <w:pPr>
        <w:pStyle w:val="IOSlist1bullet2017"/>
        <w:rPr>
          <w:lang w:eastAsia="en-US"/>
        </w:rPr>
        <w:sectPr w:rsidR="00986AC9" w:rsidSect="00986AC9">
          <w:type w:val="continuous"/>
          <w:pgSz w:w="16840" w:h="11900" w:orient="landscape"/>
          <w:pgMar w:top="567" w:right="567" w:bottom="567" w:left="567" w:header="567" w:footer="567" w:gutter="0"/>
          <w:cols w:num="2" w:space="708"/>
          <w:docGrid w:linePitch="360"/>
        </w:sectPr>
      </w:pPr>
      <w:r>
        <w:rPr>
          <w:lang w:eastAsia="en-US"/>
        </w:rPr>
        <w:t xml:space="preserve">Sweet corn </w:t>
      </w:r>
      <w:r w:rsidR="00986AC9">
        <w:rPr>
          <w:lang w:eastAsia="en-US"/>
        </w:rPr>
        <w:t>resource bookle</w:t>
      </w:r>
      <w:r w:rsidR="00E93AAC">
        <w:rPr>
          <w:lang w:eastAsia="en-US"/>
        </w:rPr>
        <w:t>t</w:t>
      </w:r>
    </w:p>
    <w:p w:rsidR="00986AC9" w:rsidRDefault="00986AC9">
      <w:pPr>
        <w:spacing w:before="0" w:line="240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quence of content"/>
      </w:tblPr>
      <w:tblGrid>
        <w:gridCol w:w="1256"/>
        <w:gridCol w:w="1260"/>
        <w:gridCol w:w="3404"/>
        <w:gridCol w:w="5954"/>
        <w:gridCol w:w="2409"/>
        <w:gridCol w:w="1500"/>
      </w:tblGrid>
      <w:tr w:rsidR="004F1E06" w:rsidTr="003575E8">
        <w:trPr>
          <w:trHeight w:val="564"/>
          <w:tblHeader/>
        </w:trPr>
        <w:tc>
          <w:tcPr>
            <w:tcW w:w="1256" w:type="dxa"/>
            <w:vAlign w:val="center"/>
          </w:tcPr>
          <w:p w:rsidR="004F1E06" w:rsidRDefault="003575E8" w:rsidP="003575E8">
            <w:pPr>
              <w:pStyle w:val="IOStableheading2017"/>
            </w:pPr>
            <w:r>
              <w:lastRenderedPageBreak/>
              <w:t>Sequence</w:t>
            </w:r>
          </w:p>
        </w:tc>
        <w:tc>
          <w:tcPr>
            <w:tcW w:w="1260" w:type="dxa"/>
            <w:vAlign w:val="center"/>
          </w:tcPr>
          <w:p w:rsidR="004F1E06" w:rsidRDefault="004F1E06" w:rsidP="003575E8">
            <w:pPr>
              <w:pStyle w:val="IOStableheading2017"/>
              <w:jc w:val="center"/>
            </w:pPr>
            <w:r>
              <w:t>Outcome</w:t>
            </w:r>
          </w:p>
        </w:tc>
        <w:tc>
          <w:tcPr>
            <w:tcW w:w="3404" w:type="dxa"/>
            <w:vAlign w:val="center"/>
          </w:tcPr>
          <w:p w:rsidR="004F1E06" w:rsidRDefault="004F1E06" w:rsidP="003575E8">
            <w:pPr>
              <w:pStyle w:val="IOStableheading2017"/>
              <w:jc w:val="center"/>
            </w:pPr>
            <w:r>
              <w:t>Content</w:t>
            </w:r>
          </w:p>
        </w:tc>
        <w:tc>
          <w:tcPr>
            <w:tcW w:w="5954" w:type="dxa"/>
            <w:vAlign w:val="center"/>
          </w:tcPr>
          <w:p w:rsidR="004F1E06" w:rsidRDefault="004F1E06" w:rsidP="003575E8">
            <w:pPr>
              <w:pStyle w:val="IOStableheading2017"/>
              <w:jc w:val="center"/>
            </w:pPr>
            <w:r>
              <w:t>Suggested strategies and assessment</w:t>
            </w:r>
          </w:p>
        </w:tc>
        <w:tc>
          <w:tcPr>
            <w:tcW w:w="2409" w:type="dxa"/>
            <w:vAlign w:val="center"/>
          </w:tcPr>
          <w:p w:rsidR="004F1E06" w:rsidRDefault="004F1E06" w:rsidP="003575E8">
            <w:pPr>
              <w:pStyle w:val="IOStableheading2017"/>
              <w:jc w:val="center"/>
            </w:pPr>
            <w:r>
              <w:t>Resources</w:t>
            </w:r>
          </w:p>
        </w:tc>
        <w:tc>
          <w:tcPr>
            <w:tcW w:w="1500" w:type="dxa"/>
            <w:vAlign w:val="center"/>
          </w:tcPr>
          <w:p w:rsidR="004F1E06" w:rsidRDefault="003575E8" w:rsidP="003575E8">
            <w:pPr>
              <w:pStyle w:val="IOStableheading2017"/>
            </w:pPr>
            <w:r>
              <w:t>Registration</w:t>
            </w:r>
          </w:p>
        </w:tc>
      </w:tr>
      <w:tr w:rsidR="004F1E06" w:rsidTr="009E1618">
        <w:tc>
          <w:tcPr>
            <w:tcW w:w="1256" w:type="dxa"/>
          </w:tcPr>
          <w:p w:rsidR="004F1E06" w:rsidRPr="00D238D7" w:rsidRDefault="004F1E06" w:rsidP="00802420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Week 1</w:t>
            </w:r>
          </w:p>
        </w:tc>
        <w:tc>
          <w:tcPr>
            <w:tcW w:w="1260" w:type="dxa"/>
          </w:tcPr>
          <w:p w:rsidR="00FA571B" w:rsidRPr="00D238D7" w:rsidRDefault="00CC01E5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5.2.1</w:t>
            </w:r>
          </w:p>
          <w:p w:rsidR="00CC01E5" w:rsidRPr="00D238D7" w:rsidRDefault="00CC01E5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5.4.1</w:t>
            </w:r>
          </w:p>
          <w:p w:rsidR="00CC01E5" w:rsidRPr="00D238D7" w:rsidRDefault="00CC01E5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5.6.1</w:t>
            </w:r>
          </w:p>
        </w:tc>
        <w:tc>
          <w:tcPr>
            <w:tcW w:w="3404" w:type="dxa"/>
          </w:tcPr>
          <w:p w:rsidR="004F1E06" w:rsidRPr="00D238D7" w:rsidRDefault="00FA571B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Importance of farm safety</w:t>
            </w:r>
          </w:p>
          <w:p w:rsidR="00FA571B" w:rsidRPr="00D238D7" w:rsidRDefault="00FA571B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Safety aspects of tractors</w:t>
            </w:r>
            <w:r w:rsidR="00403FE2" w:rsidRPr="00D238D7">
              <w:rPr>
                <w:rFonts w:cs="Helvetica"/>
              </w:rPr>
              <w:t xml:space="preserve"> including ROPS, safety triangle and guards</w:t>
            </w:r>
          </w:p>
        </w:tc>
        <w:tc>
          <w:tcPr>
            <w:tcW w:w="5954" w:type="dxa"/>
          </w:tcPr>
          <w:p w:rsidR="005B1695" w:rsidRPr="00D238D7" w:rsidRDefault="00FA571B" w:rsidP="00FA571B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Students introduced to school tractor</w:t>
            </w:r>
          </w:p>
          <w:p w:rsidR="00FA571B" w:rsidRPr="00D238D7" w:rsidRDefault="00FA571B" w:rsidP="00FA571B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Safety aspects of tractor identified</w:t>
            </w:r>
          </w:p>
          <w:p w:rsidR="00B73B42" w:rsidRPr="00D238D7" w:rsidRDefault="00FA571B" w:rsidP="00B73B42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 xml:space="preserve">Students identify and familiarise parts and controls of the school tractor </w:t>
            </w:r>
          </w:p>
          <w:p w:rsidR="00B73B42" w:rsidRDefault="00B73B42" w:rsidP="00B73B42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Students: Identify make, model, engine capacity, features of the school tractor.</w:t>
            </w:r>
          </w:p>
          <w:p w:rsidR="00FA571B" w:rsidRPr="00D238D7" w:rsidRDefault="003C5DE2" w:rsidP="00FA571B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>Students complete the relevant sections in student tractor operations booklet</w:t>
            </w:r>
          </w:p>
        </w:tc>
        <w:tc>
          <w:tcPr>
            <w:tcW w:w="2409" w:type="dxa"/>
          </w:tcPr>
          <w:p w:rsidR="005B1695" w:rsidRPr="00D238D7" w:rsidRDefault="00CC6419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Instructor</w:t>
            </w:r>
            <w:r w:rsidR="00FA571B" w:rsidRPr="00D238D7">
              <w:rPr>
                <w:rFonts w:cs="Helvetica"/>
              </w:rPr>
              <w:t xml:space="preserve"> tractor safety booklet</w:t>
            </w:r>
          </w:p>
          <w:p w:rsidR="00FA571B" w:rsidRPr="00D238D7" w:rsidRDefault="00FA571B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 tractor operations booklet</w:t>
            </w:r>
          </w:p>
          <w:p w:rsidR="005B1695" w:rsidRPr="00D238D7" w:rsidRDefault="00FA571B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Dynamic agriculture book 1</w:t>
            </w:r>
          </w:p>
          <w:p w:rsidR="007228D6" w:rsidRPr="00D238D7" w:rsidRDefault="001A744C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Tractor o</w:t>
            </w:r>
            <w:r w:rsidR="007228D6" w:rsidRPr="00D238D7">
              <w:rPr>
                <w:rFonts w:cs="Helvetica"/>
              </w:rPr>
              <w:t>perators manual</w:t>
            </w:r>
          </w:p>
          <w:p w:rsidR="0085480B" w:rsidRPr="00D238D7" w:rsidRDefault="001A744C" w:rsidP="00B713DA">
            <w:pPr>
              <w:pStyle w:val="IOStabletext2017"/>
              <w:rPr>
                <w:rFonts w:cs="Helvetica"/>
                <w:lang w:eastAsia="en-US"/>
              </w:rPr>
            </w:pPr>
            <w:r w:rsidRPr="00D238D7">
              <w:rPr>
                <w:rFonts w:cs="Helvetica"/>
                <w:lang w:eastAsia="en-US"/>
              </w:rPr>
              <w:t>Guide to the safe use of tractors</w:t>
            </w:r>
          </w:p>
        </w:tc>
        <w:tc>
          <w:tcPr>
            <w:tcW w:w="1500" w:type="dxa"/>
          </w:tcPr>
          <w:p w:rsidR="004F1E06" w:rsidRDefault="004F1E06" w:rsidP="00B713DA">
            <w:pPr>
              <w:pStyle w:val="IOStabletext2017"/>
            </w:pPr>
          </w:p>
        </w:tc>
      </w:tr>
      <w:tr w:rsidR="004F1E06" w:rsidTr="009E1618">
        <w:tc>
          <w:tcPr>
            <w:tcW w:w="1256" w:type="dxa"/>
          </w:tcPr>
          <w:p w:rsidR="004F1E06" w:rsidRPr="00D238D7" w:rsidRDefault="004F1E06" w:rsidP="00802420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Week 2</w:t>
            </w:r>
          </w:p>
        </w:tc>
        <w:tc>
          <w:tcPr>
            <w:tcW w:w="1260" w:type="dxa"/>
          </w:tcPr>
          <w:p w:rsidR="008B7CF6" w:rsidRPr="00D238D7" w:rsidRDefault="008B7CF6" w:rsidP="008B7CF6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  <w:lang w:val="en-GB"/>
              </w:rPr>
              <w:t>5.6.1</w:t>
            </w:r>
          </w:p>
        </w:tc>
        <w:tc>
          <w:tcPr>
            <w:tcW w:w="3404" w:type="dxa"/>
          </w:tcPr>
          <w:p w:rsidR="00EA574B" w:rsidRPr="00D238D7" w:rsidRDefault="00B73B42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Students identify and familiarise parts and controls of school tractor</w:t>
            </w:r>
          </w:p>
        </w:tc>
        <w:tc>
          <w:tcPr>
            <w:tcW w:w="5954" w:type="dxa"/>
          </w:tcPr>
          <w:p w:rsidR="007228D6" w:rsidRPr="00D238D7" w:rsidRDefault="00B73B42" w:rsidP="00EA574B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 xml:space="preserve">Students identify the </w:t>
            </w:r>
            <w:r w:rsidR="007228D6" w:rsidRPr="00D238D7">
              <w:rPr>
                <w:rFonts w:cs="Helvetica"/>
              </w:rPr>
              <w:t>main parts and controls of a tractor</w:t>
            </w:r>
          </w:p>
          <w:p w:rsidR="00B73B42" w:rsidRPr="00D238D7" w:rsidRDefault="007228D6" w:rsidP="00EA574B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Students identify the personal protection e</w:t>
            </w:r>
            <w:r w:rsidR="00B73B42" w:rsidRPr="00D238D7">
              <w:rPr>
                <w:rFonts w:cs="Helvetica"/>
              </w:rPr>
              <w:t>quipment</w:t>
            </w:r>
            <w:r w:rsidR="00A519E2" w:rsidRPr="00D238D7">
              <w:rPr>
                <w:rFonts w:cs="Helvetica"/>
              </w:rPr>
              <w:t xml:space="preserve"> </w:t>
            </w:r>
            <w:r w:rsidR="00B73B42" w:rsidRPr="00D238D7">
              <w:rPr>
                <w:rFonts w:cs="Helvetica"/>
              </w:rPr>
              <w:t>(PPE) for use in driving tractor</w:t>
            </w:r>
          </w:p>
          <w:p w:rsidR="00B73B42" w:rsidRPr="00D238D7" w:rsidRDefault="00B73B42" w:rsidP="00EA574B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Identify the safety decals of the tractor, caution, warning and danger</w:t>
            </w:r>
          </w:p>
          <w:p w:rsidR="004F1E06" w:rsidRDefault="00B73B42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Locating and identifying main parts and controls of a tractor</w:t>
            </w:r>
          </w:p>
          <w:p w:rsidR="003C5DE2" w:rsidRPr="00D238D7" w:rsidRDefault="003C5DE2" w:rsidP="00B713DA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>Students complete the relevant sections in student tractor operations booklet</w:t>
            </w:r>
          </w:p>
        </w:tc>
        <w:tc>
          <w:tcPr>
            <w:tcW w:w="2409" w:type="dxa"/>
          </w:tcPr>
          <w:p w:rsidR="00B73B42" w:rsidRPr="00D238D7" w:rsidRDefault="00CC6419" w:rsidP="00B73B42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Instructor</w:t>
            </w:r>
            <w:r w:rsidR="00B73B42" w:rsidRPr="00D238D7">
              <w:rPr>
                <w:rFonts w:cs="Helvetica"/>
              </w:rPr>
              <w:t xml:space="preserve"> tractor safety booklet</w:t>
            </w:r>
          </w:p>
          <w:p w:rsidR="00B73B42" w:rsidRPr="00D238D7" w:rsidRDefault="00B73B42" w:rsidP="00B73B42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 tractor operations booklet</w:t>
            </w:r>
          </w:p>
          <w:p w:rsidR="00EA574B" w:rsidRPr="00D238D7" w:rsidRDefault="001A744C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Tractor o</w:t>
            </w:r>
            <w:r w:rsidR="007228D6" w:rsidRPr="00D238D7">
              <w:rPr>
                <w:rFonts w:cs="Helvetica"/>
              </w:rPr>
              <w:t>perators manual</w:t>
            </w:r>
          </w:p>
          <w:p w:rsidR="0085480B" w:rsidRPr="00D238D7" w:rsidRDefault="001A744C" w:rsidP="00B713DA">
            <w:pPr>
              <w:pStyle w:val="IOStabletext2017"/>
              <w:rPr>
                <w:rFonts w:cs="Helvetica"/>
                <w:lang w:eastAsia="en-US"/>
              </w:rPr>
            </w:pPr>
            <w:r w:rsidRPr="00D238D7">
              <w:rPr>
                <w:rFonts w:cs="Helvetica"/>
                <w:lang w:eastAsia="en-US"/>
              </w:rPr>
              <w:t>Guide to the safe use of tractors</w:t>
            </w:r>
          </w:p>
        </w:tc>
        <w:tc>
          <w:tcPr>
            <w:tcW w:w="1500" w:type="dxa"/>
          </w:tcPr>
          <w:p w:rsidR="004F1E06" w:rsidRDefault="004F1E06" w:rsidP="00B713DA">
            <w:pPr>
              <w:pStyle w:val="IOStabletext2017"/>
            </w:pPr>
          </w:p>
        </w:tc>
      </w:tr>
      <w:tr w:rsidR="004F1E06" w:rsidTr="009E1618">
        <w:tc>
          <w:tcPr>
            <w:tcW w:w="1256" w:type="dxa"/>
          </w:tcPr>
          <w:p w:rsidR="004F1E06" w:rsidRPr="00D238D7" w:rsidRDefault="004F1E06" w:rsidP="00802420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Week 3</w:t>
            </w:r>
          </w:p>
        </w:tc>
        <w:tc>
          <w:tcPr>
            <w:tcW w:w="1260" w:type="dxa"/>
          </w:tcPr>
          <w:p w:rsidR="007228D6" w:rsidRPr="00D238D7" w:rsidRDefault="007228D6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5.6.1</w:t>
            </w:r>
          </w:p>
        </w:tc>
        <w:tc>
          <w:tcPr>
            <w:tcW w:w="3404" w:type="dxa"/>
          </w:tcPr>
          <w:p w:rsidR="00A519E2" w:rsidRPr="00D238D7" w:rsidRDefault="00A519E2" w:rsidP="00A519E2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Pre start procedures</w:t>
            </w:r>
          </w:p>
          <w:p w:rsidR="007228D6" w:rsidRPr="00D238D7" w:rsidRDefault="007228D6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 xml:space="preserve">Tractor starting and stopping </w:t>
            </w:r>
          </w:p>
          <w:p w:rsidR="007228D6" w:rsidRPr="00D238D7" w:rsidRDefault="007228D6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Function of gears and levers</w:t>
            </w:r>
          </w:p>
        </w:tc>
        <w:tc>
          <w:tcPr>
            <w:tcW w:w="5954" w:type="dxa"/>
          </w:tcPr>
          <w:p w:rsidR="00D24E14" w:rsidRPr="00D238D7" w:rsidRDefault="00A519E2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 xml:space="preserve">Students </w:t>
            </w:r>
            <w:r w:rsidR="006C0A18" w:rsidRPr="00D238D7">
              <w:rPr>
                <w:rFonts w:cs="Helvetica"/>
              </w:rPr>
              <w:t>examined</w:t>
            </w:r>
            <w:r w:rsidRPr="00D238D7">
              <w:rPr>
                <w:rFonts w:cs="Helvetica"/>
              </w:rPr>
              <w:t xml:space="preserve"> on identifying parts and controls of the tractor</w:t>
            </w:r>
          </w:p>
          <w:p w:rsidR="00A519E2" w:rsidRPr="00D238D7" w:rsidRDefault="00A519E2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Students introduced to starting and stopping tractor. This may include questioning of students’ knowledge of PPE and tractor pre start checks</w:t>
            </w:r>
          </w:p>
          <w:p w:rsidR="00A519E2" w:rsidRDefault="00A519E2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 xml:space="preserve">Students may start and stop the tractor and become familiar with controls </w:t>
            </w:r>
          </w:p>
          <w:p w:rsidR="003C5DE2" w:rsidRPr="00D238D7" w:rsidRDefault="003C5DE2" w:rsidP="00B713DA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>Students complete the relevant sections in student tractor operations booklet</w:t>
            </w:r>
          </w:p>
        </w:tc>
        <w:tc>
          <w:tcPr>
            <w:tcW w:w="2409" w:type="dxa"/>
          </w:tcPr>
          <w:p w:rsidR="004F1E06" w:rsidRPr="00D238D7" w:rsidRDefault="001A744C" w:rsidP="00D24E14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Tractors o</w:t>
            </w:r>
            <w:r w:rsidR="007228D6" w:rsidRPr="00D238D7">
              <w:rPr>
                <w:rFonts w:cs="Helvetica"/>
              </w:rPr>
              <w:t>perators manual</w:t>
            </w:r>
          </w:p>
          <w:p w:rsidR="00403FE2" w:rsidRPr="00D238D7" w:rsidRDefault="00CC6419" w:rsidP="00403FE2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Instructor</w:t>
            </w:r>
            <w:r w:rsidR="00403FE2" w:rsidRPr="00D238D7">
              <w:rPr>
                <w:rFonts w:cs="Helvetica"/>
              </w:rPr>
              <w:t xml:space="preserve"> tractor safety booklet</w:t>
            </w:r>
          </w:p>
          <w:p w:rsidR="00403FE2" w:rsidRPr="00D238D7" w:rsidRDefault="00403FE2" w:rsidP="00403FE2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 tractor operations booklet</w:t>
            </w:r>
          </w:p>
          <w:p w:rsidR="00403FE2" w:rsidRPr="00D238D7" w:rsidRDefault="00403FE2" w:rsidP="00D24E14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Tractor resource booklet</w:t>
            </w:r>
          </w:p>
          <w:p w:rsidR="001A744C" w:rsidRDefault="001A744C" w:rsidP="00D24E14">
            <w:pPr>
              <w:pStyle w:val="IOStabletext2017"/>
              <w:rPr>
                <w:rFonts w:cs="Helvetica"/>
                <w:lang w:eastAsia="en-US"/>
              </w:rPr>
            </w:pPr>
            <w:r w:rsidRPr="00D238D7">
              <w:rPr>
                <w:rFonts w:cs="Helvetica"/>
                <w:lang w:eastAsia="en-US"/>
              </w:rPr>
              <w:t>Guide to the safe use of tractors</w:t>
            </w:r>
          </w:p>
          <w:p w:rsidR="003575E8" w:rsidRDefault="003575E8" w:rsidP="00D24E14">
            <w:pPr>
              <w:pStyle w:val="IOStabletext2017"/>
              <w:rPr>
                <w:rFonts w:cs="Helvetica"/>
                <w:lang w:eastAsia="en-US"/>
              </w:rPr>
            </w:pPr>
          </w:p>
          <w:p w:rsidR="003575E8" w:rsidRPr="00D238D7" w:rsidRDefault="003575E8" w:rsidP="00D24E14">
            <w:pPr>
              <w:pStyle w:val="IOStabletext2017"/>
              <w:rPr>
                <w:rFonts w:cs="Helvetica"/>
              </w:rPr>
            </w:pPr>
          </w:p>
        </w:tc>
        <w:tc>
          <w:tcPr>
            <w:tcW w:w="1500" w:type="dxa"/>
          </w:tcPr>
          <w:p w:rsidR="004F1E06" w:rsidRDefault="004F1E06" w:rsidP="00B713DA">
            <w:pPr>
              <w:pStyle w:val="IOStabletext2017"/>
            </w:pPr>
          </w:p>
        </w:tc>
      </w:tr>
      <w:tr w:rsidR="004F1E06" w:rsidTr="009E1618">
        <w:tc>
          <w:tcPr>
            <w:tcW w:w="1256" w:type="dxa"/>
          </w:tcPr>
          <w:p w:rsidR="004F1E06" w:rsidRPr="00D238D7" w:rsidRDefault="004F1E06" w:rsidP="00802420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lastRenderedPageBreak/>
              <w:t>Week 4</w:t>
            </w:r>
          </w:p>
        </w:tc>
        <w:tc>
          <w:tcPr>
            <w:tcW w:w="1260" w:type="dxa"/>
          </w:tcPr>
          <w:p w:rsidR="00403FE2" w:rsidRPr="00D238D7" w:rsidRDefault="00403FE2" w:rsidP="00403FE2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5.6.1</w:t>
            </w:r>
          </w:p>
          <w:p w:rsidR="004F1E06" w:rsidRPr="00D238D7" w:rsidRDefault="00403FE2" w:rsidP="00403FE2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5.6.2</w:t>
            </w:r>
          </w:p>
        </w:tc>
        <w:tc>
          <w:tcPr>
            <w:tcW w:w="3404" w:type="dxa"/>
          </w:tcPr>
          <w:p w:rsidR="004F1E06" w:rsidRPr="00D238D7" w:rsidRDefault="006C0A18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 xml:space="preserve">Examination of students’ knowledge and skills </w:t>
            </w:r>
            <w:r w:rsidR="00E55A3B" w:rsidRPr="00D238D7">
              <w:rPr>
                <w:rFonts w:cs="Helvetica"/>
              </w:rPr>
              <w:t>in tractor operation</w:t>
            </w:r>
          </w:p>
        </w:tc>
        <w:tc>
          <w:tcPr>
            <w:tcW w:w="5954" w:type="dxa"/>
          </w:tcPr>
          <w:p w:rsidR="004F1E06" w:rsidRDefault="006C0A18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Tractor driving examination</w:t>
            </w:r>
          </w:p>
          <w:p w:rsidR="003C5DE2" w:rsidRPr="00D238D7" w:rsidRDefault="003C5DE2" w:rsidP="00B713DA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>Tractor driving skill test in student tractor operations booklet</w:t>
            </w:r>
          </w:p>
          <w:p w:rsidR="006C0A18" w:rsidRPr="00D238D7" w:rsidRDefault="006C0A18" w:rsidP="00B713D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 xml:space="preserve">Use </w:t>
            </w:r>
            <w:r w:rsidR="003C5DE2">
              <w:rPr>
                <w:rFonts w:cs="Helvetica"/>
              </w:rPr>
              <w:t>‘</w:t>
            </w:r>
            <w:r w:rsidRPr="00D238D7">
              <w:rPr>
                <w:rFonts w:cs="Helvetica"/>
              </w:rPr>
              <w:t>open space</w:t>
            </w:r>
            <w:r w:rsidR="003C5DE2">
              <w:rPr>
                <w:rFonts w:cs="Helvetica"/>
              </w:rPr>
              <w:t>’;</w:t>
            </w:r>
            <w:r w:rsidRPr="00D238D7">
              <w:rPr>
                <w:rFonts w:cs="Helvetica"/>
              </w:rPr>
              <w:t xml:space="preserve"> 50metres x 50metres</w:t>
            </w:r>
          </w:p>
          <w:p w:rsidR="006C0A18" w:rsidRDefault="00213428" w:rsidP="00213428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>Ensure departmental protocols are followed for this activity</w:t>
            </w:r>
          </w:p>
          <w:p w:rsidR="003C5DE2" w:rsidRPr="00D238D7" w:rsidRDefault="003C5DE2" w:rsidP="00213428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>Students waiting to be examined are to use the tractor resource booklet to assist in completing the student tractor work booklet</w:t>
            </w:r>
          </w:p>
        </w:tc>
        <w:tc>
          <w:tcPr>
            <w:tcW w:w="2409" w:type="dxa"/>
          </w:tcPr>
          <w:p w:rsidR="00CC6419" w:rsidRPr="00B519FA" w:rsidRDefault="00CC6419" w:rsidP="00B519FA">
            <w:pPr>
              <w:pStyle w:val="IOStabletext2017"/>
            </w:pPr>
            <w:r w:rsidRPr="00B519FA">
              <w:t>Instructor tractor safety booklet</w:t>
            </w:r>
          </w:p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 tractor operations booklet</w:t>
            </w:r>
          </w:p>
          <w:p w:rsidR="004F1E06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Tractor resource booklet</w:t>
            </w:r>
          </w:p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 tractor work booklet</w:t>
            </w:r>
          </w:p>
          <w:p w:rsidR="0085480B" w:rsidRPr="00D238D7" w:rsidRDefault="00133868" w:rsidP="006C0A18">
            <w:pPr>
              <w:pStyle w:val="IOStabletext2017"/>
              <w:rPr>
                <w:rFonts w:cs="Helvetica"/>
              </w:rPr>
            </w:pPr>
            <w:hyperlink r:id="rId13" w:history="1">
              <w:r w:rsidR="00334533" w:rsidRPr="000F6A72">
                <w:rPr>
                  <w:rStyle w:val="Hyperlink"/>
                  <w:rFonts w:cs="Helvetica"/>
                </w:rPr>
                <w:t>www.farmsafe.org.au</w:t>
              </w:r>
            </w:hyperlink>
          </w:p>
        </w:tc>
        <w:tc>
          <w:tcPr>
            <w:tcW w:w="1500" w:type="dxa"/>
          </w:tcPr>
          <w:p w:rsidR="004F1E06" w:rsidRDefault="004F1E06" w:rsidP="00B713DA">
            <w:pPr>
              <w:pStyle w:val="IOStabletext2017"/>
            </w:pPr>
          </w:p>
        </w:tc>
      </w:tr>
      <w:tr w:rsidR="006C0A18" w:rsidTr="009E1618">
        <w:tc>
          <w:tcPr>
            <w:tcW w:w="1256" w:type="dxa"/>
          </w:tcPr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Week 5</w:t>
            </w:r>
          </w:p>
        </w:tc>
        <w:tc>
          <w:tcPr>
            <w:tcW w:w="1260" w:type="dxa"/>
          </w:tcPr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5.6.1</w:t>
            </w:r>
          </w:p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5.6.2</w:t>
            </w:r>
          </w:p>
        </w:tc>
        <w:tc>
          <w:tcPr>
            <w:tcW w:w="3404" w:type="dxa"/>
          </w:tcPr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 xml:space="preserve">Examination of students’ knowledge and skills </w:t>
            </w:r>
            <w:r w:rsidR="00E55A3B" w:rsidRPr="00D238D7">
              <w:rPr>
                <w:rFonts w:cs="Helvetica"/>
              </w:rPr>
              <w:t>in tractor operation</w:t>
            </w:r>
          </w:p>
        </w:tc>
        <w:tc>
          <w:tcPr>
            <w:tcW w:w="5954" w:type="dxa"/>
          </w:tcPr>
          <w:p w:rsidR="003C5DE2" w:rsidRPr="00D238D7" w:rsidRDefault="003C5DE2" w:rsidP="003C5DE2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>Tractor driving skill test in student tractor operations booklet</w:t>
            </w:r>
          </w:p>
          <w:p w:rsidR="003C5DE2" w:rsidRPr="00D238D7" w:rsidRDefault="003C5DE2" w:rsidP="003C5DE2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 xml:space="preserve">Use </w:t>
            </w:r>
            <w:r>
              <w:rPr>
                <w:rFonts w:cs="Helvetica"/>
              </w:rPr>
              <w:t>‘</w:t>
            </w:r>
            <w:r w:rsidRPr="00D238D7">
              <w:rPr>
                <w:rFonts w:cs="Helvetica"/>
              </w:rPr>
              <w:t>open space</w:t>
            </w:r>
            <w:r>
              <w:rPr>
                <w:rFonts w:cs="Helvetica"/>
              </w:rPr>
              <w:t>’;</w:t>
            </w:r>
            <w:r w:rsidRPr="00D238D7">
              <w:rPr>
                <w:rFonts w:cs="Helvetica"/>
              </w:rPr>
              <w:t xml:space="preserve"> 50metres x 50metres</w:t>
            </w:r>
          </w:p>
          <w:p w:rsidR="00213428" w:rsidRPr="00D238D7" w:rsidRDefault="00213428" w:rsidP="006C0A18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>Ensure departmental protocols are followed for this activity</w:t>
            </w:r>
          </w:p>
          <w:p w:rsidR="006C0A18" w:rsidRPr="00D238D7" w:rsidRDefault="003C5DE2" w:rsidP="006C0A18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>Students waiting to be examined are to use the tractor resource booklet to assist in completing the student tractor work booklet</w:t>
            </w:r>
          </w:p>
        </w:tc>
        <w:tc>
          <w:tcPr>
            <w:tcW w:w="2409" w:type="dxa"/>
          </w:tcPr>
          <w:p w:rsidR="00AC499A" w:rsidRPr="00D238D7" w:rsidRDefault="00AC499A" w:rsidP="00AC499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Instructor tractor safety booklet</w:t>
            </w:r>
          </w:p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 tractor operations booklet</w:t>
            </w:r>
          </w:p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Tractor resource booklet</w:t>
            </w:r>
          </w:p>
          <w:p w:rsidR="0085480B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 tractor work booklet</w:t>
            </w:r>
          </w:p>
        </w:tc>
        <w:tc>
          <w:tcPr>
            <w:tcW w:w="1500" w:type="dxa"/>
          </w:tcPr>
          <w:p w:rsidR="006C0A18" w:rsidRDefault="006C0A18" w:rsidP="006C0A18">
            <w:pPr>
              <w:pStyle w:val="IOStabletext2017"/>
            </w:pPr>
          </w:p>
        </w:tc>
      </w:tr>
      <w:tr w:rsidR="006C0A18" w:rsidTr="009E1618">
        <w:tc>
          <w:tcPr>
            <w:tcW w:w="1256" w:type="dxa"/>
          </w:tcPr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Week 6</w:t>
            </w:r>
          </w:p>
        </w:tc>
        <w:tc>
          <w:tcPr>
            <w:tcW w:w="1260" w:type="dxa"/>
          </w:tcPr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5.6.1</w:t>
            </w:r>
          </w:p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5.6.2</w:t>
            </w:r>
          </w:p>
        </w:tc>
        <w:tc>
          <w:tcPr>
            <w:tcW w:w="3404" w:type="dxa"/>
          </w:tcPr>
          <w:p w:rsidR="006C0A18" w:rsidRPr="00D238D7" w:rsidRDefault="000D31E6" w:rsidP="006C0A18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>The safe use of tractor implements</w:t>
            </w:r>
          </w:p>
        </w:tc>
        <w:tc>
          <w:tcPr>
            <w:tcW w:w="5954" w:type="dxa"/>
          </w:tcPr>
          <w:p w:rsidR="000D31E6" w:rsidRDefault="000D31E6" w:rsidP="003C5DE2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 xml:space="preserve">Identify the implements owned by the school. </w:t>
            </w:r>
          </w:p>
          <w:p w:rsidR="000D31E6" w:rsidRDefault="000D31E6" w:rsidP="003C5DE2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 xml:space="preserve">Identify the purpose of each implement and the risks associated with their use. </w:t>
            </w:r>
          </w:p>
          <w:p w:rsidR="006C0A18" w:rsidRPr="00D238D7" w:rsidRDefault="000D31E6" w:rsidP="00B519FA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 xml:space="preserve">Students complete tasks to identify the </w:t>
            </w:r>
            <w:r w:rsidR="00B519FA">
              <w:rPr>
                <w:rFonts w:cs="Helvetica"/>
              </w:rPr>
              <w:t xml:space="preserve">safe operating procedures for each implement. </w:t>
            </w:r>
          </w:p>
        </w:tc>
        <w:tc>
          <w:tcPr>
            <w:tcW w:w="2409" w:type="dxa"/>
          </w:tcPr>
          <w:p w:rsidR="00AC499A" w:rsidRPr="00D238D7" w:rsidRDefault="00AC499A" w:rsidP="00AC499A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Instructor tractor safety booklet</w:t>
            </w:r>
          </w:p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 tractor operations booklet</w:t>
            </w:r>
          </w:p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Tractor resource booklet</w:t>
            </w:r>
          </w:p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 tractor work booklet</w:t>
            </w:r>
          </w:p>
        </w:tc>
        <w:tc>
          <w:tcPr>
            <w:tcW w:w="1500" w:type="dxa"/>
          </w:tcPr>
          <w:p w:rsidR="006C0A18" w:rsidRDefault="006C0A18" w:rsidP="006C0A18">
            <w:pPr>
              <w:pStyle w:val="IOStabletext2017"/>
            </w:pPr>
          </w:p>
        </w:tc>
      </w:tr>
      <w:tr w:rsidR="006C0A18" w:rsidTr="003575E8">
        <w:trPr>
          <w:trHeight w:val="2162"/>
        </w:trPr>
        <w:tc>
          <w:tcPr>
            <w:tcW w:w="1256" w:type="dxa"/>
          </w:tcPr>
          <w:p w:rsidR="006C0A18" w:rsidRPr="00D238D7" w:rsidRDefault="006C0A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Week 7</w:t>
            </w:r>
          </w:p>
        </w:tc>
        <w:tc>
          <w:tcPr>
            <w:tcW w:w="1260" w:type="dxa"/>
          </w:tcPr>
          <w:p w:rsidR="00CC01E5" w:rsidRPr="00D238D7" w:rsidRDefault="00CC01E5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5.2.1</w:t>
            </w:r>
          </w:p>
          <w:p w:rsidR="00CC01E5" w:rsidRPr="00D238D7" w:rsidRDefault="00CC01E5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5.3.2</w:t>
            </w:r>
          </w:p>
          <w:p w:rsidR="004E644E" w:rsidRPr="00D238D7" w:rsidRDefault="00CC01E5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5.3.3</w:t>
            </w:r>
          </w:p>
          <w:p w:rsidR="004E644E" w:rsidRPr="00D238D7" w:rsidRDefault="009E16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5.4</w:t>
            </w:r>
            <w:r w:rsidR="004E644E" w:rsidRPr="00D238D7">
              <w:rPr>
                <w:rFonts w:cs="Helvetica"/>
              </w:rPr>
              <w:t>.1</w:t>
            </w:r>
          </w:p>
          <w:p w:rsidR="004E644E" w:rsidRPr="00D238D7" w:rsidRDefault="004E644E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5.5.</w:t>
            </w:r>
            <w:r w:rsidR="009E1618" w:rsidRPr="00D238D7">
              <w:rPr>
                <w:rFonts w:cs="Helvetica"/>
              </w:rPr>
              <w:t>1</w:t>
            </w:r>
          </w:p>
          <w:p w:rsidR="009E1618" w:rsidRPr="00D238D7" w:rsidRDefault="009E1618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5.5.2</w:t>
            </w:r>
          </w:p>
        </w:tc>
        <w:tc>
          <w:tcPr>
            <w:tcW w:w="3404" w:type="dxa"/>
          </w:tcPr>
          <w:p w:rsidR="004E644E" w:rsidRPr="00D238D7" w:rsidRDefault="00D91A2A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Select a</w:t>
            </w:r>
            <w:r w:rsidR="004E644E" w:rsidRPr="00D238D7">
              <w:rPr>
                <w:rFonts w:cs="Helvetica"/>
              </w:rPr>
              <w:t xml:space="preserve"> summer crop </w:t>
            </w:r>
            <w:r w:rsidRPr="00D238D7">
              <w:rPr>
                <w:rFonts w:cs="Helvetica"/>
              </w:rPr>
              <w:t>to be planted</w:t>
            </w:r>
          </w:p>
        </w:tc>
        <w:tc>
          <w:tcPr>
            <w:tcW w:w="5954" w:type="dxa"/>
          </w:tcPr>
          <w:p w:rsidR="004E644E" w:rsidRPr="00D238D7" w:rsidRDefault="004E644E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Research aspects of the summer crop enterprise including, soil preparation, fertiliser application, planting information, irrigation methods used, anatomy of the crop</w:t>
            </w:r>
            <w:r w:rsidR="00015298">
              <w:rPr>
                <w:rFonts w:cs="Helvetica"/>
              </w:rPr>
              <w:t xml:space="preserve"> and marketing.</w:t>
            </w:r>
          </w:p>
        </w:tc>
        <w:tc>
          <w:tcPr>
            <w:tcW w:w="2409" w:type="dxa"/>
          </w:tcPr>
          <w:p w:rsidR="00C24852" w:rsidRPr="00D238D7" w:rsidRDefault="00C24852" w:rsidP="00C24852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Instructor tractor safety booklet</w:t>
            </w:r>
          </w:p>
          <w:p w:rsidR="006C0A18" w:rsidRPr="00D238D7" w:rsidRDefault="004E644E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Sweet Corn</w:t>
            </w:r>
            <w:r w:rsidR="00D91A2A" w:rsidRPr="00D238D7">
              <w:rPr>
                <w:rFonts w:cs="Helvetica"/>
              </w:rPr>
              <w:t xml:space="preserve"> resource booklet</w:t>
            </w:r>
          </w:p>
          <w:p w:rsidR="00D9413C" w:rsidRPr="00D238D7" w:rsidRDefault="00D9413C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Yates garden Guide</w:t>
            </w:r>
          </w:p>
          <w:p w:rsidR="00D9413C" w:rsidRPr="00D238D7" w:rsidRDefault="00D9413C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Sweet corn seed packet label</w:t>
            </w:r>
          </w:p>
        </w:tc>
        <w:tc>
          <w:tcPr>
            <w:tcW w:w="1500" w:type="dxa"/>
          </w:tcPr>
          <w:p w:rsidR="006C0A18" w:rsidRDefault="006C0A18" w:rsidP="006C0A18">
            <w:pPr>
              <w:pStyle w:val="IOStabletext2017"/>
            </w:pPr>
          </w:p>
        </w:tc>
      </w:tr>
      <w:tr w:rsidR="004E644E" w:rsidTr="009E1618">
        <w:tc>
          <w:tcPr>
            <w:tcW w:w="1256" w:type="dxa"/>
          </w:tcPr>
          <w:p w:rsidR="004E644E" w:rsidRPr="00D238D7" w:rsidRDefault="009744C5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lastRenderedPageBreak/>
              <w:t>Week 8</w:t>
            </w:r>
          </w:p>
        </w:tc>
        <w:tc>
          <w:tcPr>
            <w:tcW w:w="1260" w:type="dxa"/>
          </w:tcPr>
          <w:p w:rsidR="009E1618" w:rsidRPr="00D238D7" w:rsidRDefault="00087C08" w:rsidP="00087C0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</w:t>
            </w:r>
            <w:r w:rsidR="009E1618" w:rsidRPr="00D238D7">
              <w:rPr>
                <w:rFonts w:cs="Helvetica"/>
              </w:rPr>
              <w:t>3.1</w:t>
            </w:r>
          </w:p>
          <w:p w:rsidR="009E1618" w:rsidRPr="00D238D7" w:rsidRDefault="009E1618" w:rsidP="00087C0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5.3.2</w:t>
            </w:r>
          </w:p>
          <w:p w:rsidR="009E1618" w:rsidRPr="00D238D7" w:rsidRDefault="009E1618" w:rsidP="00087C0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5.3.3</w:t>
            </w:r>
          </w:p>
          <w:p w:rsidR="00087C08" w:rsidRPr="00D238D7" w:rsidRDefault="009E1618" w:rsidP="00087C0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</w:t>
            </w:r>
            <w:r w:rsidR="00087C08" w:rsidRPr="00D238D7">
              <w:rPr>
                <w:rFonts w:cs="Helvetica"/>
              </w:rPr>
              <w:t>4.1</w:t>
            </w:r>
          </w:p>
          <w:p w:rsidR="00087C08" w:rsidRPr="00D238D7" w:rsidRDefault="00087C08" w:rsidP="00087C0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5.5.1</w:t>
            </w:r>
          </w:p>
          <w:p w:rsidR="00087C08" w:rsidRPr="00D238D7" w:rsidRDefault="00087C08" w:rsidP="00087C0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5.5.2</w:t>
            </w:r>
          </w:p>
          <w:p w:rsidR="009E1618" w:rsidRPr="00D238D7" w:rsidRDefault="009E1618" w:rsidP="00087C0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5.6.2</w:t>
            </w:r>
          </w:p>
        </w:tc>
        <w:tc>
          <w:tcPr>
            <w:tcW w:w="3404" w:type="dxa"/>
          </w:tcPr>
          <w:p w:rsidR="004E644E" w:rsidRPr="00D238D7" w:rsidRDefault="004E644E" w:rsidP="004E644E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Preparation for the establishment of the summer crop</w:t>
            </w:r>
          </w:p>
          <w:p w:rsidR="004E644E" w:rsidRPr="00D238D7" w:rsidRDefault="004E644E" w:rsidP="004E644E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 xml:space="preserve">Use of tractor and </w:t>
            </w:r>
            <w:r w:rsidR="00B96E94" w:rsidRPr="00D238D7">
              <w:rPr>
                <w:rFonts w:cs="Helvetica"/>
              </w:rPr>
              <w:t>cultivator</w:t>
            </w:r>
            <w:r w:rsidRPr="00D238D7">
              <w:rPr>
                <w:rFonts w:cs="Helvetica"/>
              </w:rPr>
              <w:t xml:space="preserve"> to prepare area for crop</w:t>
            </w:r>
          </w:p>
          <w:p w:rsidR="00D9413C" w:rsidRPr="00D238D7" w:rsidRDefault="00D9413C" w:rsidP="004E644E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Form ‘hills’ in rows</w:t>
            </w:r>
          </w:p>
        </w:tc>
        <w:tc>
          <w:tcPr>
            <w:tcW w:w="5954" w:type="dxa"/>
          </w:tcPr>
          <w:p w:rsidR="0015029B" w:rsidRDefault="00D9413C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Prepare or</w:t>
            </w:r>
            <w:r w:rsidR="004E644E" w:rsidRPr="00D238D7">
              <w:rPr>
                <w:rFonts w:cs="Helvetica"/>
              </w:rPr>
              <w:t xml:space="preserve"> have prepared an area for </w:t>
            </w:r>
            <w:r w:rsidR="00D91A2A" w:rsidRPr="00D238D7">
              <w:rPr>
                <w:rFonts w:cs="Helvetica"/>
              </w:rPr>
              <w:t>the</w:t>
            </w:r>
            <w:r w:rsidR="004E644E" w:rsidRPr="00D238D7">
              <w:rPr>
                <w:rFonts w:cs="Helvetica"/>
              </w:rPr>
              <w:t xml:space="preserve"> summer crop using the tractor and rotary tiller</w:t>
            </w:r>
          </w:p>
          <w:p w:rsidR="004E644E" w:rsidRPr="00D238D7" w:rsidRDefault="0015029B" w:rsidP="006C0A18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 xml:space="preserve">Complete </w:t>
            </w:r>
            <w:r w:rsidR="0085480B">
              <w:rPr>
                <w:rFonts w:cs="Helvetica"/>
              </w:rPr>
              <w:t xml:space="preserve">a pH test of the soil and </w:t>
            </w:r>
            <w:r w:rsidR="00D9413C" w:rsidRPr="00D238D7">
              <w:rPr>
                <w:rFonts w:cs="Helvetica"/>
              </w:rPr>
              <w:t>add li</w:t>
            </w:r>
            <w:r w:rsidR="004D5173">
              <w:rPr>
                <w:rFonts w:cs="Helvetica"/>
              </w:rPr>
              <w:t>m</w:t>
            </w:r>
            <w:r w:rsidR="00D9413C" w:rsidRPr="00D238D7">
              <w:rPr>
                <w:rFonts w:cs="Helvetica"/>
              </w:rPr>
              <w:t xml:space="preserve">e </w:t>
            </w:r>
            <w:r w:rsidR="004D5173">
              <w:rPr>
                <w:rFonts w:cs="Helvetica"/>
              </w:rPr>
              <w:t xml:space="preserve">fertiliser </w:t>
            </w:r>
            <w:r w:rsidR="00D9413C" w:rsidRPr="00D238D7">
              <w:rPr>
                <w:rFonts w:cs="Helvetica"/>
              </w:rPr>
              <w:t xml:space="preserve">if required </w:t>
            </w:r>
          </w:p>
          <w:p w:rsidR="00D9413C" w:rsidRPr="00D238D7" w:rsidRDefault="00D9413C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 xml:space="preserve">Example: Form </w:t>
            </w:r>
            <w:r w:rsidR="0097580E">
              <w:rPr>
                <w:rFonts w:cs="Helvetica"/>
              </w:rPr>
              <w:t>x</w:t>
            </w:r>
            <w:r w:rsidRPr="00D238D7">
              <w:rPr>
                <w:rFonts w:cs="Helvetica"/>
              </w:rPr>
              <w:t xml:space="preserve">4 ‘Hills’: 300mm high x 400mm wide x 20metres </w:t>
            </w:r>
          </w:p>
          <w:p w:rsidR="00D9413C" w:rsidRPr="00D238D7" w:rsidRDefault="00D9413C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Row spacing: 600mm</w:t>
            </w:r>
          </w:p>
          <w:p w:rsidR="004B6198" w:rsidRPr="00D238D7" w:rsidRDefault="00D9413C" w:rsidP="00D9413C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Use tape measure, pegs, string and garde</w:t>
            </w:r>
            <w:r w:rsidR="007157F0">
              <w:rPr>
                <w:rFonts w:cs="Helvetica"/>
              </w:rPr>
              <w:t>n equi</w:t>
            </w:r>
            <w:r w:rsidR="00334533">
              <w:rPr>
                <w:rFonts w:cs="Helvetica"/>
              </w:rPr>
              <w:t>pment to form the ‘</w:t>
            </w:r>
            <w:r w:rsidR="007157F0">
              <w:rPr>
                <w:rFonts w:cs="Helvetica"/>
              </w:rPr>
              <w:t>hills’</w:t>
            </w:r>
          </w:p>
        </w:tc>
        <w:tc>
          <w:tcPr>
            <w:tcW w:w="2409" w:type="dxa"/>
          </w:tcPr>
          <w:p w:rsidR="00C24852" w:rsidRPr="00D238D7" w:rsidRDefault="00C24852" w:rsidP="00C24852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Instructor tractor safety booklet</w:t>
            </w:r>
          </w:p>
          <w:p w:rsidR="004E644E" w:rsidRPr="00D238D7" w:rsidRDefault="00DD0427" w:rsidP="006C0A18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Sweet Corn resource booklet</w:t>
            </w:r>
          </w:p>
          <w:p w:rsidR="00DD0427" w:rsidRPr="00D238D7" w:rsidRDefault="00DD0427" w:rsidP="00DD0427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Tractor resource booklet</w:t>
            </w:r>
          </w:p>
          <w:p w:rsidR="00DD0427" w:rsidRDefault="00DD0427" w:rsidP="00DD0427">
            <w:pPr>
              <w:pStyle w:val="IOStabletext2017"/>
              <w:rPr>
                <w:rFonts w:cs="Helvetica"/>
              </w:rPr>
            </w:pPr>
            <w:r w:rsidRPr="00D238D7">
              <w:rPr>
                <w:rFonts w:cs="Helvetica"/>
              </w:rPr>
              <w:t>Student tractor work booklet</w:t>
            </w:r>
          </w:p>
          <w:p w:rsidR="00334533" w:rsidRPr="00D238D7" w:rsidRDefault="00334533" w:rsidP="00DD0427">
            <w:pPr>
              <w:pStyle w:val="IOStabletext2017"/>
              <w:rPr>
                <w:rFonts w:cs="Helvetica"/>
              </w:rPr>
            </w:pPr>
            <w:r>
              <w:rPr>
                <w:rFonts w:cs="Helvetica"/>
              </w:rPr>
              <w:t>Measuring and marking out equipment</w:t>
            </w:r>
          </w:p>
        </w:tc>
        <w:tc>
          <w:tcPr>
            <w:tcW w:w="1500" w:type="dxa"/>
          </w:tcPr>
          <w:p w:rsidR="004E644E" w:rsidRDefault="004E644E" w:rsidP="006C0A18">
            <w:pPr>
              <w:pStyle w:val="IOStabletext2017"/>
            </w:pPr>
          </w:p>
        </w:tc>
      </w:tr>
      <w:tr w:rsidR="00D9413C" w:rsidTr="009E1618">
        <w:tc>
          <w:tcPr>
            <w:tcW w:w="1256" w:type="dxa"/>
          </w:tcPr>
          <w:p w:rsidR="00D9413C" w:rsidRDefault="00D9413C" w:rsidP="006C0A18">
            <w:pPr>
              <w:pStyle w:val="IOStabletext2017"/>
            </w:pPr>
            <w:r>
              <w:t>Week 9</w:t>
            </w:r>
          </w:p>
        </w:tc>
        <w:tc>
          <w:tcPr>
            <w:tcW w:w="1260" w:type="dxa"/>
          </w:tcPr>
          <w:p w:rsidR="00D9413C" w:rsidRDefault="009E1618" w:rsidP="00D9413C">
            <w:pPr>
              <w:pStyle w:val="IOStabletext2017"/>
            </w:pPr>
            <w:r>
              <w:t>5.3</w:t>
            </w:r>
            <w:r w:rsidR="00D9413C">
              <w:t>.1</w:t>
            </w:r>
          </w:p>
          <w:p w:rsidR="00D9413C" w:rsidRDefault="009E1618" w:rsidP="00D9413C">
            <w:pPr>
              <w:pStyle w:val="IOStabletext2017"/>
            </w:pPr>
            <w:r>
              <w:t>5.3.3</w:t>
            </w:r>
          </w:p>
          <w:p w:rsidR="00D9413C" w:rsidRDefault="009E1618" w:rsidP="00D9413C">
            <w:pPr>
              <w:pStyle w:val="IOStabletext2017"/>
            </w:pPr>
            <w:r>
              <w:t>5.4</w:t>
            </w:r>
            <w:r w:rsidR="00D9413C">
              <w:t>.</w:t>
            </w:r>
            <w:r>
              <w:t>1</w:t>
            </w:r>
          </w:p>
          <w:p w:rsidR="009E1618" w:rsidRDefault="009E1618" w:rsidP="00D9413C">
            <w:pPr>
              <w:pStyle w:val="IOStabletext2017"/>
            </w:pPr>
            <w:r>
              <w:t>5.5.1</w:t>
            </w:r>
          </w:p>
          <w:p w:rsidR="009E1618" w:rsidRDefault="009E1618" w:rsidP="00D9413C">
            <w:pPr>
              <w:pStyle w:val="IOStabletext2017"/>
            </w:pPr>
            <w:r>
              <w:t>5.6.1</w:t>
            </w:r>
          </w:p>
          <w:p w:rsidR="009E1618" w:rsidRDefault="009E1618" w:rsidP="00D9413C">
            <w:pPr>
              <w:pStyle w:val="IOStabletext2017"/>
            </w:pPr>
            <w:r>
              <w:t>5.6.2</w:t>
            </w:r>
          </w:p>
        </w:tc>
        <w:tc>
          <w:tcPr>
            <w:tcW w:w="3404" w:type="dxa"/>
          </w:tcPr>
          <w:p w:rsidR="00D9413C" w:rsidRDefault="00D9413C" w:rsidP="004E644E">
            <w:pPr>
              <w:pStyle w:val="IOStabletext2017"/>
            </w:pPr>
            <w:r>
              <w:t xml:space="preserve">Fertiliser </w:t>
            </w:r>
            <w:r w:rsidR="00206372">
              <w:t xml:space="preserve">use </w:t>
            </w:r>
            <w:r>
              <w:t xml:space="preserve">and seed sowing </w:t>
            </w:r>
          </w:p>
        </w:tc>
        <w:tc>
          <w:tcPr>
            <w:tcW w:w="5954" w:type="dxa"/>
          </w:tcPr>
          <w:p w:rsidR="00D9413C" w:rsidRDefault="003D2424" w:rsidP="006C0A18">
            <w:pPr>
              <w:pStyle w:val="IOStabletext2017"/>
            </w:pPr>
            <w:r>
              <w:t>Deep b</w:t>
            </w:r>
            <w:r w:rsidR="00D9413C">
              <w:t xml:space="preserve">and </w:t>
            </w:r>
            <w:r>
              <w:t xml:space="preserve">the </w:t>
            </w:r>
            <w:r w:rsidR="00D9413C">
              <w:t>selected fertiliser</w:t>
            </w:r>
            <w:r w:rsidR="00B6343A">
              <w:t>,</w:t>
            </w:r>
            <w:r w:rsidR="00D9413C">
              <w:t xml:space="preserve"> 100mm below seed</w:t>
            </w:r>
          </w:p>
          <w:p w:rsidR="00D9413C" w:rsidRDefault="00D9413C" w:rsidP="00D9413C">
            <w:pPr>
              <w:pStyle w:val="IOStabletext2017"/>
            </w:pPr>
            <w:r>
              <w:t xml:space="preserve">Use a </w:t>
            </w:r>
            <w:r w:rsidR="00B6343A">
              <w:t>‘</w:t>
            </w:r>
            <w:r>
              <w:t>spacer stick</w:t>
            </w:r>
            <w:r w:rsidR="00B6343A">
              <w:t>’</w:t>
            </w:r>
            <w:r>
              <w:t xml:space="preserve"> marked at 300mm intervals for seed sowing</w:t>
            </w:r>
          </w:p>
          <w:p w:rsidR="004D5173" w:rsidRDefault="004D5173" w:rsidP="00D9413C">
            <w:pPr>
              <w:pStyle w:val="IOStabletext2017"/>
            </w:pPr>
            <w:r>
              <w:t>Sow seeds are recommended depth</w:t>
            </w:r>
          </w:p>
          <w:p w:rsidR="004D5173" w:rsidRDefault="004D5173" w:rsidP="004D5173">
            <w:pPr>
              <w:pStyle w:val="IOStabletext2017"/>
            </w:pPr>
            <w:r>
              <w:t>Mark the recommended sowing depth on the end of a trowel handle, using tape to ensure sowing depth</w:t>
            </w:r>
          </w:p>
        </w:tc>
        <w:tc>
          <w:tcPr>
            <w:tcW w:w="2409" w:type="dxa"/>
          </w:tcPr>
          <w:p w:rsidR="006D757A" w:rsidRDefault="006D757A" w:rsidP="006D757A">
            <w:pPr>
              <w:pStyle w:val="IOStabletext2017"/>
            </w:pPr>
            <w:r>
              <w:t>Instructor tractor safety booklet</w:t>
            </w:r>
          </w:p>
          <w:p w:rsidR="00D9413C" w:rsidRDefault="00D9413C" w:rsidP="00D9413C">
            <w:pPr>
              <w:pStyle w:val="IOStabletext2017"/>
            </w:pPr>
            <w:r>
              <w:t>Sweet Corn resource booklet</w:t>
            </w:r>
          </w:p>
          <w:p w:rsidR="00D9413C" w:rsidRDefault="003563CC" w:rsidP="006C0A18">
            <w:pPr>
              <w:pStyle w:val="IOStabletext2017"/>
            </w:pPr>
            <w:r>
              <w:t>Seed packet</w:t>
            </w:r>
          </w:p>
        </w:tc>
        <w:tc>
          <w:tcPr>
            <w:tcW w:w="1500" w:type="dxa"/>
          </w:tcPr>
          <w:p w:rsidR="00D9413C" w:rsidRDefault="00D9413C" w:rsidP="006C0A18">
            <w:pPr>
              <w:pStyle w:val="IOStabletext2017"/>
            </w:pPr>
          </w:p>
        </w:tc>
      </w:tr>
      <w:tr w:rsidR="00D9413C" w:rsidTr="009E1618">
        <w:tc>
          <w:tcPr>
            <w:tcW w:w="1256" w:type="dxa"/>
          </w:tcPr>
          <w:p w:rsidR="009E1618" w:rsidRDefault="00D9413C" w:rsidP="006C0A18">
            <w:pPr>
              <w:pStyle w:val="IOStabletext2017"/>
            </w:pPr>
            <w:r>
              <w:t>Week 1</w:t>
            </w:r>
            <w:r w:rsidR="003F1892">
              <w:t>0</w:t>
            </w:r>
          </w:p>
        </w:tc>
        <w:tc>
          <w:tcPr>
            <w:tcW w:w="1260" w:type="dxa"/>
          </w:tcPr>
          <w:p w:rsidR="009E1618" w:rsidRDefault="009E1618" w:rsidP="009E1618">
            <w:pPr>
              <w:pStyle w:val="IOStabletext2017"/>
            </w:pPr>
            <w:r>
              <w:t>5.3.1</w:t>
            </w:r>
          </w:p>
          <w:p w:rsidR="009E1618" w:rsidRDefault="009E1618" w:rsidP="009E1618">
            <w:pPr>
              <w:pStyle w:val="IOStabletext2017"/>
            </w:pPr>
            <w:r>
              <w:t>5.3.3</w:t>
            </w:r>
          </w:p>
          <w:p w:rsidR="009E1618" w:rsidRDefault="009E1618" w:rsidP="009E1618">
            <w:pPr>
              <w:pStyle w:val="IOStabletext2017"/>
            </w:pPr>
            <w:r>
              <w:t>5.4.1</w:t>
            </w:r>
          </w:p>
          <w:p w:rsidR="009E1618" w:rsidRDefault="009E1618" w:rsidP="009E1618">
            <w:pPr>
              <w:pStyle w:val="IOStabletext2017"/>
            </w:pPr>
            <w:r>
              <w:t>5.5.1</w:t>
            </w:r>
          </w:p>
          <w:p w:rsidR="009E1618" w:rsidRDefault="009E1618" w:rsidP="009E1618">
            <w:pPr>
              <w:pStyle w:val="IOStabletext2017"/>
            </w:pPr>
            <w:r>
              <w:t>5.6.1</w:t>
            </w:r>
          </w:p>
          <w:p w:rsidR="00D9413C" w:rsidRDefault="009E1618" w:rsidP="009E1618">
            <w:pPr>
              <w:pStyle w:val="IOStabletext2017"/>
            </w:pPr>
            <w:r>
              <w:t>5.6.2</w:t>
            </w:r>
          </w:p>
        </w:tc>
        <w:tc>
          <w:tcPr>
            <w:tcW w:w="3404" w:type="dxa"/>
          </w:tcPr>
          <w:p w:rsidR="00D9413C" w:rsidRDefault="003F1892" w:rsidP="00B6343A">
            <w:pPr>
              <w:pStyle w:val="IOStabletext2017"/>
            </w:pPr>
            <w:r>
              <w:t>Irrigation</w:t>
            </w:r>
            <w:r w:rsidR="00206372">
              <w:t xml:space="preserve"> </w:t>
            </w:r>
            <w:r w:rsidR="00B6343A">
              <w:t>system</w:t>
            </w:r>
          </w:p>
        </w:tc>
        <w:tc>
          <w:tcPr>
            <w:tcW w:w="5954" w:type="dxa"/>
          </w:tcPr>
          <w:p w:rsidR="00D9413C" w:rsidRDefault="003F1892" w:rsidP="006C0A18">
            <w:pPr>
              <w:pStyle w:val="IOStabletext2017"/>
            </w:pPr>
            <w:r>
              <w:t>Establish an irrigation system applicable to the area</w:t>
            </w:r>
          </w:p>
          <w:p w:rsidR="003F1892" w:rsidRDefault="000A30F5" w:rsidP="000A30F5">
            <w:pPr>
              <w:pStyle w:val="IOStabletext2017"/>
            </w:pPr>
            <w:r>
              <w:t xml:space="preserve">Depending on site location, </w:t>
            </w:r>
            <w:r w:rsidR="003F1892">
              <w:t xml:space="preserve">use an electric fence to restrict animal </w:t>
            </w:r>
            <w:r>
              <w:t>encroachment onto summer crop</w:t>
            </w:r>
          </w:p>
          <w:p w:rsidR="003575E8" w:rsidRPr="00B519FA" w:rsidRDefault="003575E8" w:rsidP="00B519FA">
            <w:pPr>
              <w:pStyle w:val="IOStabletext2017"/>
            </w:pPr>
            <w:r w:rsidRPr="00B519FA">
              <w:t xml:space="preserve">Harvesting of </w:t>
            </w:r>
            <w:r w:rsidR="00F000F5" w:rsidRPr="00B519FA">
              <w:t>the summer crop will occur in mid-term 1 of the following year</w:t>
            </w:r>
          </w:p>
        </w:tc>
        <w:tc>
          <w:tcPr>
            <w:tcW w:w="2409" w:type="dxa"/>
          </w:tcPr>
          <w:p w:rsidR="006D757A" w:rsidRDefault="006D757A" w:rsidP="006D757A">
            <w:pPr>
              <w:pStyle w:val="IOStabletext2017"/>
            </w:pPr>
            <w:r>
              <w:t>Instructor tractor safety booklet</w:t>
            </w:r>
          </w:p>
          <w:p w:rsidR="003F1892" w:rsidRDefault="003F1892" w:rsidP="003F1892">
            <w:pPr>
              <w:pStyle w:val="IOStabletext2017"/>
            </w:pPr>
            <w:r>
              <w:t>Sweet Corn resource booklet</w:t>
            </w:r>
          </w:p>
          <w:p w:rsidR="00D9413C" w:rsidRDefault="003F1892" w:rsidP="003F1892">
            <w:pPr>
              <w:pStyle w:val="IOStabletext2017"/>
            </w:pPr>
            <w:r>
              <w:t>Seed packet</w:t>
            </w:r>
          </w:p>
        </w:tc>
        <w:tc>
          <w:tcPr>
            <w:tcW w:w="1500" w:type="dxa"/>
          </w:tcPr>
          <w:p w:rsidR="00D9413C" w:rsidRDefault="00D9413C" w:rsidP="006C0A18">
            <w:pPr>
              <w:pStyle w:val="IOStabletext2017"/>
            </w:pPr>
          </w:p>
        </w:tc>
      </w:tr>
    </w:tbl>
    <w:p w:rsidR="00E0344E" w:rsidRPr="0084745C" w:rsidRDefault="00560E7A" w:rsidP="00B201C3">
      <w:pPr>
        <w:pStyle w:val="IOSreference2017"/>
        <w:rPr>
          <w:lang w:eastAsia="en-US"/>
        </w:rPr>
      </w:pPr>
      <w:r>
        <w:rPr>
          <w:lang w:eastAsia="en-US"/>
        </w:rPr>
        <w:t xml:space="preserve">All outcomes referred to in this unit come from </w:t>
      </w:r>
      <w:hyperlink r:id="rId14" w:history="1">
        <w:r w:rsidR="00CF25BB" w:rsidRPr="00783113">
          <w:rPr>
            <w:rStyle w:val="Hyperlink"/>
          </w:rPr>
          <w:t>Agriculture T</w:t>
        </w:r>
        <w:r w:rsidR="00A4479F" w:rsidRPr="00783113">
          <w:rPr>
            <w:rStyle w:val="Hyperlink"/>
          </w:rPr>
          <w:t xml:space="preserve">echnology </w:t>
        </w:r>
        <w:r w:rsidR="00B713DA" w:rsidRPr="00783113">
          <w:rPr>
            <w:rStyle w:val="Hyperlink"/>
          </w:rPr>
          <w:t>S</w:t>
        </w:r>
        <w:r w:rsidR="00B713DA" w:rsidRPr="00783113">
          <w:rPr>
            <w:rStyle w:val="Hyperlink"/>
          </w:rPr>
          <w:t>yllabus</w:t>
        </w:r>
      </w:hyperlink>
      <w:r w:rsidR="002A2B26">
        <w:t xml:space="preserve"> (syllabus page</w:t>
      </w:r>
      <w:r w:rsidR="00D656D3">
        <w:t xml:space="preserve"> 12</w:t>
      </w:r>
      <w:r w:rsidR="002A2B26">
        <w:t>)</w:t>
      </w:r>
      <w:r>
        <w:rPr>
          <w:lang w:eastAsia="en-US"/>
        </w:rPr>
        <w:br/>
      </w:r>
      <w:r w:rsidRPr="00373461">
        <w:rPr>
          <w:lang w:eastAsia="en-US"/>
        </w:rPr>
        <w:t xml:space="preserve">© </w:t>
      </w:r>
      <w:r>
        <w:rPr>
          <w:lang w:eastAsia="en-US"/>
        </w:rPr>
        <w:t>NSW Education Standards Authority (NESA)</w:t>
      </w:r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 xml:space="preserve">of the State of New South Wales, </w:t>
      </w:r>
      <w:r w:rsidR="00D656D3">
        <w:rPr>
          <w:lang w:eastAsia="en-US"/>
        </w:rPr>
        <w:t>2017</w:t>
      </w:r>
    </w:p>
    <w:sectPr w:rsidR="00E0344E" w:rsidRPr="0084745C" w:rsidSect="00986AC9">
      <w:type w:val="continuous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68" w:rsidRDefault="00133868" w:rsidP="00F247F6">
      <w:r>
        <w:separator/>
      </w:r>
    </w:p>
    <w:p w:rsidR="00133868" w:rsidRDefault="00133868"/>
    <w:p w:rsidR="00133868" w:rsidRDefault="00133868"/>
  </w:endnote>
  <w:endnote w:type="continuationSeparator" w:id="0">
    <w:p w:rsidR="00133868" w:rsidRDefault="00133868" w:rsidP="00F247F6">
      <w:r>
        <w:continuationSeparator/>
      </w:r>
    </w:p>
    <w:p w:rsidR="00133868" w:rsidRDefault="00133868"/>
    <w:p w:rsidR="00133868" w:rsidRDefault="00133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A13DCC">
    <w:pPr>
      <w:pStyle w:val="IOSfooterlandscape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372C2">
      <w:rPr>
        <w:noProof/>
      </w:rPr>
      <w:t>2</w:t>
    </w:r>
    <w:r w:rsidRPr="004E338C">
      <w:fldChar w:fldCharType="end"/>
    </w:r>
    <w:r>
      <w:tab/>
    </w:r>
    <w:r>
      <w:tab/>
    </w:r>
    <w:r w:rsidR="00A91F69">
      <w:t>summer crop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D3504F">
    <w:pPr>
      <w:pStyle w:val="IOSfooterlandscape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</w:t>
    </w:r>
    <w:r w:rsidR="00A869AB">
      <w:t xml:space="preserve"> December</w:t>
    </w:r>
    <w:r w:rsidR="00A75D94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372C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68" w:rsidRDefault="00133868" w:rsidP="00F247F6">
      <w:r>
        <w:separator/>
      </w:r>
    </w:p>
    <w:p w:rsidR="00133868" w:rsidRDefault="00133868"/>
    <w:p w:rsidR="00133868" w:rsidRDefault="00133868"/>
  </w:footnote>
  <w:footnote w:type="continuationSeparator" w:id="0">
    <w:p w:rsidR="00133868" w:rsidRDefault="00133868" w:rsidP="00F247F6">
      <w:r>
        <w:continuationSeparator/>
      </w:r>
    </w:p>
    <w:p w:rsidR="00133868" w:rsidRDefault="00133868"/>
    <w:p w:rsidR="00133868" w:rsidRDefault="001338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A25E842C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355C724A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A72128"/>
    <w:multiLevelType w:val="multilevel"/>
    <w:tmpl w:val="C30AD5C2"/>
    <w:lvl w:ilvl="0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E4F28"/>
    <w:multiLevelType w:val="hybridMultilevel"/>
    <w:tmpl w:val="E0221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04C9"/>
    <w:multiLevelType w:val="hybridMultilevel"/>
    <w:tmpl w:val="02B067F6"/>
    <w:lvl w:ilvl="0" w:tplc="AABA3DA2">
      <w:start w:val="5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14B00"/>
    <w:multiLevelType w:val="hybridMultilevel"/>
    <w:tmpl w:val="EEEEC340"/>
    <w:lvl w:ilvl="0" w:tplc="2070BD7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F7203"/>
    <w:multiLevelType w:val="multilevel"/>
    <w:tmpl w:val="AD228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9"/>
  </w:num>
  <w:num w:numId="35">
    <w:abstractNumId w:val="10"/>
  </w:num>
  <w:num w:numId="36">
    <w:abstractNumId w:val="5"/>
  </w:num>
  <w:num w:numId="37">
    <w:abstractNumId w:val="3"/>
  </w:num>
  <w:num w:numId="38">
    <w:abstractNumId w:val="5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0"/>
  </w:num>
  <w:num w:numId="42">
    <w:abstractNumId w:val="1"/>
  </w:num>
  <w:num w:numId="43">
    <w:abstractNumId w:val="0"/>
  </w:num>
  <w:num w:numId="44">
    <w:abstractNumId w:val="1"/>
  </w:num>
  <w:num w:numId="45">
    <w:abstractNumId w:val="6"/>
  </w:num>
  <w:num w:numId="4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06"/>
    <w:rsid w:val="00004A37"/>
    <w:rsid w:val="00005034"/>
    <w:rsid w:val="00007053"/>
    <w:rsid w:val="000078D5"/>
    <w:rsid w:val="0001358F"/>
    <w:rsid w:val="00014490"/>
    <w:rsid w:val="00014FF1"/>
    <w:rsid w:val="00015298"/>
    <w:rsid w:val="00015C4D"/>
    <w:rsid w:val="00020502"/>
    <w:rsid w:val="000208A3"/>
    <w:rsid w:val="00027379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87C08"/>
    <w:rsid w:val="0009315F"/>
    <w:rsid w:val="00094C91"/>
    <w:rsid w:val="00096490"/>
    <w:rsid w:val="00097B4E"/>
    <w:rsid w:val="000A30F5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373"/>
    <w:rsid w:val="000D0E5F"/>
    <w:rsid w:val="000D31E6"/>
    <w:rsid w:val="000D427D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52E3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3868"/>
    <w:rsid w:val="00135C5F"/>
    <w:rsid w:val="00141575"/>
    <w:rsid w:val="00143DF0"/>
    <w:rsid w:val="00144708"/>
    <w:rsid w:val="00144A15"/>
    <w:rsid w:val="00144FD5"/>
    <w:rsid w:val="00145941"/>
    <w:rsid w:val="0015029B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1B09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44C"/>
    <w:rsid w:val="001A7D21"/>
    <w:rsid w:val="001B26A9"/>
    <w:rsid w:val="001B26E1"/>
    <w:rsid w:val="001B4AEB"/>
    <w:rsid w:val="001B6CD2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5BCF"/>
    <w:rsid w:val="00206372"/>
    <w:rsid w:val="002077C3"/>
    <w:rsid w:val="0021219D"/>
    <w:rsid w:val="00213428"/>
    <w:rsid w:val="00213EC6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0C5"/>
    <w:rsid w:val="00234CB6"/>
    <w:rsid w:val="00237F08"/>
    <w:rsid w:val="00244134"/>
    <w:rsid w:val="00245507"/>
    <w:rsid w:val="00246D9F"/>
    <w:rsid w:val="002476D0"/>
    <w:rsid w:val="00247701"/>
    <w:rsid w:val="00250BC6"/>
    <w:rsid w:val="00251487"/>
    <w:rsid w:val="00262A70"/>
    <w:rsid w:val="00264163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08D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533"/>
    <w:rsid w:val="003348D8"/>
    <w:rsid w:val="00334C4F"/>
    <w:rsid w:val="00336513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563CC"/>
    <w:rsid w:val="003575E8"/>
    <w:rsid w:val="003577B9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5DA6"/>
    <w:rsid w:val="00386C26"/>
    <w:rsid w:val="00387A3C"/>
    <w:rsid w:val="003900EA"/>
    <w:rsid w:val="003918BA"/>
    <w:rsid w:val="00392E68"/>
    <w:rsid w:val="00393C4B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0D7A"/>
    <w:rsid w:val="003C10EC"/>
    <w:rsid w:val="003C2E3F"/>
    <w:rsid w:val="003C5DE2"/>
    <w:rsid w:val="003C795A"/>
    <w:rsid w:val="003D0C0A"/>
    <w:rsid w:val="003D1B79"/>
    <w:rsid w:val="003D1CB3"/>
    <w:rsid w:val="003D2424"/>
    <w:rsid w:val="003D4C97"/>
    <w:rsid w:val="003D588F"/>
    <w:rsid w:val="003E27A4"/>
    <w:rsid w:val="003E2B73"/>
    <w:rsid w:val="003E33D3"/>
    <w:rsid w:val="003E52FB"/>
    <w:rsid w:val="003E5832"/>
    <w:rsid w:val="003E6312"/>
    <w:rsid w:val="003E6393"/>
    <w:rsid w:val="003E6398"/>
    <w:rsid w:val="003E67FD"/>
    <w:rsid w:val="003F1892"/>
    <w:rsid w:val="003F18D5"/>
    <w:rsid w:val="003F2136"/>
    <w:rsid w:val="003F5CB8"/>
    <w:rsid w:val="003F683A"/>
    <w:rsid w:val="003F70D9"/>
    <w:rsid w:val="003F7AC5"/>
    <w:rsid w:val="004000E7"/>
    <w:rsid w:val="0040274C"/>
    <w:rsid w:val="00403FE2"/>
    <w:rsid w:val="0040519E"/>
    <w:rsid w:val="0040673B"/>
    <w:rsid w:val="00411E53"/>
    <w:rsid w:val="00412862"/>
    <w:rsid w:val="00412C09"/>
    <w:rsid w:val="00414739"/>
    <w:rsid w:val="00414985"/>
    <w:rsid w:val="0041626E"/>
    <w:rsid w:val="00416748"/>
    <w:rsid w:val="004173E7"/>
    <w:rsid w:val="004238A6"/>
    <w:rsid w:val="004244FC"/>
    <w:rsid w:val="00424525"/>
    <w:rsid w:val="00425249"/>
    <w:rsid w:val="004278D9"/>
    <w:rsid w:val="00427B28"/>
    <w:rsid w:val="00431EAC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B6198"/>
    <w:rsid w:val="004C00A3"/>
    <w:rsid w:val="004C0F2C"/>
    <w:rsid w:val="004C1295"/>
    <w:rsid w:val="004C3651"/>
    <w:rsid w:val="004C365F"/>
    <w:rsid w:val="004C39BA"/>
    <w:rsid w:val="004C4383"/>
    <w:rsid w:val="004C58E0"/>
    <w:rsid w:val="004C6799"/>
    <w:rsid w:val="004D4C42"/>
    <w:rsid w:val="004D5173"/>
    <w:rsid w:val="004D57A9"/>
    <w:rsid w:val="004E1D7D"/>
    <w:rsid w:val="004E1FA2"/>
    <w:rsid w:val="004E2AAE"/>
    <w:rsid w:val="004E4544"/>
    <w:rsid w:val="004E5440"/>
    <w:rsid w:val="004E562D"/>
    <w:rsid w:val="004E644E"/>
    <w:rsid w:val="004E7707"/>
    <w:rsid w:val="004E78E9"/>
    <w:rsid w:val="004E7B6F"/>
    <w:rsid w:val="004F1E06"/>
    <w:rsid w:val="004F3F99"/>
    <w:rsid w:val="004F52F4"/>
    <w:rsid w:val="004F5A67"/>
    <w:rsid w:val="00504CA2"/>
    <w:rsid w:val="0050538E"/>
    <w:rsid w:val="00505703"/>
    <w:rsid w:val="005072A6"/>
    <w:rsid w:val="0050731C"/>
    <w:rsid w:val="00507EC4"/>
    <w:rsid w:val="005108FF"/>
    <w:rsid w:val="0051203E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024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C9B"/>
    <w:rsid w:val="005A5D89"/>
    <w:rsid w:val="005B1695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8B8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42FF"/>
    <w:rsid w:val="006271EE"/>
    <w:rsid w:val="00627448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0A18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5526"/>
    <w:rsid w:val="006D757A"/>
    <w:rsid w:val="006E1206"/>
    <w:rsid w:val="006E249D"/>
    <w:rsid w:val="006E41D8"/>
    <w:rsid w:val="006E7521"/>
    <w:rsid w:val="006F329B"/>
    <w:rsid w:val="006F6A94"/>
    <w:rsid w:val="00700EE9"/>
    <w:rsid w:val="00702020"/>
    <w:rsid w:val="007027A2"/>
    <w:rsid w:val="00710BDE"/>
    <w:rsid w:val="007157F0"/>
    <w:rsid w:val="00716441"/>
    <w:rsid w:val="00717841"/>
    <w:rsid w:val="00717FE7"/>
    <w:rsid w:val="007228D6"/>
    <w:rsid w:val="0072330F"/>
    <w:rsid w:val="00724411"/>
    <w:rsid w:val="0072758D"/>
    <w:rsid w:val="007305A6"/>
    <w:rsid w:val="007327D5"/>
    <w:rsid w:val="007336EE"/>
    <w:rsid w:val="007340BE"/>
    <w:rsid w:val="00735302"/>
    <w:rsid w:val="00736370"/>
    <w:rsid w:val="0073761F"/>
    <w:rsid w:val="00737918"/>
    <w:rsid w:val="0074025C"/>
    <w:rsid w:val="0074091A"/>
    <w:rsid w:val="007432A9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3113"/>
    <w:rsid w:val="0078587F"/>
    <w:rsid w:val="00786AEE"/>
    <w:rsid w:val="00787A97"/>
    <w:rsid w:val="00790711"/>
    <w:rsid w:val="007910C7"/>
    <w:rsid w:val="00793D53"/>
    <w:rsid w:val="00797098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FEB"/>
    <w:rsid w:val="007F2243"/>
    <w:rsid w:val="007F26E7"/>
    <w:rsid w:val="007F3EF8"/>
    <w:rsid w:val="007F42E2"/>
    <w:rsid w:val="00802420"/>
    <w:rsid w:val="00805DA8"/>
    <w:rsid w:val="00813AAF"/>
    <w:rsid w:val="00813D97"/>
    <w:rsid w:val="00815384"/>
    <w:rsid w:val="008153DB"/>
    <w:rsid w:val="00817C02"/>
    <w:rsid w:val="0082144F"/>
    <w:rsid w:val="008230AB"/>
    <w:rsid w:val="00824F34"/>
    <w:rsid w:val="00826079"/>
    <w:rsid w:val="008264BF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480B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26E7"/>
    <w:rsid w:val="008947CE"/>
    <w:rsid w:val="00895DF5"/>
    <w:rsid w:val="008A3DC4"/>
    <w:rsid w:val="008A4E89"/>
    <w:rsid w:val="008A590B"/>
    <w:rsid w:val="008B24FF"/>
    <w:rsid w:val="008B58D9"/>
    <w:rsid w:val="008B7CF6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4CF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2384"/>
    <w:rsid w:val="00953ABD"/>
    <w:rsid w:val="00954F1E"/>
    <w:rsid w:val="00956AE4"/>
    <w:rsid w:val="0096237F"/>
    <w:rsid w:val="00963222"/>
    <w:rsid w:val="009639BE"/>
    <w:rsid w:val="00964D8D"/>
    <w:rsid w:val="009653F2"/>
    <w:rsid w:val="0096694E"/>
    <w:rsid w:val="0096707B"/>
    <w:rsid w:val="009725C8"/>
    <w:rsid w:val="009744C5"/>
    <w:rsid w:val="00974536"/>
    <w:rsid w:val="00975398"/>
    <w:rsid w:val="0097580E"/>
    <w:rsid w:val="00977162"/>
    <w:rsid w:val="00977764"/>
    <w:rsid w:val="009815C0"/>
    <w:rsid w:val="00981C1D"/>
    <w:rsid w:val="009831DF"/>
    <w:rsid w:val="00984F80"/>
    <w:rsid w:val="00986AC9"/>
    <w:rsid w:val="00995FA3"/>
    <w:rsid w:val="00996168"/>
    <w:rsid w:val="00997EA5"/>
    <w:rsid w:val="009A1846"/>
    <w:rsid w:val="009A702E"/>
    <w:rsid w:val="009B176D"/>
    <w:rsid w:val="009B390A"/>
    <w:rsid w:val="009B6250"/>
    <w:rsid w:val="009B6ACD"/>
    <w:rsid w:val="009B7821"/>
    <w:rsid w:val="009C0A55"/>
    <w:rsid w:val="009C21CD"/>
    <w:rsid w:val="009C2612"/>
    <w:rsid w:val="009C29CC"/>
    <w:rsid w:val="009C3C8E"/>
    <w:rsid w:val="009C506A"/>
    <w:rsid w:val="009C533B"/>
    <w:rsid w:val="009C5D32"/>
    <w:rsid w:val="009D014D"/>
    <w:rsid w:val="009D0E26"/>
    <w:rsid w:val="009D0FC8"/>
    <w:rsid w:val="009D1154"/>
    <w:rsid w:val="009D1DE3"/>
    <w:rsid w:val="009D3379"/>
    <w:rsid w:val="009D39B1"/>
    <w:rsid w:val="009D4078"/>
    <w:rsid w:val="009E072C"/>
    <w:rsid w:val="009E1618"/>
    <w:rsid w:val="009E3191"/>
    <w:rsid w:val="009F19C1"/>
    <w:rsid w:val="009F1BA0"/>
    <w:rsid w:val="009F46FD"/>
    <w:rsid w:val="009F4EA3"/>
    <w:rsid w:val="009F701E"/>
    <w:rsid w:val="009F7BD4"/>
    <w:rsid w:val="009F7F68"/>
    <w:rsid w:val="00A01EFB"/>
    <w:rsid w:val="00A03603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867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94"/>
    <w:rsid w:val="00A4041D"/>
    <w:rsid w:val="00A4456B"/>
    <w:rsid w:val="00A4479F"/>
    <w:rsid w:val="00A519E2"/>
    <w:rsid w:val="00A5439E"/>
    <w:rsid w:val="00A5641A"/>
    <w:rsid w:val="00A61357"/>
    <w:rsid w:val="00A614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5D94"/>
    <w:rsid w:val="00A76A4A"/>
    <w:rsid w:val="00A776CD"/>
    <w:rsid w:val="00A77CB9"/>
    <w:rsid w:val="00A77E31"/>
    <w:rsid w:val="00A80BD8"/>
    <w:rsid w:val="00A824B4"/>
    <w:rsid w:val="00A82699"/>
    <w:rsid w:val="00A868CE"/>
    <w:rsid w:val="00A869AB"/>
    <w:rsid w:val="00A876B0"/>
    <w:rsid w:val="00A90423"/>
    <w:rsid w:val="00A90704"/>
    <w:rsid w:val="00A91F69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C0DC2"/>
    <w:rsid w:val="00AC1249"/>
    <w:rsid w:val="00AC2104"/>
    <w:rsid w:val="00AC499A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3E0A"/>
    <w:rsid w:val="00B13F7B"/>
    <w:rsid w:val="00B171AC"/>
    <w:rsid w:val="00B177AF"/>
    <w:rsid w:val="00B20162"/>
    <w:rsid w:val="00B201C3"/>
    <w:rsid w:val="00B20717"/>
    <w:rsid w:val="00B24384"/>
    <w:rsid w:val="00B250BF"/>
    <w:rsid w:val="00B2579D"/>
    <w:rsid w:val="00B26BA9"/>
    <w:rsid w:val="00B276B6"/>
    <w:rsid w:val="00B3293B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9FA"/>
    <w:rsid w:val="00B51B53"/>
    <w:rsid w:val="00B52BFE"/>
    <w:rsid w:val="00B52CEC"/>
    <w:rsid w:val="00B555DA"/>
    <w:rsid w:val="00B565D8"/>
    <w:rsid w:val="00B6343A"/>
    <w:rsid w:val="00B63B83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3B42"/>
    <w:rsid w:val="00B76983"/>
    <w:rsid w:val="00B779E2"/>
    <w:rsid w:val="00B77DEB"/>
    <w:rsid w:val="00B83919"/>
    <w:rsid w:val="00B86A0D"/>
    <w:rsid w:val="00B87258"/>
    <w:rsid w:val="00B92521"/>
    <w:rsid w:val="00B942ED"/>
    <w:rsid w:val="00B94432"/>
    <w:rsid w:val="00B96E94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053F"/>
    <w:rsid w:val="00C11EFD"/>
    <w:rsid w:val="00C12073"/>
    <w:rsid w:val="00C12AAE"/>
    <w:rsid w:val="00C17D7E"/>
    <w:rsid w:val="00C20B93"/>
    <w:rsid w:val="00C23B2E"/>
    <w:rsid w:val="00C24852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05EE"/>
    <w:rsid w:val="00C4210F"/>
    <w:rsid w:val="00C4216B"/>
    <w:rsid w:val="00C44024"/>
    <w:rsid w:val="00C47737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52D"/>
    <w:rsid w:val="00CA7CEF"/>
    <w:rsid w:val="00CB2B77"/>
    <w:rsid w:val="00CB7A71"/>
    <w:rsid w:val="00CC01E5"/>
    <w:rsid w:val="00CC1DBC"/>
    <w:rsid w:val="00CC1F15"/>
    <w:rsid w:val="00CC20FA"/>
    <w:rsid w:val="00CC4DB3"/>
    <w:rsid w:val="00CC502B"/>
    <w:rsid w:val="00CC6419"/>
    <w:rsid w:val="00CD2D88"/>
    <w:rsid w:val="00CD35F4"/>
    <w:rsid w:val="00CD44AC"/>
    <w:rsid w:val="00CD602A"/>
    <w:rsid w:val="00CD700A"/>
    <w:rsid w:val="00CD7AD8"/>
    <w:rsid w:val="00CD7CC2"/>
    <w:rsid w:val="00CE0486"/>
    <w:rsid w:val="00CE4BD3"/>
    <w:rsid w:val="00CE5C2C"/>
    <w:rsid w:val="00CF03F2"/>
    <w:rsid w:val="00CF1891"/>
    <w:rsid w:val="00CF25BB"/>
    <w:rsid w:val="00CF63C2"/>
    <w:rsid w:val="00CF6492"/>
    <w:rsid w:val="00D016AA"/>
    <w:rsid w:val="00D0219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8D7"/>
    <w:rsid w:val="00D23D6F"/>
    <w:rsid w:val="00D24B86"/>
    <w:rsid w:val="00D24E14"/>
    <w:rsid w:val="00D26A5E"/>
    <w:rsid w:val="00D313E2"/>
    <w:rsid w:val="00D3504F"/>
    <w:rsid w:val="00D3676A"/>
    <w:rsid w:val="00D433E7"/>
    <w:rsid w:val="00D50368"/>
    <w:rsid w:val="00D558B7"/>
    <w:rsid w:val="00D56C2B"/>
    <w:rsid w:val="00D61C6D"/>
    <w:rsid w:val="00D635BE"/>
    <w:rsid w:val="00D647E6"/>
    <w:rsid w:val="00D656D3"/>
    <w:rsid w:val="00D65B42"/>
    <w:rsid w:val="00D6625E"/>
    <w:rsid w:val="00D67563"/>
    <w:rsid w:val="00D727F3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1A2A"/>
    <w:rsid w:val="00D921B4"/>
    <w:rsid w:val="00D922DA"/>
    <w:rsid w:val="00D925AA"/>
    <w:rsid w:val="00D9413C"/>
    <w:rsid w:val="00D94F09"/>
    <w:rsid w:val="00D95B11"/>
    <w:rsid w:val="00D96697"/>
    <w:rsid w:val="00DA058B"/>
    <w:rsid w:val="00DA1213"/>
    <w:rsid w:val="00DA1635"/>
    <w:rsid w:val="00DA2E50"/>
    <w:rsid w:val="00DA60F2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427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372C2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55A3B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30E3"/>
    <w:rsid w:val="00E93A4D"/>
    <w:rsid w:val="00E93AAC"/>
    <w:rsid w:val="00E94A2C"/>
    <w:rsid w:val="00E97D0C"/>
    <w:rsid w:val="00EA1FAB"/>
    <w:rsid w:val="00EA36D6"/>
    <w:rsid w:val="00EA4479"/>
    <w:rsid w:val="00EA574B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0F5"/>
    <w:rsid w:val="00F00DEE"/>
    <w:rsid w:val="00F0200B"/>
    <w:rsid w:val="00F0274A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33A9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4F0A"/>
    <w:rsid w:val="00FA52AA"/>
    <w:rsid w:val="00FA571B"/>
    <w:rsid w:val="00FA6BFF"/>
    <w:rsid w:val="00FA7522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453C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BDA79B-534B-4BA0-A2C6-7D37DBD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7A1C04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7A1C04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7A1C04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7A1C04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7A1C04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C5522A"/>
    <w:pPr>
      <w:numPr>
        <w:numId w:val="43"/>
      </w:numPr>
      <w:tabs>
        <w:tab w:val="clear" w:pos="567"/>
        <w:tab w:val="left" w:pos="652"/>
      </w:tabs>
      <w:spacing w:after="40" w:line="240" w:lineRule="atLeast"/>
      <w:ind w:left="538" w:hanging="340"/>
    </w:pPr>
  </w:style>
  <w:style w:type="paragraph" w:customStyle="1" w:styleId="IOStablelist2numbered2017">
    <w:name w:val="IOS table list 2 numbered 2017"/>
    <w:basedOn w:val="IOStablelist1numbered2017"/>
    <w:qFormat/>
    <w:rsid w:val="00C5522A"/>
    <w:pPr>
      <w:numPr>
        <w:numId w:val="44"/>
      </w:numPr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7A1C04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customStyle="1" w:styleId="IOSTOC1landscape2017">
    <w:name w:val="IOS TOC 1 landscape 2017"/>
    <w:basedOn w:val="TOC1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customStyle="1" w:styleId="IOSTOC2landscape2017">
    <w:name w:val="IOS TOC 2 landscape 2017"/>
    <w:basedOn w:val="TOC2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4F"/>
    <w:rPr>
      <w:rFonts w:ascii="Arial" w:hAnsi="Arial"/>
      <w:szCs w:val="22"/>
      <w:lang w:eastAsia="zh-CN"/>
    </w:rPr>
  </w:style>
  <w:style w:type="paragraph" w:customStyle="1" w:styleId="IOSfooterlandscape2017">
    <w:name w:val="IOS footer landscape 2017"/>
    <w:basedOn w:val="IOSfooter2017"/>
    <w:qFormat/>
    <w:rsid w:val="007D0E84"/>
    <w:pPr>
      <w:tabs>
        <w:tab w:val="clear" w:pos="5245"/>
        <w:tab w:val="clear" w:pos="10773"/>
        <w:tab w:val="left" w:pos="7938"/>
        <w:tab w:val="right" w:pos="15706"/>
      </w:tabs>
    </w:pPr>
  </w:style>
  <w:style w:type="paragraph" w:styleId="Footer">
    <w:name w:val="footer"/>
    <w:basedOn w:val="Normal"/>
    <w:link w:val="FooterChar"/>
    <w:uiPriority w:val="99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paragraph" w:customStyle="1" w:styleId="IOSlineslandscape2017">
    <w:name w:val="IOS lines landscape 2017"/>
    <w:basedOn w:val="IOSlines2017"/>
    <w:qFormat/>
    <w:rsid w:val="00D1642B"/>
    <w:pPr>
      <w:tabs>
        <w:tab w:val="clear" w:pos="10773"/>
        <w:tab w:val="right" w:leader="underscore" w:pos="15706"/>
      </w:tabs>
    </w:pPr>
  </w:style>
  <w:style w:type="paragraph" w:customStyle="1" w:styleId="IOShalflinesrightjustified2017">
    <w:name w:val="IOS half lines right justified 2017"/>
    <w:basedOn w:val="Normal"/>
    <w:qFormat/>
    <w:rsid w:val="005C2064"/>
    <w:pPr>
      <w:tabs>
        <w:tab w:val="left" w:leader="underscore" w:pos="3402"/>
        <w:tab w:val="left" w:leader="underscore" w:pos="10766"/>
      </w:tabs>
      <w:spacing w:before="0" w:line="480" w:lineRule="atLeast"/>
      <w:ind w:left="5954"/>
    </w:pPr>
    <w:rPr>
      <w:szCs w:val="24"/>
    </w:rPr>
  </w:style>
  <w:style w:type="paragraph" w:customStyle="1" w:styleId="IOShalflinesleftjustified2017">
    <w:name w:val="IOS half lines left justified 2017"/>
    <w:basedOn w:val="Normal"/>
    <w:qFormat/>
    <w:rsid w:val="001A6A9A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IOSmultiplechoicealternatives2017">
    <w:name w:val="IOS multiple choice alternatives 2017"/>
    <w:basedOn w:val="Normal"/>
    <w:qFormat/>
    <w:rsid w:val="0023070F"/>
    <w:pPr>
      <w:numPr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ind w:left="714" w:hanging="357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504F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73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37"/>
    <w:rPr>
      <w:rFonts w:ascii="Tahoma" w:hAnsi="Tahoma" w:cs="Tahoma"/>
      <w:sz w:val="16"/>
      <w:szCs w:val="16"/>
      <w:lang w:eastAsia="zh-CN"/>
    </w:rPr>
  </w:style>
  <w:style w:type="paragraph" w:customStyle="1" w:styleId="tabletext">
    <w:name w:val="tabletext"/>
    <w:basedOn w:val="Normal"/>
    <w:rsid w:val="007432A9"/>
    <w:pPr>
      <w:tabs>
        <w:tab w:val="left" w:pos="340"/>
      </w:tabs>
      <w:spacing w:before="0" w:line="240" w:lineRule="auto"/>
    </w:pPr>
    <w:rPr>
      <w:rFonts w:ascii="Times New Roman" w:eastAsia="Times New Roman" w:hAnsi="Times New Roman"/>
      <w:sz w:val="22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83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rmsafe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yllabus.nesa.nsw.edu.au/copyr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standards.nsw.edu.au/wps/wcm/connect/44ba8fc9-9519-41ef-b2d8-3259d2f05be4/ag_tech_710_syl.pdf?MOD=AJPERES&amp;CVID=Technology%20(Mandatory)%207-10%20Syllabus%20&#169;%202003%20Copyright%20Board%20of%20Studies%20NSW%20for%20and%20on%20behalf%20of%20the%20Crown%20in%20right%20of%20the%20State%20of%20New%20South%20Wales." TargetMode="External"/><Relationship Id="rId14" Type="http://schemas.openxmlformats.org/officeDocument/2006/relationships/hyperlink" Target="http://www.educationstandards.nsw.edu.au/wps/wcm/connect/44ba8fc9-9519-41ef-b2d8-3259d2f05be4/ag_tech_710_syl.pdf?MOD=AJPERES&amp;CVID=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ytmeister\Documents\_Admin\Accessibility\IOS%20program%20proforma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15EF-2DFB-4355-9008-6141AB55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program proforma 2017</Template>
  <TotalTime>9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IOS-program-proforma-2017</vt:lpstr>
    </vt:vector>
  </TitlesOfParts>
  <Company>NSW Department of Education</Company>
  <LinksUpToDate>false</LinksUpToDate>
  <CharactersWithSpaces>8549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summer crop and tractor operation program</dc:title>
  <dc:creator>Rytmeister, Dan</dc:creator>
  <cp:lastModifiedBy>Rytmeister, Dan</cp:lastModifiedBy>
  <cp:revision>5</cp:revision>
  <cp:lastPrinted>2017-12-18T22:21:00Z</cp:lastPrinted>
  <dcterms:created xsi:type="dcterms:W3CDTF">2018-02-02T00:27:00Z</dcterms:created>
  <dcterms:modified xsi:type="dcterms:W3CDTF">2018-02-02T00:37:00Z</dcterms:modified>
</cp:coreProperties>
</file>