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9BFE4" w14:textId="77777777" w:rsidR="002817A2" w:rsidRDefault="00CD48C5" w:rsidP="00CD48C5">
      <w:pPr>
        <w:jc w:val="center"/>
        <w:rPr>
          <w:b/>
        </w:rPr>
      </w:pPr>
      <w:bookmarkStart w:id="0" w:name="_GoBack"/>
      <w:bookmarkEnd w:id="0"/>
      <w:r>
        <w:rPr>
          <w:b/>
          <w:noProof/>
          <w:lang w:eastAsia="en-AU"/>
        </w:rPr>
        <w:drawing>
          <wp:inline distT="0" distB="0" distL="0" distR="0" wp14:anchorId="1B4927CE" wp14:editId="6088CED8">
            <wp:extent cx="6664960" cy="2134028"/>
            <wp:effectExtent l="0" t="0" r="2540" b="0"/>
            <wp:docPr id="4" name="Picture 4" descr="Black banner with NSW government logo and Invictus Games Sydney 2018 logo."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88029" cy="2141414"/>
                    </a:xfrm>
                    <a:prstGeom prst="rect">
                      <a:avLst/>
                    </a:prstGeom>
                  </pic:spPr>
                </pic:pic>
              </a:graphicData>
            </a:graphic>
          </wp:inline>
        </w:drawing>
      </w:r>
    </w:p>
    <w:p w14:paraId="48E38FD4" w14:textId="77777777" w:rsidR="002174A5" w:rsidRDefault="00803D22" w:rsidP="00CD48C5">
      <w:pPr>
        <w:pStyle w:val="Subtitle"/>
      </w:pPr>
      <w:r w:rsidRPr="00803D22">
        <w:t>INVICTUS GAMES</w:t>
      </w:r>
      <w:r w:rsidR="00CD48C5">
        <w:rPr>
          <w:b w:val="0"/>
        </w:rPr>
        <w:t xml:space="preserve"> </w:t>
      </w:r>
      <w:r w:rsidR="00CD48C5" w:rsidRPr="00CD48C5">
        <w:t>SYDNEY 2018</w:t>
      </w:r>
      <w:r w:rsidRPr="00803D22">
        <w:t xml:space="preserve"> </w:t>
      </w:r>
      <w:r w:rsidR="002174A5">
        <w:t>EDUCATION PROJECT</w:t>
      </w:r>
    </w:p>
    <w:p w14:paraId="5D11978C" w14:textId="713046C8" w:rsidR="00AC2DD5" w:rsidRDefault="00803D22" w:rsidP="00CD48C5">
      <w:pPr>
        <w:pStyle w:val="Subtitle"/>
        <w:rPr>
          <w:b w:val="0"/>
        </w:rPr>
      </w:pPr>
      <w:r w:rsidRPr="00803D22">
        <w:t xml:space="preserve">EDUCATIONAL </w:t>
      </w:r>
      <w:r w:rsidR="000915D6">
        <w:t xml:space="preserve">EXCURSION </w:t>
      </w:r>
      <w:r w:rsidRPr="00803D22">
        <w:t>EXPERIENCE</w:t>
      </w:r>
      <w:r w:rsidR="002174A5">
        <w:t xml:space="preserve"> </w:t>
      </w:r>
      <w:r w:rsidR="00815663">
        <w:t>–</w:t>
      </w:r>
      <w:r w:rsidR="000915D6">
        <w:t xml:space="preserve"> </w:t>
      </w:r>
      <w:r w:rsidR="00262542">
        <w:t>BULLETIN 3</w:t>
      </w:r>
    </w:p>
    <w:p w14:paraId="06EFC668" w14:textId="77777777" w:rsidR="002817A2" w:rsidRPr="002174A5" w:rsidRDefault="002817A2" w:rsidP="000915D6">
      <w:pPr>
        <w:pStyle w:val="Subtitle"/>
        <w:pBdr>
          <w:bottom w:val="single" w:sz="4" w:space="1" w:color="auto"/>
        </w:pBdr>
        <w:rPr>
          <w:b w:val="0"/>
        </w:rPr>
      </w:pPr>
      <w:r w:rsidRPr="002174A5">
        <w:rPr>
          <w:b w:val="0"/>
        </w:rPr>
        <w:t>Monday 22 – Friday 26 October</w:t>
      </w:r>
      <w:r w:rsidR="00CD48C5" w:rsidRPr="002174A5">
        <w:rPr>
          <w:b w:val="0"/>
        </w:rPr>
        <w:t xml:space="preserve"> 2018</w:t>
      </w:r>
    </w:p>
    <w:p w14:paraId="57A0FC49" w14:textId="5E8A2972" w:rsidR="00803D22" w:rsidRPr="00EA77B7" w:rsidRDefault="00803D22" w:rsidP="009B7F5C">
      <w:pPr>
        <w:spacing w:before="240"/>
        <w:jc w:val="both"/>
      </w:pPr>
      <w:r w:rsidRPr="00EA77B7">
        <w:t xml:space="preserve">Dear </w:t>
      </w:r>
      <w:r w:rsidR="00381C02">
        <w:t>Colleagues</w:t>
      </w:r>
      <w:r w:rsidR="00CD48C5" w:rsidRPr="00EA77B7">
        <w:t>,</w:t>
      </w:r>
    </w:p>
    <w:p w14:paraId="28E1AE00" w14:textId="2AA60417" w:rsidR="00AA5BC5" w:rsidRDefault="00803D22" w:rsidP="009B7F5C">
      <w:pPr>
        <w:jc w:val="both"/>
      </w:pPr>
      <w:r>
        <w:t>The Invictus Games</w:t>
      </w:r>
      <w:r w:rsidR="00CD48C5">
        <w:t xml:space="preserve"> Sydney 2018</w:t>
      </w:r>
      <w:r w:rsidR="00CB4BAF">
        <w:t>,</w:t>
      </w:r>
      <w:r>
        <w:t xml:space="preserve"> are </w:t>
      </w:r>
      <w:r w:rsidR="000C1E9A">
        <w:t xml:space="preserve">now only </w:t>
      </w:r>
      <w:r w:rsidR="00813D8D">
        <w:t xml:space="preserve">a </w:t>
      </w:r>
      <w:r w:rsidR="000C1E9A">
        <w:t>week</w:t>
      </w:r>
      <w:r w:rsidR="00E476BB">
        <w:t xml:space="preserve"> away</w:t>
      </w:r>
      <w:r>
        <w:t xml:space="preserve">.  </w:t>
      </w:r>
      <w:r w:rsidR="000C1E9A">
        <w:t>Your numbers have been finalised. The food is prepared. The presenters are excited.</w:t>
      </w:r>
    </w:p>
    <w:p w14:paraId="026B9E01" w14:textId="025F80C6" w:rsidR="00335A04" w:rsidRDefault="00813D8D" w:rsidP="009B7F5C">
      <w:pPr>
        <w:jc w:val="both"/>
      </w:pPr>
      <w:r>
        <w:t>Please ensure you are familiar with your individual school</w:t>
      </w:r>
      <w:r w:rsidR="000C1E9A">
        <w:t xml:space="preserve"> program.</w:t>
      </w:r>
    </w:p>
    <w:p w14:paraId="3CCA72BF" w14:textId="5CD9D024" w:rsidR="000C1E9A" w:rsidRPr="00813D8D" w:rsidRDefault="00813D8D" w:rsidP="000C1E9A">
      <w:pPr>
        <w:jc w:val="both"/>
        <w:rPr>
          <w:rStyle w:val="SubtleEmphasis"/>
          <w:i w:val="0"/>
          <w:iCs w:val="0"/>
          <w:color w:val="auto"/>
        </w:rPr>
      </w:pPr>
      <w:r>
        <w:t>This</w:t>
      </w:r>
      <w:r w:rsidR="000C1E9A">
        <w:t xml:space="preserve"> bulle</w:t>
      </w:r>
      <w:r>
        <w:t>tin is to clarify final details.</w:t>
      </w:r>
    </w:p>
    <w:p w14:paraId="40495447" w14:textId="0595EAE6" w:rsidR="000C1E9A" w:rsidRDefault="00A630B7" w:rsidP="000C1E9A">
      <w:pPr>
        <w:jc w:val="both"/>
        <w:rPr>
          <w:rStyle w:val="SubtleEmphasis"/>
        </w:rPr>
      </w:pPr>
      <w:r>
        <w:rPr>
          <w:rStyle w:val="SubtleEmphasis"/>
        </w:rPr>
        <w:t>Arrival</w:t>
      </w:r>
      <w:r w:rsidR="00813D8D">
        <w:rPr>
          <w:rStyle w:val="SubtleEmphasis"/>
        </w:rPr>
        <w:t xml:space="preserve"> by </w:t>
      </w:r>
      <w:r>
        <w:rPr>
          <w:rStyle w:val="SubtleEmphasis"/>
        </w:rPr>
        <w:t>b</w:t>
      </w:r>
      <w:r w:rsidR="000C1E9A">
        <w:rPr>
          <w:rStyle w:val="SubtleEmphasis"/>
        </w:rPr>
        <w:t>us/coach:</w:t>
      </w:r>
    </w:p>
    <w:p w14:paraId="11F51CEF" w14:textId="70CDCA4B" w:rsidR="004114D7" w:rsidRPr="00381C02" w:rsidRDefault="00813D8D" w:rsidP="00381C02">
      <w:pPr>
        <w:pStyle w:val="ListParagraph"/>
        <w:numPr>
          <w:ilvl w:val="0"/>
          <w:numId w:val="4"/>
        </w:numPr>
        <w:rPr>
          <w:rStyle w:val="SubtleEmphasis"/>
          <w:i w:val="0"/>
        </w:rPr>
      </w:pPr>
      <w:r>
        <w:rPr>
          <w:rStyle w:val="SubtleEmphasis"/>
          <w:i w:val="0"/>
        </w:rPr>
        <w:t>Pease have the</w:t>
      </w:r>
      <w:r w:rsidR="004114D7" w:rsidRPr="00381C02">
        <w:rPr>
          <w:rStyle w:val="SubtleEmphasis"/>
          <w:i w:val="0"/>
        </w:rPr>
        <w:t xml:space="preserve"> A4 sized parking permit</w:t>
      </w:r>
      <w:r>
        <w:rPr>
          <w:rStyle w:val="SubtleEmphasis"/>
          <w:i w:val="0"/>
        </w:rPr>
        <w:t xml:space="preserve"> displayed</w:t>
      </w:r>
      <w:r w:rsidR="004114D7" w:rsidRPr="00381C02">
        <w:rPr>
          <w:rStyle w:val="SubtleEmphasis"/>
          <w:i w:val="0"/>
        </w:rPr>
        <w:t xml:space="preserve"> on the front window of the bus.</w:t>
      </w:r>
      <w:r w:rsidR="00381C02" w:rsidRPr="00381C02">
        <w:rPr>
          <w:rStyle w:val="SubtleEmphasis"/>
          <w:i w:val="0"/>
        </w:rPr>
        <w:t>(see attachment)</w:t>
      </w:r>
    </w:p>
    <w:p w14:paraId="63EF5541" w14:textId="3B3720A1" w:rsidR="000C1E9A" w:rsidRPr="00381C02" w:rsidRDefault="000C1E9A" w:rsidP="00381C02">
      <w:pPr>
        <w:pStyle w:val="ListParagraph"/>
        <w:numPr>
          <w:ilvl w:val="0"/>
          <w:numId w:val="4"/>
        </w:numPr>
        <w:rPr>
          <w:rStyle w:val="SubtleEmphasis"/>
          <w:i w:val="0"/>
        </w:rPr>
      </w:pPr>
      <w:r w:rsidRPr="00381C02">
        <w:rPr>
          <w:rStyle w:val="SubtleEmphasis"/>
          <w:i w:val="0"/>
        </w:rPr>
        <w:t xml:space="preserve">Bus drop off </w:t>
      </w:r>
      <w:r w:rsidR="00335A04" w:rsidRPr="00381C02">
        <w:rPr>
          <w:rStyle w:val="SubtleEmphasis"/>
          <w:i w:val="0"/>
        </w:rPr>
        <w:t xml:space="preserve">and parking </w:t>
      </w:r>
      <w:r w:rsidR="00813D8D">
        <w:rPr>
          <w:rStyle w:val="SubtleEmphasis"/>
          <w:i w:val="0"/>
        </w:rPr>
        <w:t>in pod ‘C’. (see map attached)</w:t>
      </w:r>
    </w:p>
    <w:p w14:paraId="3B5EDE75" w14:textId="10CF5205" w:rsidR="00335A04" w:rsidRPr="00813D8D" w:rsidRDefault="00335A04" w:rsidP="00813D8D">
      <w:pPr>
        <w:pStyle w:val="ListParagraph"/>
        <w:numPr>
          <w:ilvl w:val="0"/>
          <w:numId w:val="4"/>
        </w:numPr>
        <w:rPr>
          <w:rStyle w:val="SubtleEmphasis"/>
          <w:i w:val="0"/>
        </w:rPr>
      </w:pPr>
      <w:r w:rsidRPr="00381C02">
        <w:rPr>
          <w:rStyle w:val="SubtleEmphasis"/>
          <w:i w:val="0"/>
        </w:rPr>
        <w:t>Leave any school bags, glass, metal bottles</w:t>
      </w:r>
      <w:r w:rsidR="00813D8D">
        <w:rPr>
          <w:rStyle w:val="SubtleEmphasis"/>
          <w:i w:val="0"/>
        </w:rPr>
        <w:t xml:space="preserve"> larger than 600ml, </w:t>
      </w:r>
      <w:r w:rsidR="00381C02" w:rsidRPr="00813D8D">
        <w:rPr>
          <w:rStyle w:val="SubtleEmphasis"/>
          <w:i w:val="0"/>
        </w:rPr>
        <w:t xml:space="preserve">flags, sporting equipment, sun </w:t>
      </w:r>
      <w:r w:rsidRPr="00813D8D">
        <w:rPr>
          <w:rStyle w:val="SubtleEmphasis"/>
          <w:i w:val="0"/>
        </w:rPr>
        <w:t>creams</w:t>
      </w:r>
      <w:r w:rsidR="00381C02" w:rsidRPr="00813D8D">
        <w:rPr>
          <w:rStyle w:val="SubtleEmphasis"/>
          <w:i w:val="0"/>
        </w:rPr>
        <w:t xml:space="preserve"> in</w:t>
      </w:r>
      <w:r w:rsidRPr="00813D8D">
        <w:rPr>
          <w:rStyle w:val="SubtleEmphasis"/>
          <w:i w:val="0"/>
        </w:rPr>
        <w:t xml:space="preserve"> bottles larger than 250m</w:t>
      </w:r>
      <w:r w:rsidR="00813D8D">
        <w:rPr>
          <w:rStyle w:val="SubtleEmphasis"/>
          <w:i w:val="0"/>
        </w:rPr>
        <w:t xml:space="preserve"> on the bus. T</w:t>
      </w:r>
      <w:r w:rsidR="004114D7" w:rsidRPr="00813D8D">
        <w:rPr>
          <w:rStyle w:val="SubtleEmphasis"/>
          <w:i w:val="0"/>
        </w:rPr>
        <w:t>here is no storage facility at any venue</w:t>
      </w:r>
      <w:r w:rsidRPr="00813D8D">
        <w:rPr>
          <w:rStyle w:val="SubtleEmphasis"/>
          <w:i w:val="0"/>
        </w:rPr>
        <w:t>.</w:t>
      </w:r>
    </w:p>
    <w:p w14:paraId="32F90CB3" w14:textId="6C02F9D7" w:rsidR="007A71E0" w:rsidRPr="00381C02" w:rsidRDefault="004114D7" w:rsidP="00381C02">
      <w:pPr>
        <w:pStyle w:val="ListParagraph"/>
        <w:numPr>
          <w:ilvl w:val="0"/>
          <w:numId w:val="4"/>
        </w:numPr>
        <w:rPr>
          <w:rStyle w:val="SubtleEmphasis"/>
          <w:i w:val="0"/>
        </w:rPr>
      </w:pPr>
      <w:r w:rsidRPr="00381C02">
        <w:rPr>
          <w:rStyle w:val="SubtleEmphasis"/>
          <w:i w:val="0"/>
        </w:rPr>
        <w:t xml:space="preserve">When you disembark, follow the directions of the </w:t>
      </w:r>
      <w:r w:rsidR="00813D8D">
        <w:rPr>
          <w:rStyle w:val="SubtleEmphasis"/>
          <w:i w:val="0"/>
        </w:rPr>
        <w:t xml:space="preserve">Education </w:t>
      </w:r>
      <w:r w:rsidR="00A630B7">
        <w:rPr>
          <w:rStyle w:val="SubtleEmphasis"/>
          <w:i w:val="0"/>
        </w:rPr>
        <w:t>Project s</w:t>
      </w:r>
      <w:r w:rsidR="007A71E0" w:rsidRPr="00381C02">
        <w:rPr>
          <w:rStyle w:val="SubtleEmphasis"/>
          <w:i w:val="0"/>
        </w:rPr>
        <w:t>taf</w:t>
      </w:r>
      <w:r w:rsidR="00813D8D">
        <w:rPr>
          <w:rStyle w:val="SubtleEmphasis"/>
          <w:i w:val="0"/>
        </w:rPr>
        <w:t xml:space="preserve">f (blue polo shirts) to </w:t>
      </w:r>
      <w:r w:rsidR="00A630B7">
        <w:rPr>
          <w:rStyle w:val="SubtleEmphasis"/>
          <w:i w:val="0"/>
        </w:rPr>
        <w:t>ANZ Stadium</w:t>
      </w:r>
      <w:r w:rsidR="007A71E0" w:rsidRPr="00381C02">
        <w:rPr>
          <w:rStyle w:val="SubtleEmphasis"/>
          <w:i w:val="0"/>
        </w:rPr>
        <w:t>.</w:t>
      </w:r>
    </w:p>
    <w:p w14:paraId="191A298A" w14:textId="7D4EE8BF" w:rsidR="002B47D2" w:rsidRPr="00333A4C" w:rsidRDefault="002B47D2" w:rsidP="002B47D2">
      <w:pPr>
        <w:pStyle w:val="ListParagraph"/>
        <w:numPr>
          <w:ilvl w:val="0"/>
          <w:numId w:val="6"/>
        </w:numPr>
        <w:jc w:val="both"/>
        <w:rPr>
          <w:rStyle w:val="SubtleEmphasis"/>
        </w:rPr>
      </w:pPr>
      <w:r>
        <w:rPr>
          <w:rStyle w:val="SubtleEmphasis"/>
          <w:i w:val="0"/>
        </w:rPr>
        <w:t>Please use e</w:t>
      </w:r>
      <w:r w:rsidR="00381C02" w:rsidRPr="002B47D2">
        <w:rPr>
          <w:rStyle w:val="SubtleEmphasis"/>
          <w:i w:val="0"/>
        </w:rPr>
        <w:t xml:space="preserve">xternal ANZ </w:t>
      </w:r>
      <w:r w:rsidR="007A71E0" w:rsidRPr="002B47D2">
        <w:rPr>
          <w:rStyle w:val="SubtleEmphasis"/>
          <w:i w:val="0"/>
        </w:rPr>
        <w:t xml:space="preserve">toilets </w:t>
      </w:r>
      <w:r>
        <w:rPr>
          <w:rStyle w:val="SubtleEmphasis"/>
          <w:i w:val="0"/>
        </w:rPr>
        <w:t>before</w:t>
      </w:r>
      <w:r w:rsidR="00A630B7" w:rsidRPr="002B47D2">
        <w:rPr>
          <w:rStyle w:val="SubtleEmphasis"/>
          <w:i w:val="0"/>
        </w:rPr>
        <w:t xml:space="preserve"> entering the s</w:t>
      </w:r>
      <w:r w:rsidR="007A71E0" w:rsidRPr="002B47D2">
        <w:rPr>
          <w:rStyle w:val="SubtleEmphasis"/>
          <w:i w:val="0"/>
        </w:rPr>
        <w:t>tadium</w:t>
      </w:r>
      <w:r>
        <w:rPr>
          <w:rStyle w:val="SubtleEmphasis"/>
          <w:i w:val="0"/>
        </w:rPr>
        <w:t>.</w:t>
      </w:r>
    </w:p>
    <w:p w14:paraId="5743EFFB" w14:textId="64683162" w:rsidR="00B86DEA" w:rsidRDefault="00B86DEA" w:rsidP="00333A4C">
      <w:pPr>
        <w:jc w:val="center"/>
        <w:rPr>
          <w:rStyle w:val="SubtleEmphasis"/>
        </w:rPr>
      </w:pPr>
      <w:r w:rsidRPr="00B86DEA">
        <w:rPr>
          <w:rStyle w:val="SubtleEmphasis"/>
          <w:noProof/>
          <w:lang w:eastAsia="en-AU"/>
        </w:rPr>
        <w:drawing>
          <wp:inline distT="0" distB="0" distL="0" distR="0" wp14:anchorId="09F8F916" wp14:editId="5DD147A1">
            <wp:extent cx="1256665" cy="245936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841" b="4475"/>
                    <a:stretch/>
                  </pic:blipFill>
                  <pic:spPr bwMode="auto">
                    <a:xfrm>
                      <a:off x="0" y="0"/>
                      <a:ext cx="1267697" cy="2480953"/>
                    </a:xfrm>
                    <a:prstGeom prst="rect">
                      <a:avLst/>
                    </a:prstGeom>
                    <a:noFill/>
                    <a:ln>
                      <a:noFill/>
                    </a:ln>
                    <a:extLst>
                      <a:ext uri="{53640926-AAD7-44D8-BBD7-CCE9431645EC}">
                        <a14:shadowObscured xmlns:a14="http://schemas.microsoft.com/office/drawing/2010/main"/>
                      </a:ext>
                    </a:extLst>
                  </pic:spPr>
                </pic:pic>
              </a:graphicData>
            </a:graphic>
          </wp:inline>
        </w:drawing>
      </w:r>
      <w:r w:rsidR="00892C11" w:rsidRPr="00333A4C">
        <w:t>map is enlarged on page 6 of bulletin</w:t>
      </w:r>
    </w:p>
    <w:p w14:paraId="20BC5067" w14:textId="77777777" w:rsidR="00B86DEA" w:rsidRPr="002B47D2" w:rsidRDefault="00B86DEA" w:rsidP="00333A4C">
      <w:pPr>
        <w:jc w:val="center"/>
        <w:rPr>
          <w:rStyle w:val="SubtleEmphasis"/>
        </w:rPr>
      </w:pPr>
    </w:p>
    <w:p w14:paraId="7DD41BAF" w14:textId="3310730B" w:rsidR="0071084E" w:rsidRDefault="00A630B7" w:rsidP="002B47D2">
      <w:pPr>
        <w:ind w:left="360"/>
        <w:jc w:val="both"/>
        <w:rPr>
          <w:rStyle w:val="SubtleEmphasis"/>
        </w:rPr>
      </w:pPr>
      <w:r>
        <w:rPr>
          <w:rStyle w:val="SubtleEmphasis"/>
        </w:rPr>
        <w:lastRenderedPageBreak/>
        <w:t>Arrival by train:</w:t>
      </w:r>
    </w:p>
    <w:p w14:paraId="34E97CFB" w14:textId="236ED311" w:rsidR="00A630B7" w:rsidRDefault="00381C02" w:rsidP="00BE042D">
      <w:pPr>
        <w:pStyle w:val="ListParagraph"/>
        <w:numPr>
          <w:ilvl w:val="0"/>
          <w:numId w:val="6"/>
        </w:numPr>
        <w:rPr>
          <w:rStyle w:val="SubtleEmphasis"/>
          <w:i w:val="0"/>
        </w:rPr>
      </w:pPr>
      <w:r w:rsidRPr="00A630B7">
        <w:rPr>
          <w:rStyle w:val="SubtleEmphasis"/>
          <w:i w:val="0"/>
        </w:rPr>
        <w:t>W</w:t>
      </w:r>
      <w:r w:rsidR="00A630B7" w:rsidRPr="00A630B7">
        <w:rPr>
          <w:rStyle w:val="SubtleEmphasis"/>
          <w:i w:val="0"/>
        </w:rPr>
        <w:t>hen you exit</w:t>
      </w:r>
      <w:r w:rsidRPr="00A630B7">
        <w:rPr>
          <w:rStyle w:val="SubtleEmphasis"/>
          <w:i w:val="0"/>
        </w:rPr>
        <w:t xml:space="preserve"> </w:t>
      </w:r>
      <w:r w:rsidR="00A630B7" w:rsidRPr="00A630B7">
        <w:rPr>
          <w:rStyle w:val="SubtleEmphasis"/>
          <w:i w:val="0"/>
        </w:rPr>
        <w:t xml:space="preserve">train </w:t>
      </w:r>
      <w:r w:rsidRPr="00A630B7">
        <w:rPr>
          <w:rStyle w:val="SubtleEmphasis"/>
          <w:i w:val="0"/>
        </w:rPr>
        <w:t>station,</w:t>
      </w:r>
      <w:r w:rsidR="00A630B7" w:rsidRPr="00A630B7">
        <w:rPr>
          <w:rStyle w:val="SubtleEmphasis"/>
          <w:i w:val="0"/>
        </w:rPr>
        <w:t xml:space="preserve"> head to ANZ Stadium</w:t>
      </w:r>
      <w:r w:rsidR="00A630B7">
        <w:rPr>
          <w:rStyle w:val="SubtleEmphasis"/>
          <w:i w:val="0"/>
        </w:rPr>
        <w:t>.</w:t>
      </w:r>
    </w:p>
    <w:p w14:paraId="6B394EDA" w14:textId="5C84261E" w:rsidR="00A630B7" w:rsidRPr="00A630B7" w:rsidRDefault="00A630B7" w:rsidP="00A630B7">
      <w:pPr>
        <w:pStyle w:val="ListParagraph"/>
        <w:numPr>
          <w:ilvl w:val="0"/>
          <w:numId w:val="6"/>
        </w:numPr>
        <w:rPr>
          <w:rStyle w:val="SubtleEmphasis"/>
          <w:i w:val="0"/>
        </w:rPr>
      </w:pPr>
      <w:r>
        <w:rPr>
          <w:rStyle w:val="SubtleEmphasis"/>
          <w:i w:val="0"/>
        </w:rPr>
        <w:t>Education Project staff (blue polo shirts) and volunteers (red polo shirts) will be on site to assist you.</w:t>
      </w:r>
    </w:p>
    <w:p w14:paraId="5D30C383" w14:textId="526639C9" w:rsidR="0071084E" w:rsidRDefault="002B47D2" w:rsidP="00BE042D">
      <w:pPr>
        <w:pStyle w:val="ListParagraph"/>
        <w:numPr>
          <w:ilvl w:val="0"/>
          <w:numId w:val="6"/>
        </w:numPr>
        <w:rPr>
          <w:rStyle w:val="SubtleEmphasis"/>
          <w:i w:val="0"/>
        </w:rPr>
      </w:pPr>
      <w:r>
        <w:rPr>
          <w:rStyle w:val="SubtleEmphasis"/>
          <w:i w:val="0"/>
        </w:rPr>
        <w:t>Please use</w:t>
      </w:r>
      <w:r w:rsidR="0071084E" w:rsidRPr="00A630B7">
        <w:rPr>
          <w:rStyle w:val="SubtleEmphasis"/>
          <w:i w:val="0"/>
        </w:rPr>
        <w:t xml:space="preserve"> toilets in Cathy Freeman Park or the external ANZ toilets </w:t>
      </w:r>
      <w:r>
        <w:rPr>
          <w:rStyle w:val="SubtleEmphasis"/>
          <w:i w:val="0"/>
        </w:rPr>
        <w:t>before entering the stadium.</w:t>
      </w:r>
    </w:p>
    <w:p w14:paraId="09454144" w14:textId="63029A87" w:rsidR="00A630B7" w:rsidRPr="0064353D" w:rsidRDefault="0064353D" w:rsidP="0064353D">
      <w:pPr>
        <w:rPr>
          <w:rStyle w:val="SubtleEmphasis"/>
        </w:rPr>
      </w:pPr>
      <w:r>
        <w:rPr>
          <w:rStyle w:val="SubtleEmphasis"/>
        </w:rPr>
        <w:t>At ANZ Stadium:</w:t>
      </w:r>
    </w:p>
    <w:p w14:paraId="1FB9AFBB" w14:textId="76A894B8" w:rsidR="00763372" w:rsidRPr="00381C02" w:rsidRDefault="00763372" w:rsidP="00381C02">
      <w:pPr>
        <w:pStyle w:val="ListParagraph"/>
        <w:numPr>
          <w:ilvl w:val="0"/>
          <w:numId w:val="6"/>
        </w:numPr>
        <w:rPr>
          <w:rStyle w:val="SubtleEmphasis"/>
          <w:i w:val="0"/>
        </w:rPr>
      </w:pPr>
      <w:r w:rsidRPr="00381C02">
        <w:rPr>
          <w:rStyle w:val="SubtleEmphasis"/>
          <w:i w:val="0"/>
        </w:rPr>
        <w:t xml:space="preserve">Enter the ANZ Stadium via gate </w:t>
      </w:r>
      <w:r w:rsidR="002B47D2">
        <w:rPr>
          <w:rStyle w:val="SubtleEmphasis"/>
          <w:i w:val="0"/>
        </w:rPr>
        <w:t>‘</w:t>
      </w:r>
      <w:r w:rsidRPr="00381C02">
        <w:rPr>
          <w:rStyle w:val="SubtleEmphasis"/>
          <w:i w:val="0"/>
        </w:rPr>
        <w:t>C</w:t>
      </w:r>
      <w:r w:rsidR="002B47D2">
        <w:rPr>
          <w:rStyle w:val="SubtleEmphasis"/>
          <w:i w:val="0"/>
        </w:rPr>
        <w:t>’</w:t>
      </w:r>
      <w:r w:rsidRPr="00381C02">
        <w:rPr>
          <w:rStyle w:val="SubtleEmphasis"/>
          <w:i w:val="0"/>
        </w:rPr>
        <w:t>.</w:t>
      </w:r>
    </w:p>
    <w:p w14:paraId="0F2CE1CE" w14:textId="409DFBAE" w:rsidR="004D0BAB" w:rsidRDefault="0064353D" w:rsidP="004D0BAB">
      <w:pPr>
        <w:pStyle w:val="ListParagraph"/>
        <w:numPr>
          <w:ilvl w:val="0"/>
          <w:numId w:val="6"/>
        </w:numPr>
        <w:rPr>
          <w:rStyle w:val="SubtleEmphasis"/>
          <w:i w:val="0"/>
        </w:rPr>
      </w:pPr>
      <w:r>
        <w:rPr>
          <w:rStyle w:val="SubtleEmphasis"/>
          <w:i w:val="0"/>
        </w:rPr>
        <w:t>ONE staff member with two student helpers</w:t>
      </w:r>
      <w:r w:rsidR="00C9704A">
        <w:rPr>
          <w:rStyle w:val="SubtleEmphasis"/>
          <w:i w:val="0"/>
        </w:rPr>
        <w:t xml:space="preserve"> </w:t>
      </w:r>
      <w:r w:rsidR="004D0BAB">
        <w:rPr>
          <w:rStyle w:val="SubtleEmphasis"/>
          <w:i w:val="0"/>
        </w:rPr>
        <w:t>(if you have a large group please have extra helpers near</w:t>
      </w:r>
      <w:r w:rsidR="00BC0BF9">
        <w:rPr>
          <w:rStyle w:val="SubtleEmphasis"/>
          <w:i w:val="0"/>
        </w:rPr>
        <w:t>by)</w:t>
      </w:r>
      <w:r w:rsidR="00C9704A">
        <w:rPr>
          <w:rStyle w:val="SubtleEmphasis"/>
          <w:i w:val="0"/>
        </w:rPr>
        <w:t xml:space="preserve"> report</w:t>
      </w:r>
      <w:r>
        <w:rPr>
          <w:rStyle w:val="SubtleEmphasis"/>
          <w:i w:val="0"/>
        </w:rPr>
        <w:t xml:space="preserve"> to the ticketing </w:t>
      </w:r>
      <w:r w:rsidR="00C9704A">
        <w:rPr>
          <w:rStyle w:val="SubtleEmphasis"/>
          <w:i w:val="0"/>
        </w:rPr>
        <w:t>area inside</w:t>
      </w:r>
      <w:r w:rsidR="00763372" w:rsidRPr="00381C02">
        <w:rPr>
          <w:rStyle w:val="SubtleEmphasis"/>
          <w:i w:val="0"/>
        </w:rPr>
        <w:t xml:space="preserve"> gate</w:t>
      </w:r>
      <w:r>
        <w:rPr>
          <w:rStyle w:val="SubtleEmphasis"/>
          <w:i w:val="0"/>
        </w:rPr>
        <w:t xml:space="preserve"> ‘C’</w:t>
      </w:r>
      <w:r w:rsidR="004D0BAB">
        <w:rPr>
          <w:rStyle w:val="SubtleEmphasis"/>
          <w:i w:val="0"/>
        </w:rPr>
        <w:t xml:space="preserve"> to r</w:t>
      </w:r>
      <w:r w:rsidR="00763372" w:rsidRPr="004D0BAB">
        <w:rPr>
          <w:rStyle w:val="SubtleEmphasis"/>
          <w:i w:val="0"/>
        </w:rPr>
        <w:t>esister and collect your tickets, bags and</w:t>
      </w:r>
      <w:r w:rsidR="004D0BAB">
        <w:rPr>
          <w:rStyle w:val="SubtleEmphasis"/>
          <w:i w:val="0"/>
        </w:rPr>
        <w:t xml:space="preserve"> caps</w:t>
      </w:r>
      <w:r w:rsidR="00763372" w:rsidRPr="004D0BAB">
        <w:rPr>
          <w:rStyle w:val="SubtleEmphasis"/>
          <w:i w:val="0"/>
        </w:rPr>
        <w:t>.</w:t>
      </w:r>
    </w:p>
    <w:p w14:paraId="033FAD44" w14:textId="687D9D20" w:rsidR="0071084E" w:rsidRDefault="004D0BAB" w:rsidP="004D0BAB">
      <w:pPr>
        <w:pStyle w:val="ListParagraph"/>
        <w:numPr>
          <w:ilvl w:val="0"/>
          <w:numId w:val="6"/>
        </w:numPr>
        <w:rPr>
          <w:rStyle w:val="SubtleEmphasis"/>
          <w:i w:val="0"/>
        </w:rPr>
      </w:pPr>
      <w:r>
        <w:rPr>
          <w:rStyle w:val="SubtleEmphasis"/>
          <w:i w:val="0"/>
        </w:rPr>
        <w:t>The</w:t>
      </w:r>
      <w:r w:rsidRPr="004D0BAB">
        <w:rPr>
          <w:rStyle w:val="SubtleEmphasis"/>
          <w:i w:val="0"/>
        </w:rPr>
        <w:t xml:space="preserve"> other staff</w:t>
      </w:r>
      <w:r>
        <w:rPr>
          <w:rStyle w:val="SubtleEmphasis"/>
          <w:i w:val="0"/>
        </w:rPr>
        <w:t xml:space="preserve"> member/s</w:t>
      </w:r>
      <w:r w:rsidR="00763372" w:rsidRPr="004D0BAB">
        <w:rPr>
          <w:rStyle w:val="SubtleEmphasis"/>
          <w:i w:val="0"/>
        </w:rPr>
        <w:t xml:space="preserve"> and st</w:t>
      </w:r>
      <w:r w:rsidRPr="004D0BAB">
        <w:rPr>
          <w:rStyle w:val="SubtleEmphasis"/>
          <w:i w:val="0"/>
        </w:rPr>
        <w:t>udents follow the Education Project staff and volunteers to their seats in the s</w:t>
      </w:r>
      <w:r w:rsidR="00763372" w:rsidRPr="004D0BAB">
        <w:rPr>
          <w:rStyle w:val="SubtleEmphasis"/>
          <w:i w:val="0"/>
        </w:rPr>
        <w:t>tadium for the welcome and orientation.</w:t>
      </w:r>
    </w:p>
    <w:p w14:paraId="3601CD09" w14:textId="1958F1F3" w:rsidR="001F4CDD" w:rsidRDefault="001F4CDD" w:rsidP="004D0BAB">
      <w:pPr>
        <w:pStyle w:val="ListParagraph"/>
        <w:numPr>
          <w:ilvl w:val="0"/>
          <w:numId w:val="6"/>
        </w:numPr>
        <w:rPr>
          <w:rStyle w:val="SubtleEmphasis"/>
          <w:i w:val="0"/>
        </w:rPr>
      </w:pPr>
      <w:r>
        <w:rPr>
          <w:rStyle w:val="SubtleEmphasis"/>
          <w:i w:val="0"/>
        </w:rPr>
        <w:t xml:space="preserve">Education Project volunteers will be in red polo’s and </w:t>
      </w:r>
      <w:r w:rsidR="00BC0BF9">
        <w:rPr>
          <w:rStyle w:val="SubtleEmphasis"/>
          <w:i w:val="0"/>
        </w:rPr>
        <w:t>Education Project staff will be in blue polo’s.</w:t>
      </w:r>
    </w:p>
    <w:p w14:paraId="11431B2D" w14:textId="77777777" w:rsidR="004D0BAB" w:rsidRPr="004D0BAB" w:rsidRDefault="004D0BAB" w:rsidP="004D0BAB">
      <w:pPr>
        <w:pStyle w:val="ListParagraph"/>
        <w:rPr>
          <w:rStyle w:val="SubtleEmphasis"/>
          <w:i w:val="0"/>
        </w:rPr>
      </w:pPr>
    </w:p>
    <w:p w14:paraId="72387D78" w14:textId="10D28080" w:rsidR="0060364B" w:rsidRPr="0060364B" w:rsidRDefault="0060364B" w:rsidP="0060364B">
      <w:pPr>
        <w:rPr>
          <w:rStyle w:val="SubtleEmphasis"/>
        </w:rPr>
      </w:pPr>
      <w:r w:rsidRPr="0060364B">
        <w:rPr>
          <w:rStyle w:val="SubtleEmphasis"/>
        </w:rPr>
        <w:t>If you are running late on the day:</w:t>
      </w:r>
    </w:p>
    <w:p w14:paraId="76985A41" w14:textId="1989EDDC" w:rsidR="0060364B" w:rsidRDefault="004D0BAB" w:rsidP="0060364B">
      <w:pPr>
        <w:pStyle w:val="ListParagraph"/>
        <w:numPr>
          <w:ilvl w:val="0"/>
          <w:numId w:val="7"/>
        </w:numPr>
        <w:rPr>
          <w:rStyle w:val="SubtleEmphasis"/>
          <w:i w:val="0"/>
        </w:rPr>
      </w:pPr>
      <w:r>
        <w:rPr>
          <w:rStyle w:val="SubtleEmphasis"/>
          <w:i w:val="0"/>
        </w:rPr>
        <w:t>Don’t panic.</w:t>
      </w:r>
    </w:p>
    <w:p w14:paraId="145A8630" w14:textId="2B8BDA96" w:rsidR="00BC0BF9" w:rsidRDefault="00BC0BF9" w:rsidP="00BC0BF9">
      <w:pPr>
        <w:pStyle w:val="ListParagraph"/>
        <w:numPr>
          <w:ilvl w:val="0"/>
          <w:numId w:val="7"/>
        </w:numPr>
        <w:rPr>
          <w:rStyle w:val="SubtleEmphasis"/>
          <w:i w:val="0"/>
        </w:rPr>
      </w:pPr>
      <w:r>
        <w:rPr>
          <w:rStyle w:val="SubtleEmphasis"/>
          <w:i w:val="0"/>
        </w:rPr>
        <w:t>One staff member and two</w:t>
      </w:r>
      <w:r w:rsidR="0060364B">
        <w:rPr>
          <w:rStyle w:val="SubtleEmphasis"/>
          <w:i w:val="0"/>
        </w:rPr>
        <w:t xml:space="preserve"> </w:t>
      </w:r>
      <w:r>
        <w:rPr>
          <w:rStyle w:val="SubtleEmphasis"/>
          <w:i w:val="0"/>
        </w:rPr>
        <w:t xml:space="preserve">student </w:t>
      </w:r>
      <w:r w:rsidR="0060364B">
        <w:rPr>
          <w:rStyle w:val="SubtleEmphasis"/>
          <w:i w:val="0"/>
        </w:rPr>
        <w:t xml:space="preserve">helpers (depending on the size of your group) walk </w:t>
      </w:r>
      <w:r>
        <w:rPr>
          <w:rStyle w:val="SubtleEmphasis"/>
          <w:i w:val="0"/>
        </w:rPr>
        <w:t xml:space="preserve">to </w:t>
      </w:r>
      <w:r w:rsidR="0060364B">
        <w:rPr>
          <w:rStyle w:val="SubtleEmphasis"/>
          <w:i w:val="0"/>
        </w:rPr>
        <w:t>ANZ Stadium</w:t>
      </w:r>
      <w:r>
        <w:rPr>
          <w:rStyle w:val="SubtleEmphasis"/>
          <w:i w:val="0"/>
        </w:rPr>
        <w:t xml:space="preserve"> gate “C”</w:t>
      </w:r>
      <w:r w:rsidR="0060364B">
        <w:rPr>
          <w:rStyle w:val="SubtleEmphasis"/>
          <w:i w:val="0"/>
        </w:rPr>
        <w:t xml:space="preserve"> to r</w:t>
      </w:r>
      <w:r>
        <w:rPr>
          <w:rStyle w:val="SubtleEmphasis"/>
          <w:i w:val="0"/>
        </w:rPr>
        <w:t>egister, and collect t</w:t>
      </w:r>
      <w:r w:rsidR="0060364B">
        <w:rPr>
          <w:rStyle w:val="SubtleEmphasis"/>
          <w:i w:val="0"/>
        </w:rPr>
        <w:t>ickets, caps and bags.</w:t>
      </w:r>
    </w:p>
    <w:p w14:paraId="1D17FD5C" w14:textId="17272BD2" w:rsidR="0060364B" w:rsidRDefault="00BC0BF9" w:rsidP="00BC0BF9">
      <w:pPr>
        <w:pStyle w:val="ListParagraph"/>
        <w:numPr>
          <w:ilvl w:val="0"/>
          <w:numId w:val="7"/>
        </w:numPr>
        <w:rPr>
          <w:rStyle w:val="SubtleEmphasis"/>
          <w:i w:val="0"/>
        </w:rPr>
      </w:pPr>
      <w:r>
        <w:rPr>
          <w:rStyle w:val="SubtleEmphasis"/>
          <w:i w:val="0"/>
        </w:rPr>
        <w:t>T</w:t>
      </w:r>
      <w:r w:rsidR="0060364B" w:rsidRPr="00BC0BF9">
        <w:rPr>
          <w:rStyle w:val="SubtleEmphasis"/>
          <w:i w:val="0"/>
        </w:rPr>
        <w:t>he remaining staff and students move to their timetabled event and venue to wait for their tickets.</w:t>
      </w:r>
    </w:p>
    <w:p w14:paraId="54C8CFDC" w14:textId="62BABF9A" w:rsidR="005C662E" w:rsidRDefault="005C662E" w:rsidP="00333A4C">
      <w:pPr>
        <w:pStyle w:val="Subtitle"/>
        <w:rPr>
          <w:rStyle w:val="SubtleEmphasis"/>
        </w:rPr>
      </w:pPr>
      <w:r w:rsidRPr="00333A4C">
        <w:rPr>
          <w:rStyle w:val="SubtleEmphasis"/>
          <w:b w:val="0"/>
        </w:rPr>
        <w:t>Who to look for, if you need help:</w:t>
      </w:r>
    </w:p>
    <w:p w14:paraId="753069E3" w14:textId="2C62959F" w:rsidR="005C662E" w:rsidRPr="00333A4C" w:rsidRDefault="005C662E" w:rsidP="00333A4C">
      <w:pPr>
        <w:jc w:val="center"/>
      </w:pPr>
      <w:r w:rsidRPr="005C662E">
        <w:rPr>
          <w:noProof/>
          <w:lang w:eastAsia="en-AU"/>
        </w:rPr>
        <w:drawing>
          <wp:inline distT="0" distB="0" distL="0" distR="0" wp14:anchorId="788FACD9" wp14:editId="30301B3D">
            <wp:extent cx="2943281" cy="3252401"/>
            <wp:effectExtent l="0" t="0" r="0" b="5715"/>
            <wp:docPr id="1" name="Picture 1" descr="C:\Users\swalker9\OneDrive - NSW Department of Education\Desktop\polos and volunteer lists\bulletin Po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lker9\OneDrive - NSW Department of Education\Desktop\polos and volunteer lists\bulletin Polo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4251" cy="3264523"/>
                    </a:xfrm>
                    <a:prstGeom prst="rect">
                      <a:avLst/>
                    </a:prstGeom>
                    <a:noFill/>
                    <a:ln>
                      <a:noFill/>
                    </a:ln>
                  </pic:spPr>
                </pic:pic>
              </a:graphicData>
            </a:graphic>
          </wp:inline>
        </w:drawing>
      </w:r>
    </w:p>
    <w:p w14:paraId="15E9EB3E" w14:textId="0863B78D" w:rsidR="0080487A" w:rsidRDefault="0080487A" w:rsidP="0080487A">
      <w:pPr>
        <w:rPr>
          <w:rStyle w:val="SubtleEmphasis"/>
        </w:rPr>
      </w:pPr>
      <w:r>
        <w:rPr>
          <w:rStyle w:val="SubtleEmphasis"/>
        </w:rPr>
        <w:t>Risk Management:</w:t>
      </w:r>
    </w:p>
    <w:p w14:paraId="74855098" w14:textId="3BF5A164" w:rsidR="0080487A" w:rsidRDefault="0080487A" w:rsidP="0080487A">
      <w:pPr>
        <w:rPr>
          <w:rStyle w:val="SubtleEmphasis"/>
          <w:i w:val="0"/>
        </w:rPr>
      </w:pPr>
      <w:r>
        <w:rPr>
          <w:rStyle w:val="SubtleEmphasis"/>
          <w:i w:val="0"/>
        </w:rPr>
        <w:t>There is a medical officer available at ANZ stadium, near Gate C.</w:t>
      </w:r>
    </w:p>
    <w:p w14:paraId="44C87F68" w14:textId="34904920" w:rsidR="000C1E9A" w:rsidRDefault="00BC0BF9" w:rsidP="00575DC3">
      <w:pPr>
        <w:rPr>
          <w:rStyle w:val="SubtleEmphasis"/>
          <w:i w:val="0"/>
        </w:rPr>
      </w:pPr>
      <w:r>
        <w:rPr>
          <w:rStyle w:val="SubtleEmphasis"/>
          <w:i w:val="0"/>
        </w:rPr>
        <w:t xml:space="preserve">Please </w:t>
      </w:r>
      <w:r w:rsidR="00550D60">
        <w:rPr>
          <w:rStyle w:val="SubtleEmphasis"/>
          <w:i w:val="0"/>
        </w:rPr>
        <w:t xml:space="preserve">ensure that </w:t>
      </w:r>
      <w:r>
        <w:rPr>
          <w:rStyle w:val="SubtleEmphasis"/>
          <w:i w:val="0"/>
        </w:rPr>
        <w:t>you have Epipens,</w:t>
      </w:r>
      <w:r w:rsidR="00575DC3">
        <w:rPr>
          <w:rStyle w:val="SubtleEmphasis"/>
          <w:i w:val="0"/>
        </w:rPr>
        <w:t xml:space="preserve"> Asthma treatments and any </w:t>
      </w:r>
      <w:r w:rsidR="00550D60">
        <w:rPr>
          <w:rStyle w:val="SubtleEmphasis"/>
          <w:i w:val="0"/>
        </w:rPr>
        <w:t>specific</w:t>
      </w:r>
      <w:r w:rsidR="00575DC3">
        <w:rPr>
          <w:rStyle w:val="SubtleEmphasis"/>
          <w:i w:val="0"/>
        </w:rPr>
        <w:t xml:space="preserve"> medication </w:t>
      </w:r>
      <w:r>
        <w:rPr>
          <w:rStyle w:val="SubtleEmphasis"/>
          <w:i w:val="0"/>
        </w:rPr>
        <w:t>required for students</w:t>
      </w:r>
      <w:r w:rsidR="0080487A">
        <w:rPr>
          <w:rStyle w:val="SubtleEmphasis"/>
          <w:i w:val="0"/>
        </w:rPr>
        <w:t>.</w:t>
      </w:r>
    </w:p>
    <w:p w14:paraId="1E521051" w14:textId="77777777" w:rsidR="00333A4C" w:rsidRDefault="00333A4C" w:rsidP="00575DC3">
      <w:pPr>
        <w:rPr>
          <w:rStyle w:val="SubtleEmphasis"/>
          <w:i w:val="0"/>
        </w:rPr>
      </w:pPr>
    </w:p>
    <w:p w14:paraId="78829B6A" w14:textId="77777777" w:rsidR="00B86DEA" w:rsidRPr="00575DC3" w:rsidRDefault="00B86DEA" w:rsidP="00575DC3">
      <w:pPr>
        <w:rPr>
          <w:iCs/>
          <w:color w:val="404040" w:themeColor="text1" w:themeTint="BF"/>
        </w:rPr>
      </w:pPr>
    </w:p>
    <w:p w14:paraId="21A9007E" w14:textId="77777777" w:rsidR="00AA5BC5" w:rsidRPr="00CD48C5" w:rsidRDefault="00AA5BC5" w:rsidP="00AA5BC5">
      <w:pPr>
        <w:jc w:val="both"/>
        <w:rPr>
          <w:rStyle w:val="SubtleEmphasis"/>
        </w:rPr>
      </w:pPr>
      <w:r w:rsidRPr="00CD48C5">
        <w:rPr>
          <w:rStyle w:val="SubtleEmphasis"/>
        </w:rPr>
        <w:lastRenderedPageBreak/>
        <w:t>Supervision:</w:t>
      </w:r>
    </w:p>
    <w:p w14:paraId="6B84B491" w14:textId="598BDB2A" w:rsidR="00AA5BC5" w:rsidRDefault="00AA5BC5" w:rsidP="00AA5BC5">
      <w:pPr>
        <w:jc w:val="both"/>
      </w:pPr>
      <w:r w:rsidRPr="002F2D70">
        <w:t xml:space="preserve">Students will be under the </w:t>
      </w:r>
      <w:r w:rsidR="00BC0BF9">
        <w:t xml:space="preserve">active </w:t>
      </w:r>
      <w:r w:rsidRPr="002F2D70">
        <w:t xml:space="preserve">supervision of </w:t>
      </w:r>
      <w:r w:rsidR="00392BC5">
        <w:t xml:space="preserve">their </w:t>
      </w:r>
      <w:r w:rsidR="00BC0BF9">
        <w:t>accompanying</w:t>
      </w:r>
      <w:r w:rsidR="00392BC5">
        <w:t xml:space="preserve"> </w:t>
      </w:r>
      <w:r w:rsidRPr="002F2D70">
        <w:t xml:space="preserve">teachers and </w:t>
      </w:r>
      <w:r w:rsidR="00392BC5">
        <w:t>staff</w:t>
      </w:r>
      <w:r w:rsidR="004E6FD6">
        <w:t xml:space="preserve"> at all times</w:t>
      </w:r>
      <w:r w:rsidR="00392BC5">
        <w:t xml:space="preserve">. </w:t>
      </w:r>
    </w:p>
    <w:p w14:paraId="7EC0B00A" w14:textId="12240047" w:rsidR="00E57752" w:rsidRDefault="00E57752" w:rsidP="00E57752">
      <w:pPr>
        <w:jc w:val="both"/>
        <w:rPr>
          <w:rStyle w:val="SubtleEmphasis"/>
        </w:rPr>
      </w:pPr>
      <w:r>
        <w:rPr>
          <w:rStyle w:val="SubtleEmphasis"/>
        </w:rPr>
        <w:t>Media Information</w:t>
      </w:r>
      <w:r w:rsidRPr="00CD48C5">
        <w:rPr>
          <w:rStyle w:val="SubtleEmphasis"/>
        </w:rPr>
        <w:t>:</w:t>
      </w:r>
    </w:p>
    <w:p w14:paraId="19301F47" w14:textId="7AF67F7E" w:rsidR="00E57752" w:rsidRPr="00C87D5D" w:rsidRDefault="00BC0BF9" w:rsidP="00AA5BC5">
      <w:pPr>
        <w:jc w:val="both"/>
        <w:rPr>
          <w:iCs/>
        </w:rPr>
      </w:pPr>
      <w:r>
        <w:rPr>
          <w:rStyle w:val="SubtleEmphasis"/>
          <w:i w:val="0"/>
          <w:color w:val="auto"/>
        </w:rPr>
        <w:t xml:space="preserve">Supervising </w:t>
      </w:r>
      <w:r w:rsidR="00550D60">
        <w:rPr>
          <w:rStyle w:val="SubtleEmphasis"/>
          <w:i w:val="0"/>
          <w:color w:val="auto"/>
        </w:rPr>
        <w:t xml:space="preserve">teachers </w:t>
      </w:r>
      <w:r w:rsidR="00254F3D">
        <w:rPr>
          <w:rStyle w:val="SubtleEmphasis"/>
          <w:i w:val="0"/>
          <w:color w:val="auto"/>
        </w:rPr>
        <w:t xml:space="preserve">must ensure </w:t>
      </w:r>
      <w:r w:rsidR="006B1F83">
        <w:rPr>
          <w:rStyle w:val="SubtleEmphasis"/>
          <w:i w:val="0"/>
          <w:color w:val="auto"/>
        </w:rPr>
        <w:t xml:space="preserve">students </w:t>
      </w:r>
      <w:r w:rsidR="00550D60">
        <w:rPr>
          <w:rStyle w:val="SubtleEmphasis"/>
          <w:i w:val="0"/>
          <w:color w:val="auto"/>
        </w:rPr>
        <w:t xml:space="preserve">who do not have </w:t>
      </w:r>
      <w:r w:rsidR="006B1F83" w:rsidRPr="00C87D5D">
        <w:rPr>
          <w:rStyle w:val="SubtleEmphasis"/>
          <w:i w:val="0"/>
          <w:color w:val="auto"/>
        </w:rPr>
        <w:t xml:space="preserve">permission for publication </w:t>
      </w:r>
      <w:r w:rsidR="00254F3D">
        <w:rPr>
          <w:rStyle w:val="SubtleEmphasis"/>
          <w:i w:val="0"/>
          <w:color w:val="auto"/>
        </w:rPr>
        <w:t xml:space="preserve">are </w:t>
      </w:r>
      <w:r w:rsidR="006B1F83">
        <w:rPr>
          <w:rStyle w:val="SubtleEmphasis"/>
          <w:i w:val="0"/>
          <w:color w:val="auto"/>
        </w:rPr>
        <w:t>not interviewed or have their individual image taken by any media.</w:t>
      </w:r>
      <w:r w:rsidR="00C87D5D" w:rsidRPr="00C87D5D">
        <w:rPr>
          <w:rStyle w:val="SubtleEmphasis"/>
          <w:i w:val="0"/>
          <w:color w:val="auto"/>
        </w:rPr>
        <w:t xml:space="preserve"> </w:t>
      </w:r>
    </w:p>
    <w:p w14:paraId="5D1013DD" w14:textId="77777777" w:rsidR="00AA5BC5" w:rsidRPr="00CD48C5" w:rsidRDefault="00AA5BC5" w:rsidP="00AA5BC5">
      <w:pPr>
        <w:jc w:val="both"/>
        <w:rPr>
          <w:rStyle w:val="SubtleEmphasis"/>
        </w:rPr>
      </w:pPr>
      <w:r w:rsidRPr="00CD48C5">
        <w:rPr>
          <w:rStyle w:val="SubtleEmphasis"/>
        </w:rPr>
        <w:t>School Uniform:</w:t>
      </w:r>
    </w:p>
    <w:p w14:paraId="6AC152EE" w14:textId="2075ECCC" w:rsidR="00D41C73" w:rsidRDefault="00392BC5" w:rsidP="00D41C73">
      <w:pPr>
        <w:spacing w:after="0" w:line="240" w:lineRule="auto"/>
        <w:rPr>
          <w:rFonts w:ascii="Calibri" w:eastAsia="Calibri" w:hAnsi="Calibri" w:cs="Times New Roman"/>
        </w:rPr>
      </w:pPr>
      <w:r>
        <w:t>Students</w:t>
      </w:r>
      <w:r w:rsidR="00ED4FA5" w:rsidRPr="00ED4FA5">
        <w:t xml:space="preserve"> should be </w:t>
      </w:r>
      <w:r w:rsidR="00AA5BC5" w:rsidRPr="00ED4FA5">
        <w:t xml:space="preserve">dressed in their </w:t>
      </w:r>
      <w:r w:rsidR="00ED4FA5" w:rsidRPr="00ED4FA5">
        <w:t>“physical education” uniform</w:t>
      </w:r>
      <w:r w:rsidR="00254F3D">
        <w:t>.</w:t>
      </w:r>
      <w:r w:rsidR="00254F3D">
        <w:rPr>
          <w:rFonts w:ascii="Calibri" w:eastAsia="Calibri" w:hAnsi="Calibri" w:cs="Times New Roman"/>
        </w:rPr>
        <w:t xml:space="preserve"> M</w:t>
      </w:r>
      <w:r w:rsidR="006B1F83">
        <w:rPr>
          <w:rFonts w:ascii="Calibri" w:eastAsia="Calibri" w:hAnsi="Calibri" w:cs="Times New Roman"/>
        </w:rPr>
        <w:t xml:space="preserve">any of the workshops require </w:t>
      </w:r>
      <w:r w:rsidR="00ED4FA5" w:rsidRPr="00ED4FA5">
        <w:rPr>
          <w:rFonts w:ascii="Calibri" w:eastAsia="Calibri" w:hAnsi="Calibri" w:cs="Times New Roman"/>
        </w:rPr>
        <w:t>physical</w:t>
      </w:r>
      <w:r w:rsidR="006B1F83">
        <w:rPr>
          <w:rFonts w:ascii="Calibri" w:eastAsia="Calibri" w:hAnsi="Calibri" w:cs="Times New Roman"/>
        </w:rPr>
        <w:t xml:space="preserve"> participation</w:t>
      </w:r>
      <w:r w:rsidR="00254F3D">
        <w:rPr>
          <w:rFonts w:ascii="Calibri" w:eastAsia="Calibri" w:hAnsi="Calibri" w:cs="Times New Roman"/>
        </w:rPr>
        <w:t xml:space="preserve">. </w:t>
      </w:r>
      <w:r w:rsidR="00B220FF">
        <w:rPr>
          <w:rFonts w:ascii="Calibri" w:eastAsia="Calibri" w:hAnsi="Calibri" w:cs="Times New Roman"/>
        </w:rPr>
        <w:t>P</w:t>
      </w:r>
      <w:r w:rsidR="00B220FF" w:rsidRPr="00ED4FA5">
        <w:rPr>
          <w:rFonts w:ascii="Calibri" w:eastAsia="Calibri" w:hAnsi="Calibri" w:cs="Times New Roman"/>
        </w:rPr>
        <w:t>lease wea</w:t>
      </w:r>
      <w:r w:rsidR="00B220FF" w:rsidRPr="00531434">
        <w:rPr>
          <w:rFonts w:ascii="Calibri" w:eastAsia="Calibri" w:hAnsi="Calibri" w:cs="Times New Roman"/>
        </w:rPr>
        <w:t>r suitable</w:t>
      </w:r>
      <w:r w:rsidR="00254F3D">
        <w:rPr>
          <w:rFonts w:ascii="Calibri" w:eastAsia="Calibri" w:hAnsi="Calibri" w:cs="Times New Roman"/>
        </w:rPr>
        <w:t xml:space="preserve"> enclosed</w:t>
      </w:r>
      <w:r w:rsidR="00B220FF" w:rsidRPr="00531434">
        <w:rPr>
          <w:rFonts w:ascii="Calibri" w:eastAsia="Calibri" w:hAnsi="Calibri" w:cs="Times New Roman"/>
        </w:rPr>
        <w:t xml:space="preserve"> shoes</w:t>
      </w:r>
      <w:r w:rsidR="00B220FF">
        <w:rPr>
          <w:rFonts w:ascii="Calibri" w:eastAsia="Calibri" w:hAnsi="Calibri" w:cs="Times New Roman"/>
        </w:rPr>
        <w:t xml:space="preserve"> for walking around the venues.</w:t>
      </w:r>
      <w:r w:rsidR="00964E80">
        <w:rPr>
          <w:rFonts w:ascii="Calibri" w:eastAsia="Calibri" w:hAnsi="Calibri" w:cs="Times New Roman"/>
        </w:rPr>
        <w:t xml:space="preserve"> Please remember we will be supplying students and staff with a cap and bag.</w:t>
      </w:r>
    </w:p>
    <w:p w14:paraId="175BF738" w14:textId="77777777" w:rsidR="00B220FF" w:rsidRPr="00D41C73" w:rsidRDefault="00B220FF" w:rsidP="00D41C73">
      <w:pPr>
        <w:spacing w:after="0" w:line="240" w:lineRule="auto"/>
        <w:rPr>
          <w:rFonts w:ascii="Calibri" w:eastAsia="Calibri" w:hAnsi="Calibri" w:cs="Times New Roman"/>
        </w:rPr>
      </w:pPr>
    </w:p>
    <w:p w14:paraId="6AB91A9B" w14:textId="77777777" w:rsidR="00AA5BC5" w:rsidRPr="00CD48C5" w:rsidRDefault="00AA5BC5" w:rsidP="00AA5BC5">
      <w:pPr>
        <w:jc w:val="both"/>
        <w:rPr>
          <w:rStyle w:val="SubtleEmphasis"/>
        </w:rPr>
      </w:pPr>
      <w:r>
        <w:rPr>
          <w:rStyle w:val="SubtleEmphasis"/>
        </w:rPr>
        <w:t>Back packs and school bags</w:t>
      </w:r>
      <w:r w:rsidRPr="00CD48C5">
        <w:rPr>
          <w:rStyle w:val="SubtleEmphasis"/>
        </w:rPr>
        <w:t>:</w:t>
      </w:r>
    </w:p>
    <w:p w14:paraId="672B5C0E" w14:textId="5D8608CC" w:rsidR="00AA5BC5" w:rsidRDefault="00254F3D" w:rsidP="00AA5BC5">
      <w:pPr>
        <w:jc w:val="both"/>
      </w:pPr>
      <w:r>
        <w:t>S</w:t>
      </w:r>
      <w:r w:rsidR="00AA5BC5">
        <w:t xml:space="preserve">taff members </w:t>
      </w:r>
      <w:r w:rsidR="00550D60">
        <w:t xml:space="preserve">who are </w:t>
      </w:r>
      <w:r w:rsidR="00AA5BC5">
        <w:t>required to carry medical equipment</w:t>
      </w:r>
      <w:r w:rsidR="00550D60">
        <w:t>:</w:t>
      </w:r>
      <w:r w:rsidR="00AA5BC5">
        <w:t xml:space="preserve"> your bag will be checked and tagged appropriately.</w:t>
      </w:r>
    </w:p>
    <w:p w14:paraId="662FE227" w14:textId="558ABE74" w:rsidR="00763372" w:rsidRDefault="00763372" w:rsidP="00AA5BC5">
      <w:pPr>
        <w:jc w:val="both"/>
      </w:pPr>
      <w:r>
        <w:t>Please note one of the conditions of entry is that bags must be no more than 40cm</w:t>
      </w:r>
      <w:r w:rsidR="00254F3D">
        <w:t xml:space="preserve"> </w:t>
      </w:r>
      <w:r>
        <w:t>X</w:t>
      </w:r>
      <w:r w:rsidR="00254F3D">
        <w:t xml:space="preserve"> </w:t>
      </w:r>
      <w:r>
        <w:t xml:space="preserve">40cm if you are carrying </w:t>
      </w:r>
      <w:r w:rsidR="00A457E7">
        <w:t xml:space="preserve">larger </w:t>
      </w:r>
      <w:r>
        <w:t xml:space="preserve">medical equipment </w:t>
      </w:r>
      <w:r w:rsidR="00A457E7">
        <w:t>you may leave it in the private feeding</w:t>
      </w:r>
      <w:r w:rsidR="00254F3D">
        <w:t xml:space="preserve"> room</w:t>
      </w:r>
      <w:r w:rsidR="00381C02">
        <w:t xml:space="preserve"> at ANZ </w:t>
      </w:r>
      <w:r w:rsidR="007833AF">
        <w:t xml:space="preserve">Stadium near gate </w:t>
      </w:r>
      <w:r w:rsidR="00254F3D">
        <w:t>‘</w:t>
      </w:r>
      <w:r w:rsidR="007833AF">
        <w:t>C</w:t>
      </w:r>
      <w:r w:rsidR="00254F3D">
        <w:t>’</w:t>
      </w:r>
      <w:r w:rsidR="00A457E7">
        <w:t>.</w:t>
      </w:r>
    </w:p>
    <w:p w14:paraId="2D1F621B" w14:textId="2B1CE445" w:rsidR="00A457E7" w:rsidRDefault="00A457E7" w:rsidP="00254F3D">
      <w:pPr>
        <w:rPr>
          <w:b/>
          <w:bCs/>
          <w:lang w:val="en-US"/>
        </w:rPr>
      </w:pPr>
      <w:r w:rsidRPr="00254F3D">
        <w:t>Pleas</w:t>
      </w:r>
      <w:r w:rsidR="00B16D24" w:rsidRPr="00254F3D">
        <w:t>e note the following;</w:t>
      </w:r>
      <w:r w:rsidR="00575DC3" w:rsidRPr="00254F3D">
        <w:t xml:space="preserve"> </w:t>
      </w:r>
      <w:r w:rsidR="00B16D24" w:rsidRPr="00254F3D">
        <w:rPr>
          <w:bCs/>
          <w:lang w:val="en-US"/>
        </w:rPr>
        <w:t xml:space="preserve">Conditions of Entry for Invictus Games Sydney 2018 Competition Venues: </w:t>
      </w:r>
      <w:hyperlink r:id="rId11" w:history="1">
        <w:r w:rsidR="00575DC3" w:rsidRPr="00254F3D">
          <w:rPr>
            <w:rStyle w:val="Hyperlink"/>
            <w:color w:val="auto"/>
            <w:lang w:val="en-US"/>
          </w:rPr>
          <w:t>https://www.invictusgames2018.org/invictus-games-2018/venue-entry-conditions/</w:t>
        </w:r>
      </w:hyperlink>
      <w:r w:rsidR="00575DC3" w:rsidRPr="00254F3D">
        <w:rPr>
          <w:lang w:val="en-US"/>
        </w:rPr>
        <w:t xml:space="preserve"> </w:t>
      </w:r>
      <w:r w:rsidR="00575DC3" w:rsidRPr="00254F3D">
        <w:rPr>
          <w:b/>
          <w:bCs/>
          <w:lang w:val="en-US"/>
        </w:rPr>
        <w:t>   </w:t>
      </w:r>
    </w:p>
    <w:p w14:paraId="0E6DF519" w14:textId="54759447" w:rsidR="001A4861" w:rsidRDefault="001A4861" w:rsidP="00254F3D">
      <w:pPr>
        <w:rPr>
          <w:b/>
          <w:bCs/>
          <w:lang w:val="en-US"/>
        </w:rPr>
      </w:pPr>
    </w:p>
    <w:p w14:paraId="1B932DDC" w14:textId="1B9F01D9" w:rsidR="008913B2" w:rsidRDefault="008913B2" w:rsidP="00254F3D">
      <w:pPr>
        <w:rPr>
          <w:b/>
          <w:bCs/>
          <w:lang w:val="en-US"/>
        </w:rPr>
      </w:pPr>
      <w:r>
        <w:rPr>
          <w:noProof/>
          <w:lang w:eastAsia="en-AU"/>
        </w:rPr>
        <w:drawing>
          <wp:inline distT="0" distB="0" distL="0" distR="0" wp14:anchorId="3E169981" wp14:editId="136619DC">
            <wp:extent cx="6645910" cy="222440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2224405"/>
                    </a:xfrm>
                    <a:prstGeom prst="rect">
                      <a:avLst/>
                    </a:prstGeom>
                  </pic:spPr>
                </pic:pic>
              </a:graphicData>
            </a:graphic>
          </wp:inline>
        </w:drawing>
      </w:r>
    </w:p>
    <w:p w14:paraId="42D6E5BA" w14:textId="29377B1B" w:rsidR="00114196" w:rsidRDefault="00114196" w:rsidP="00254F3D">
      <w:pPr>
        <w:rPr>
          <w:rStyle w:val="SubtleEmphasis"/>
        </w:rPr>
      </w:pPr>
      <w:r w:rsidRPr="00333A4C">
        <w:rPr>
          <w:rStyle w:val="SubtleEmphasis"/>
        </w:rPr>
        <w:t>General admission seating within the venue</w:t>
      </w:r>
      <w:r>
        <w:rPr>
          <w:rStyle w:val="SubtleEmphasis"/>
        </w:rPr>
        <w:t>:</w:t>
      </w:r>
    </w:p>
    <w:p w14:paraId="285FF2CC" w14:textId="77777777" w:rsidR="00114196" w:rsidRPr="00333A4C" w:rsidRDefault="00114196" w:rsidP="00333A4C">
      <w:pPr>
        <w:jc w:val="both"/>
      </w:pPr>
      <w:r w:rsidRPr="00333A4C">
        <w:t xml:space="preserve">All Invictus Games Sydney 2018 competition venues are general admission seating. Please follow the instructions of the Invictus Games Sydney 2018 Education Project volunteer to ensure you are seated in the correct area within venue. </w:t>
      </w:r>
    </w:p>
    <w:p w14:paraId="03F232F6" w14:textId="77777777" w:rsidR="00114196" w:rsidRPr="00333A4C" w:rsidRDefault="00114196" w:rsidP="00333A4C">
      <w:pPr>
        <w:jc w:val="both"/>
      </w:pPr>
      <w:r w:rsidRPr="00333A4C">
        <w:t xml:space="preserve">You may be instructed by venue staff and volunteers to move into seats to ensure all spectators can be seated during the competition. </w:t>
      </w:r>
    </w:p>
    <w:p w14:paraId="0D6844BB" w14:textId="1C4AC07D" w:rsidR="00114196" w:rsidRPr="00333A4C" w:rsidRDefault="00114196" w:rsidP="00333A4C">
      <w:pPr>
        <w:jc w:val="both"/>
      </w:pPr>
      <w:r w:rsidRPr="00333A4C">
        <w:t xml:space="preserve">Please note that athletics General Admission seating includes areas seated on the grassed hill area, please be prepared. </w:t>
      </w:r>
    </w:p>
    <w:p w14:paraId="742172CD" w14:textId="77777777" w:rsidR="00114196" w:rsidRPr="00333A4C" w:rsidRDefault="00114196" w:rsidP="00333A4C">
      <w:pPr>
        <w:jc w:val="both"/>
      </w:pPr>
      <w:r w:rsidRPr="00333A4C">
        <w:t xml:space="preserve">All spectators are encouraged to enter and exit the venue at the allocated session times, however there will be no restrictions if you arrive late or need to leave early. </w:t>
      </w:r>
      <w:r w:rsidRPr="00333A4C">
        <w:rPr>
          <w:b/>
        </w:rPr>
        <w:t>Please note that there are no pass outs</w:t>
      </w:r>
      <w:r w:rsidRPr="00333A4C">
        <w:t xml:space="preserve">, so you may only exit the venue once. Please also be considerate of competitors by leaving quietly and in breaks where possible. </w:t>
      </w:r>
    </w:p>
    <w:p w14:paraId="05778584" w14:textId="77777777" w:rsidR="00AA5BC5" w:rsidRDefault="00AA5BC5" w:rsidP="00AA5BC5">
      <w:pPr>
        <w:jc w:val="both"/>
        <w:rPr>
          <w:rStyle w:val="SubtleEmphasis"/>
        </w:rPr>
      </w:pPr>
      <w:r>
        <w:rPr>
          <w:rStyle w:val="SubtleEmphasis"/>
        </w:rPr>
        <w:lastRenderedPageBreak/>
        <w:t>Morning tea:</w:t>
      </w:r>
    </w:p>
    <w:p w14:paraId="392C1BF9" w14:textId="17A9DB6A" w:rsidR="0060001D" w:rsidRPr="00471028" w:rsidRDefault="00AA5BC5" w:rsidP="0060001D">
      <w:pPr>
        <w:jc w:val="both"/>
        <w:rPr>
          <w:iCs/>
        </w:rPr>
      </w:pPr>
      <w:r w:rsidRPr="00EA77B7">
        <w:rPr>
          <w:rStyle w:val="SubtleEmphasis"/>
          <w:i w:val="0"/>
          <w:color w:val="auto"/>
        </w:rPr>
        <w:t xml:space="preserve">Students will be able </w:t>
      </w:r>
      <w:r w:rsidR="00254F3D">
        <w:rPr>
          <w:rStyle w:val="SubtleEmphasis"/>
          <w:i w:val="0"/>
          <w:color w:val="auto"/>
        </w:rPr>
        <w:t>to bring</w:t>
      </w:r>
      <w:r w:rsidR="00162E1B">
        <w:rPr>
          <w:rStyle w:val="SubtleEmphasis"/>
          <w:i w:val="0"/>
          <w:color w:val="auto"/>
        </w:rPr>
        <w:t xml:space="preserve"> snacks into venues. Snacks should be carried in </w:t>
      </w:r>
      <w:r w:rsidR="00627542">
        <w:rPr>
          <w:rStyle w:val="SubtleEmphasis"/>
          <w:i w:val="0"/>
          <w:color w:val="auto"/>
        </w:rPr>
        <w:t>‘ziplock bags’</w:t>
      </w:r>
      <w:r w:rsidR="00162E1B" w:rsidRPr="00EA77B7">
        <w:rPr>
          <w:rStyle w:val="SubtleEmphasis"/>
          <w:i w:val="0"/>
          <w:color w:val="auto"/>
        </w:rPr>
        <w:t xml:space="preserve"> until </w:t>
      </w:r>
      <w:r w:rsidR="00162E1B">
        <w:rPr>
          <w:rStyle w:val="SubtleEmphasis"/>
          <w:i w:val="0"/>
          <w:color w:val="auto"/>
        </w:rPr>
        <w:t xml:space="preserve">the </w:t>
      </w:r>
      <w:r w:rsidR="00162E1B" w:rsidRPr="00EA77B7">
        <w:rPr>
          <w:rStyle w:val="SubtleEmphasis"/>
          <w:i w:val="0"/>
          <w:color w:val="auto"/>
        </w:rPr>
        <w:t>drawstring</w:t>
      </w:r>
      <w:r w:rsidR="00162E1B">
        <w:rPr>
          <w:rStyle w:val="SubtleEmphasis"/>
          <w:i w:val="0"/>
          <w:color w:val="auto"/>
        </w:rPr>
        <w:t xml:space="preserve"> regulation </w:t>
      </w:r>
      <w:r w:rsidR="00162E1B" w:rsidRPr="00EA77B7">
        <w:rPr>
          <w:rStyle w:val="SubtleEmphasis"/>
          <w:i w:val="0"/>
          <w:color w:val="auto"/>
        </w:rPr>
        <w:t>bags</w:t>
      </w:r>
      <w:r w:rsidR="00162E1B">
        <w:rPr>
          <w:rStyle w:val="SubtleEmphasis"/>
          <w:i w:val="0"/>
          <w:color w:val="auto"/>
        </w:rPr>
        <w:t xml:space="preserve"> are issued</w:t>
      </w:r>
      <w:r w:rsidR="00162E1B" w:rsidRPr="00EA77B7">
        <w:rPr>
          <w:rStyle w:val="SubtleEmphasis"/>
          <w:i w:val="0"/>
          <w:color w:val="auto"/>
        </w:rPr>
        <w:t>.</w:t>
      </w:r>
      <w:r w:rsidR="00162E1B">
        <w:rPr>
          <w:rStyle w:val="SubtleEmphasis"/>
          <w:i w:val="0"/>
          <w:color w:val="auto"/>
        </w:rPr>
        <w:t xml:space="preserve"> (Soft drinks, metal water bottles or opened water bottles are NOT allowed to be taken into a</w:t>
      </w:r>
      <w:r w:rsidR="00627542">
        <w:rPr>
          <w:rStyle w:val="SubtleEmphasis"/>
          <w:i w:val="0"/>
          <w:color w:val="auto"/>
        </w:rPr>
        <w:t>ny</w:t>
      </w:r>
      <w:r w:rsidR="000639DE">
        <w:rPr>
          <w:rStyle w:val="SubtleEmphasis"/>
          <w:i w:val="0"/>
          <w:color w:val="auto"/>
        </w:rPr>
        <w:t xml:space="preserve"> venue.)</w:t>
      </w:r>
    </w:p>
    <w:p w14:paraId="44338D9C" w14:textId="7DB49296" w:rsidR="00471028" w:rsidRDefault="000639DE" w:rsidP="00AA5BC5">
      <w:pPr>
        <w:jc w:val="both"/>
        <w:rPr>
          <w:rStyle w:val="SubtleEmphasis"/>
          <w:i w:val="0"/>
          <w:color w:val="auto"/>
        </w:rPr>
      </w:pPr>
      <w:r>
        <w:rPr>
          <w:rStyle w:val="SubtleEmphasis"/>
          <w:i w:val="0"/>
          <w:color w:val="auto"/>
        </w:rPr>
        <w:t>C</w:t>
      </w:r>
      <w:r w:rsidR="00471028">
        <w:rPr>
          <w:rStyle w:val="SubtleEmphasis"/>
          <w:i w:val="0"/>
          <w:color w:val="auto"/>
        </w:rPr>
        <w:t>ommerci</w:t>
      </w:r>
      <w:r w:rsidR="00162E1B">
        <w:rPr>
          <w:rStyle w:val="SubtleEmphasis"/>
          <w:i w:val="0"/>
          <w:color w:val="auto"/>
        </w:rPr>
        <w:t>al food items, including coffee,</w:t>
      </w:r>
      <w:r w:rsidR="00471028">
        <w:rPr>
          <w:rStyle w:val="SubtleEmphasis"/>
          <w:i w:val="0"/>
          <w:color w:val="auto"/>
        </w:rPr>
        <w:t xml:space="preserve"> are </w:t>
      </w:r>
      <w:r w:rsidR="00162E1B">
        <w:rPr>
          <w:rStyle w:val="SubtleEmphasis"/>
          <w:i w:val="0"/>
          <w:color w:val="auto"/>
        </w:rPr>
        <w:t>NOT</w:t>
      </w:r>
      <w:r w:rsidR="00471028">
        <w:rPr>
          <w:rStyle w:val="SubtleEmphasis"/>
          <w:i w:val="0"/>
          <w:color w:val="auto"/>
        </w:rPr>
        <w:t xml:space="preserve"> allowed to be taken into venues. </w:t>
      </w:r>
    </w:p>
    <w:p w14:paraId="37BE78E0" w14:textId="1F5ECB9B" w:rsidR="00627542" w:rsidRPr="00964E80" w:rsidRDefault="00627542" w:rsidP="00AA5BC5">
      <w:pPr>
        <w:jc w:val="both"/>
        <w:rPr>
          <w:rStyle w:val="SubtleEmphasis"/>
        </w:rPr>
      </w:pPr>
      <w:r w:rsidRPr="00964E80">
        <w:rPr>
          <w:rStyle w:val="SubtleEmphasis"/>
        </w:rPr>
        <w:t>Lunch:</w:t>
      </w:r>
    </w:p>
    <w:p w14:paraId="2CB800B4" w14:textId="464DDF54" w:rsidR="004B2AE2" w:rsidRPr="00EA77B7" w:rsidRDefault="004B2AE2" w:rsidP="004B2AE2">
      <w:pPr>
        <w:jc w:val="both"/>
        <w:rPr>
          <w:rStyle w:val="SubtleEmphasis"/>
          <w:i w:val="0"/>
          <w:color w:val="auto"/>
        </w:rPr>
      </w:pPr>
      <w:r>
        <w:rPr>
          <w:rStyle w:val="SubtleEmphasis"/>
          <w:i w:val="0"/>
          <w:color w:val="auto"/>
        </w:rPr>
        <w:t xml:space="preserve">A sandwich, piece of fruit and bottle of water will be </w:t>
      </w:r>
      <w:r w:rsidR="00550D60">
        <w:rPr>
          <w:rStyle w:val="SubtleEmphasis"/>
          <w:i w:val="0"/>
          <w:color w:val="auto"/>
        </w:rPr>
        <w:t>provided for each student</w:t>
      </w:r>
      <w:r>
        <w:rPr>
          <w:rStyle w:val="SubtleEmphasis"/>
          <w:i w:val="0"/>
          <w:color w:val="auto"/>
        </w:rPr>
        <w:t>.</w:t>
      </w:r>
      <w:r w:rsidR="00964E80">
        <w:rPr>
          <w:rStyle w:val="SubtleEmphasis"/>
          <w:i w:val="0"/>
          <w:color w:val="auto"/>
        </w:rPr>
        <w:t xml:space="preserve"> You will need to collect it from the</w:t>
      </w:r>
      <w:r>
        <w:rPr>
          <w:rStyle w:val="SubtleEmphasis"/>
          <w:i w:val="0"/>
          <w:color w:val="auto"/>
        </w:rPr>
        <w:t xml:space="preserve"> front of the RAS Amphitheatre. A staff member will need to sign for</w:t>
      </w:r>
      <w:r w:rsidR="00964E80">
        <w:rPr>
          <w:rStyle w:val="SubtleEmphasis"/>
          <w:i w:val="0"/>
          <w:color w:val="auto"/>
        </w:rPr>
        <w:t xml:space="preserve"> the</w:t>
      </w:r>
      <w:r>
        <w:rPr>
          <w:rStyle w:val="SubtleEmphasis"/>
          <w:i w:val="0"/>
          <w:color w:val="auto"/>
        </w:rPr>
        <w:t xml:space="preserve"> lunches and collect the trays with the aid of student helpers. </w:t>
      </w:r>
      <w:r w:rsidR="000D147F">
        <w:rPr>
          <w:rStyle w:val="SubtleEmphasis"/>
          <w:i w:val="0"/>
          <w:color w:val="auto"/>
        </w:rPr>
        <w:t>Please distribute the lunches to your students and return the trays to the RAS Amphitheatre.</w:t>
      </w:r>
    </w:p>
    <w:p w14:paraId="12B5CEF4" w14:textId="7D24D560" w:rsidR="00627542" w:rsidRDefault="00627542" w:rsidP="00AA5BC5">
      <w:pPr>
        <w:jc w:val="both"/>
        <w:rPr>
          <w:rStyle w:val="SubtleEmphasis"/>
          <w:i w:val="0"/>
          <w:color w:val="auto"/>
        </w:rPr>
      </w:pPr>
      <w:r>
        <w:rPr>
          <w:rStyle w:val="SubtleEmphasis"/>
          <w:i w:val="0"/>
          <w:color w:val="auto"/>
        </w:rPr>
        <w:t>Cathy Freeman Park is available to use as an open lunch area, weather permitting. There are toilets at the park.</w:t>
      </w:r>
    </w:p>
    <w:p w14:paraId="091AB4A5" w14:textId="347D72C2" w:rsidR="000D147F" w:rsidRDefault="000D147F" w:rsidP="00AA5BC5">
      <w:pPr>
        <w:jc w:val="both"/>
        <w:rPr>
          <w:rStyle w:val="SubtleEmphasis"/>
          <w:i w:val="0"/>
          <w:color w:val="auto"/>
        </w:rPr>
      </w:pPr>
      <w:r>
        <w:rPr>
          <w:rStyle w:val="SubtleEmphasis"/>
          <w:i w:val="0"/>
          <w:color w:val="auto"/>
        </w:rPr>
        <w:t>If the weather is not suitable for eating lunch in the park, the Hordern Sprung Pavilion will be made available.</w:t>
      </w:r>
    </w:p>
    <w:p w14:paraId="7FAB6C37" w14:textId="77777777" w:rsidR="00AA5BC5" w:rsidRPr="00CD48C5" w:rsidRDefault="00AA5BC5" w:rsidP="00AA5BC5">
      <w:pPr>
        <w:jc w:val="both"/>
        <w:rPr>
          <w:rStyle w:val="SubtleEmphasis"/>
        </w:rPr>
      </w:pPr>
      <w:r w:rsidRPr="00CD48C5">
        <w:rPr>
          <w:rStyle w:val="SubtleEmphasis"/>
        </w:rPr>
        <w:t>Students with Special Needs:</w:t>
      </w:r>
    </w:p>
    <w:p w14:paraId="373FD621" w14:textId="449B2C04" w:rsidR="007833AF" w:rsidRDefault="00AA5BC5" w:rsidP="000639DE">
      <w:pPr>
        <w:spacing w:after="0" w:line="240" w:lineRule="auto"/>
      </w:pPr>
      <w:r w:rsidRPr="00006B4E">
        <w:t>Suitable toileting and feeding areas are available at ANZ Stadium</w:t>
      </w:r>
      <w:r w:rsidR="00964E80">
        <w:t xml:space="preserve"> adjacent to gate ‘C’</w:t>
      </w:r>
      <w:r w:rsidR="000639DE">
        <w:t xml:space="preserve">. </w:t>
      </w:r>
    </w:p>
    <w:p w14:paraId="0FF46255" w14:textId="77777777" w:rsidR="000639DE" w:rsidRPr="000639DE" w:rsidRDefault="000639DE" w:rsidP="000639DE">
      <w:pPr>
        <w:spacing w:after="0" w:line="240" w:lineRule="auto"/>
        <w:rPr>
          <w:rStyle w:val="SubtleEmphasis"/>
          <w:i w:val="0"/>
          <w:iCs w:val="0"/>
          <w:color w:val="auto"/>
        </w:rPr>
      </w:pPr>
    </w:p>
    <w:p w14:paraId="7F60716F" w14:textId="04D2DCEC" w:rsidR="007D1EF2" w:rsidRDefault="007D1EF2" w:rsidP="00B220FF">
      <w:pPr>
        <w:spacing w:after="0" w:line="240" w:lineRule="auto"/>
        <w:rPr>
          <w:rStyle w:val="SubtleEmphasis"/>
        </w:rPr>
      </w:pPr>
      <w:r w:rsidRPr="007D1EF2">
        <w:rPr>
          <w:rStyle w:val="SubtleEmphasis"/>
        </w:rPr>
        <w:t xml:space="preserve">Payment </w:t>
      </w:r>
      <w:r>
        <w:rPr>
          <w:rStyle w:val="SubtleEmphasis"/>
        </w:rPr>
        <w:t>of accounts:</w:t>
      </w:r>
    </w:p>
    <w:p w14:paraId="2871F0B3" w14:textId="77777777" w:rsidR="000639DE" w:rsidRPr="007D1EF2" w:rsidRDefault="000639DE" w:rsidP="00B220FF">
      <w:pPr>
        <w:spacing w:after="0" w:line="240" w:lineRule="auto"/>
        <w:rPr>
          <w:rStyle w:val="SubtleEmphasis"/>
        </w:rPr>
      </w:pPr>
    </w:p>
    <w:p w14:paraId="7DDE6217" w14:textId="4BA83CC4" w:rsidR="000639DE" w:rsidRDefault="000639DE" w:rsidP="007833AF">
      <w:pPr>
        <w:spacing w:after="0" w:line="240" w:lineRule="auto"/>
        <w:rPr>
          <w:rFonts w:eastAsia="Calibri"/>
          <w:lang w:val="en-US" w:eastAsia="en-AU"/>
        </w:rPr>
      </w:pPr>
      <w:r>
        <w:rPr>
          <w:rFonts w:eastAsia="Calibri"/>
          <w:lang w:val="en-US" w:eastAsia="en-AU"/>
        </w:rPr>
        <w:t>The student</w:t>
      </w:r>
      <w:r w:rsidR="007833AF">
        <w:rPr>
          <w:rFonts w:eastAsia="Calibri"/>
          <w:lang w:val="en-US" w:eastAsia="en-AU"/>
        </w:rPr>
        <w:t xml:space="preserve"> ticket nu</w:t>
      </w:r>
      <w:r>
        <w:rPr>
          <w:rFonts w:eastAsia="Calibri"/>
          <w:lang w:val="en-US" w:eastAsia="en-AU"/>
        </w:rPr>
        <w:t xml:space="preserve">mbers will be used to generate </w:t>
      </w:r>
      <w:r w:rsidR="00550D60">
        <w:rPr>
          <w:rFonts w:eastAsia="Calibri"/>
          <w:lang w:val="en-US" w:eastAsia="en-AU"/>
        </w:rPr>
        <w:t>a</w:t>
      </w:r>
      <w:r>
        <w:rPr>
          <w:rFonts w:eastAsia="Calibri"/>
          <w:lang w:val="en-US" w:eastAsia="en-AU"/>
        </w:rPr>
        <w:t xml:space="preserve"> direct debit to</w:t>
      </w:r>
      <w:r w:rsidR="007833AF">
        <w:rPr>
          <w:rFonts w:eastAsia="Calibri"/>
          <w:lang w:val="en-US" w:eastAsia="en-AU"/>
        </w:rPr>
        <w:t xml:space="preserve"> your school account via a Sundry Tax Invoice/RCTI Statement which we will upload to EDConnect Accounts Receivable. </w:t>
      </w:r>
    </w:p>
    <w:p w14:paraId="753A7DC4" w14:textId="77777777" w:rsidR="009839C0" w:rsidRDefault="009839C0" w:rsidP="007833AF">
      <w:pPr>
        <w:spacing w:after="0" w:line="240" w:lineRule="auto"/>
        <w:rPr>
          <w:rFonts w:eastAsia="Calibri"/>
          <w:lang w:val="en-US" w:eastAsia="en-AU"/>
        </w:rPr>
      </w:pPr>
    </w:p>
    <w:p w14:paraId="78F1EA74" w14:textId="49D82886" w:rsidR="000639DE" w:rsidRDefault="000639DE" w:rsidP="007833AF">
      <w:pPr>
        <w:spacing w:after="0" w:line="240" w:lineRule="auto"/>
        <w:rPr>
          <w:rFonts w:eastAsia="Calibri"/>
          <w:lang w:val="en-US" w:eastAsia="en-AU"/>
        </w:rPr>
      </w:pPr>
      <w:r>
        <w:rPr>
          <w:rFonts w:eastAsia="Calibri"/>
          <w:lang w:val="en-US" w:eastAsia="en-AU"/>
        </w:rPr>
        <w:t>The invoice will be based on the student ticket number as of Fr</w:t>
      </w:r>
      <w:r w:rsidR="009839C0">
        <w:rPr>
          <w:rFonts w:eastAsia="Calibri"/>
          <w:lang w:val="en-US" w:eastAsia="en-AU"/>
        </w:rPr>
        <w:t>iday, 28 September.</w:t>
      </w:r>
    </w:p>
    <w:p w14:paraId="04976E95" w14:textId="77777777" w:rsidR="009839C0" w:rsidRDefault="009839C0" w:rsidP="007833AF">
      <w:pPr>
        <w:spacing w:after="0" w:line="240" w:lineRule="auto"/>
        <w:rPr>
          <w:rFonts w:eastAsia="Calibri"/>
          <w:lang w:val="en-US" w:eastAsia="en-AU"/>
        </w:rPr>
      </w:pPr>
    </w:p>
    <w:p w14:paraId="779387CA" w14:textId="0DCFD382" w:rsidR="007833AF" w:rsidRDefault="007833AF" w:rsidP="007833AF">
      <w:pPr>
        <w:spacing w:after="0" w:line="240" w:lineRule="auto"/>
        <w:rPr>
          <w:rFonts w:eastAsia="Calibri"/>
          <w:lang w:val="en-US" w:eastAsia="en-AU"/>
        </w:rPr>
      </w:pPr>
      <w:r>
        <w:rPr>
          <w:rFonts w:eastAsia="Calibri"/>
          <w:lang w:val="en-US" w:eastAsia="en-AU"/>
        </w:rPr>
        <w:t>This upload is scheduled for October.</w:t>
      </w:r>
    </w:p>
    <w:p w14:paraId="71CD4D5C" w14:textId="77777777" w:rsidR="007833AF" w:rsidRDefault="007833AF" w:rsidP="007833AF">
      <w:pPr>
        <w:spacing w:after="0" w:line="240" w:lineRule="auto"/>
        <w:rPr>
          <w:rFonts w:eastAsia="Calibri"/>
          <w:lang w:val="en-US" w:eastAsia="en-AU"/>
        </w:rPr>
      </w:pPr>
    </w:p>
    <w:p w14:paraId="6C1DC1B9" w14:textId="1C5E12C2" w:rsidR="007833AF" w:rsidRDefault="007833AF" w:rsidP="007833AF">
      <w:pPr>
        <w:spacing w:after="0" w:line="240" w:lineRule="auto"/>
        <w:rPr>
          <w:rFonts w:eastAsia="Calibri"/>
          <w:lang w:val="en-US" w:eastAsia="en-AU"/>
        </w:rPr>
      </w:pPr>
      <w:r>
        <w:rPr>
          <w:rFonts w:eastAsia="Calibri"/>
          <w:lang w:val="en-US" w:eastAsia="en-AU"/>
        </w:rPr>
        <w:t xml:space="preserve">The contractual commitments with the venues, caterers, workshop presenters and speakers mean that we will not be able to vary ticketing </w:t>
      </w:r>
      <w:r w:rsidR="00550D60">
        <w:rPr>
          <w:rFonts w:eastAsia="Calibri"/>
          <w:lang w:val="en-US" w:eastAsia="en-AU"/>
        </w:rPr>
        <w:t>now</w:t>
      </w:r>
      <w:r>
        <w:rPr>
          <w:rFonts w:eastAsia="Calibri"/>
          <w:lang w:val="en-US" w:eastAsia="en-AU"/>
        </w:rPr>
        <w:t xml:space="preserve">. We will not be able to provide refunds on tickets. It </w:t>
      </w:r>
      <w:r w:rsidR="00550D60">
        <w:rPr>
          <w:rFonts w:eastAsia="Calibri"/>
          <w:lang w:val="en-US" w:eastAsia="en-AU"/>
        </w:rPr>
        <w:t>was</w:t>
      </w:r>
      <w:r>
        <w:rPr>
          <w:rFonts w:eastAsia="Calibri"/>
          <w:lang w:val="en-US" w:eastAsia="en-AU"/>
        </w:rPr>
        <w:t xml:space="preserve"> your responsibility to advise, in writing, any changes to ticket numbers by close of business on </w:t>
      </w:r>
      <w:r>
        <w:rPr>
          <w:rFonts w:eastAsia="Calibri"/>
          <w:b/>
          <w:lang w:val="en-US" w:eastAsia="en-AU"/>
        </w:rPr>
        <w:t>Friday, 28 September</w:t>
      </w:r>
      <w:r w:rsidR="009839C0">
        <w:rPr>
          <w:rFonts w:eastAsia="Calibri"/>
          <w:b/>
          <w:lang w:val="en-US" w:eastAsia="en-AU"/>
        </w:rPr>
        <w:t xml:space="preserve"> as per bulletin 2</w:t>
      </w:r>
      <w:r>
        <w:rPr>
          <w:rFonts w:eastAsia="Calibri"/>
          <w:lang w:val="en-US" w:eastAsia="en-AU"/>
        </w:rPr>
        <w:t>.</w:t>
      </w:r>
    </w:p>
    <w:p w14:paraId="07C48743" w14:textId="77777777" w:rsidR="00B16D24" w:rsidRDefault="00B16D24" w:rsidP="007833AF">
      <w:pPr>
        <w:spacing w:after="0" w:line="240" w:lineRule="auto"/>
        <w:rPr>
          <w:rFonts w:eastAsia="Calibri"/>
          <w:lang w:val="en-US" w:eastAsia="en-AU"/>
        </w:rPr>
      </w:pPr>
    </w:p>
    <w:p w14:paraId="06DC47A7" w14:textId="5DA75F07" w:rsidR="00531434" w:rsidRDefault="00531434" w:rsidP="007B2B94">
      <w:pPr>
        <w:spacing w:after="100" w:afterAutospacing="1" w:line="240" w:lineRule="auto"/>
        <w:jc w:val="both"/>
        <w:rPr>
          <w:rStyle w:val="SubtleEmphasis"/>
        </w:rPr>
      </w:pPr>
      <w:r>
        <w:rPr>
          <w:rStyle w:val="SubtleEmphasis"/>
        </w:rPr>
        <w:t>School requirements template</w:t>
      </w:r>
      <w:r w:rsidRPr="00CD48C5">
        <w:rPr>
          <w:rStyle w:val="SubtleEmphasis"/>
        </w:rPr>
        <w:t>:</w:t>
      </w:r>
    </w:p>
    <w:p w14:paraId="3806C57A" w14:textId="60025E0A" w:rsidR="004C0E80" w:rsidRDefault="00531434" w:rsidP="00333A4C">
      <w:r w:rsidRPr="00531434">
        <w:rPr>
          <w:rFonts w:ascii="Calibri" w:eastAsia="Calibri" w:hAnsi="Calibri" w:cs="Times New Roman"/>
        </w:rPr>
        <w:t>Schools are also reminded</w:t>
      </w:r>
      <w:r w:rsidRPr="00ED4FA5">
        <w:rPr>
          <w:rFonts w:ascii="Calibri" w:eastAsia="Calibri" w:hAnsi="Calibri" w:cs="Times New Roman"/>
        </w:rPr>
        <w:t xml:space="preserve"> to complete the school requirements template if they have not already done so</w:t>
      </w:r>
      <w:r w:rsidR="009839C0">
        <w:rPr>
          <w:rFonts w:ascii="Calibri" w:eastAsia="Calibri" w:hAnsi="Calibri" w:cs="Times New Roman"/>
        </w:rPr>
        <w:t xml:space="preserve">, </w:t>
      </w:r>
      <w:r w:rsidR="00550D60">
        <w:rPr>
          <w:rFonts w:ascii="Calibri" w:eastAsia="Calibri" w:hAnsi="Calibri" w:cs="Times New Roman"/>
        </w:rPr>
        <w:t>so that</w:t>
      </w:r>
      <w:r w:rsidR="009839C0">
        <w:rPr>
          <w:rFonts w:ascii="Calibri" w:eastAsia="Calibri" w:hAnsi="Calibri" w:cs="Times New Roman"/>
        </w:rPr>
        <w:t xml:space="preserve"> the caterers can meet your needs. </w:t>
      </w:r>
      <w:r w:rsidR="007D1EF2">
        <w:rPr>
          <w:rFonts w:ascii="Calibri" w:eastAsia="Calibri" w:hAnsi="Calibri" w:cs="Times New Roman"/>
        </w:rPr>
        <w:t>This should</w:t>
      </w:r>
      <w:r w:rsidRPr="00531434">
        <w:rPr>
          <w:rFonts w:ascii="Calibri" w:eastAsia="Calibri" w:hAnsi="Calibri" w:cs="Times New Roman"/>
        </w:rPr>
        <w:t xml:space="preserve"> be </w:t>
      </w:r>
      <w:r w:rsidR="00154BC6">
        <w:rPr>
          <w:rFonts w:ascii="Calibri" w:eastAsia="Calibri" w:hAnsi="Calibri" w:cs="Times New Roman"/>
        </w:rPr>
        <w:t>return</w:t>
      </w:r>
      <w:r w:rsidRPr="00531434">
        <w:rPr>
          <w:rFonts w:ascii="Calibri" w:eastAsia="Calibri" w:hAnsi="Calibri" w:cs="Times New Roman"/>
        </w:rPr>
        <w:t xml:space="preserve">ed to </w:t>
      </w:r>
      <w:r w:rsidRPr="00531434">
        <w:rPr>
          <w:b/>
        </w:rPr>
        <w:t>Sheena Walker</w:t>
      </w:r>
      <w:r w:rsidR="007D1EF2">
        <w:t>,</w:t>
      </w:r>
      <w:r w:rsidRPr="00531434">
        <w:t xml:space="preserve"> Email: </w:t>
      </w:r>
      <w:hyperlink r:id="rId13" w:history="1">
        <w:r w:rsidRPr="00531434">
          <w:rPr>
            <w:rStyle w:val="Hyperlink"/>
            <w:color w:val="auto"/>
          </w:rPr>
          <w:t>sheena.walker@det.nsw.edu.au</w:t>
        </w:r>
      </w:hyperlink>
      <w:r w:rsidR="009839C0">
        <w:t xml:space="preserve"> by </w:t>
      </w:r>
      <w:r w:rsidR="009839C0" w:rsidRPr="00FA6270">
        <w:rPr>
          <w:b/>
          <w:highlight w:val="yellow"/>
        </w:rPr>
        <w:t xml:space="preserve">no later than Monday </w:t>
      </w:r>
      <w:r w:rsidR="00FA6270" w:rsidRPr="00FA6270">
        <w:rPr>
          <w:b/>
          <w:highlight w:val="yellow"/>
        </w:rPr>
        <w:t>15 October</w:t>
      </w:r>
      <w:r w:rsidRPr="00FA6270">
        <w:rPr>
          <w:b/>
          <w:highlight w:val="yellow"/>
        </w:rPr>
        <w:t xml:space="preserve"> 2018</w:t>
      </w:r>
      <w:r w:rsidRPr="00531434">
        <w:t>.</w:t>
      </w:r>
    </w:p>
    <w:p w14:paraId="202532BB" w14:textId="1EC4C4C2" w:rsidR="0080487A" w:rsidRPr="00985A8F" w:rsidRDefault="0080487A" w:rsidP="007B2B94">
      <w:pPr>
        <w:jc w:val="both"/>
        <w:rPr>
          <w:rStyle w:val="SubtleEmphasis"/>
        </w:rPr>
      </w:pPr>
      <w:r w:rsidRPr="00985A8F">
        <w:rPr>
          <w:rStyle w:val="SubtleEmphasis"/>
        </w:rPr>
        <w:t>W</w:t>
      </w:r>
      <w:r w:rsidR="00B16D24" w:rsidRPr="00985A8F">
        <w:rPr>
          <w:rStyle w:val="SubtleEmphasis"/>
        </w:rPr>
        <w:t>eather advice:</w:t>
      </w:r>
    </w:p>
    <w:p w14:paraId="7DBD10A7" w14:textId="6322BFA2" w:rsidR="00B16D24" w:rsidRDefault="00B16D24" w:rsidP="007B2B94">
      <w:pPr>
        <w:jc w:val="both"/>
      </w:pPr>
      <w:r>
        <w:t>Please note that the weather is unpredictable in October. While most sporting venues and workshop</w:t>
      </w:r>
      <w:r w:rsidR="004C0E80">
        <w:t>s are undercover, there can be</w:t>
      </w:r>
      <w:r>
        <w:t xml:space="preserve"> up to a 15 minute walk between venues. There is very little shelter </w:t>
      </w:r>
      <w:r w:rsidR="00985A8F">
        <w:t>available while walking to venues.</w:t>
      </w:r>
    </w:p>
    <w:p w14:paraId="43D61C1A" w14:textId="02C20615" w:rsidR="007B2B94" w:rsidRDefault="00985A8F" w:rsidP="00FA6270">
      <w:pPr>
        <w:jc w:val="both"/>
      </w:pPr>
      <w:r>
        <w:t>The Athletics Centre on Thursday and Friday will not be under cover.</w:t>
      </w:r>
      <w:r w:rsidR="00443624">
        <w:t xml:space="preserve"> </w:t>
      </w:r>
      <w:r w:rsidR="00550D60">
        <w:t>Students and staff are advised</w:t>
      </w:r>
      <w:r w:rsidR="00443624">
        <w:t xml:space="preserve"> </w:t>
      </w:r>
      <w:r>
        <w:t>to bring a raincoat</w:t>
      </w:r>
      <w:r w:rsidR="00FA6270">
        <w:t>/poncho as umbrellas cannot be brought on site</w:t>
      </w:r>
      <w:r>
        <w:t xml:space="preserve">.  </w:t>
      </w:r>
    </w:p>
    <w:p w14:paraId="68701231" w14:textId="7B3AEDB0" w:rsidR="00145B83" w:rsidRDefault="00145B83" w:rsidP="00FA6270">
      <w:pPr>
        <w:jc w:val="both"/>
      </w:pPr>
    </w:p>
    <w:p w14:paraId="1EBD8308" w14:textId="62D7A585" w:rsidR="00145B83" w:rsidRDefault="00145B83" w:rsidP="00FA6270">
      <w:pPr>
        <w:jc w:val="both"/>
      </w:pPr>
    </w:p>
    <w:p w14:paraId="05F5D1F6" w14:textId="77777777" w:rsidR="00145B83" w:rsidRPr="00FA6270" w:rsidRDefault="00145B83" w:rsidP="00FA6270">
      <w:pPr>
        <w:jc w:val="both"/>
      </w:pPr>
    </w:p>
    <w:p w14:paraId="1EA2C8F2" w14:textId="50A4302E" w:rsidR="00B220FF" w:rsidRDefault="00AA5BC5" w:rsidP="00B220FF">
      <w:pPr>
        <w:pStyle w:val="Subtitle"/>
        <w:spacing w:after="100" w:afterAutospacing="1" w:line="240" w:lineRule="auto"/>
        <w:jc w:val="both"/>
      </w:pPr>
      <w:r>
        <w:lastRenderedPageBreak/>
        <w:t>FURTHER INFORMATION</w:t>
      </w:r>
      <w:r w:rsidR="001F2E09">
        <w:t xml:space="preserve"> </w:t>
      </w:r>
    </w:p>
    <w:p w14:paraId="45D9476D" w14:textId="6B5BB2F3" w:rsidR="001F2E09" w:rsidRPr="001F2E09" w:rsidRDefault="001F2E09" w:rsidP="001F2E09">
      <w:r>
        <w:t>Useful Links</w:t>
      </w:r>
    </w:p>
    <w:p w14:paraId="54380917" w14:textId="5ECC95B0" w:rsidR="001F2E09" w:rsidRPr="001F2E09" w:rsidRDefault="001F2E09" w:rsidP="001F2E09">
      <w:r>
        <w:t xml:space="preserve">Curriculum materials and resources produced by the Department </w:t>
      </w:r>
      <w:hyperlink r:id="rId14" w:history="1">
        <w:r w:rsidRPr="00362E66">
          <w:rPr>
            <w:rStyle w:val="Hyperlink"/>
          </w:rPr>
          <w:t>https://education.nsw.gov.au/teaching-and-learning/curriculum/invictus-games</w:t>
        </w:r>
      </w:hyperlink>
      <w:r>
        <w:t xml:space="preserve"> </w:t>
      </w:r>
    </w:p>
    <w:p w14:paraId="41F99C5D" w14:textId="05BC75AC" w:rsidR="00985A8F" w:rsidRPr="00985A8F" w:rsidRDefault="001F2E09" w:rsidP="00985A8F">
      <w:r>
        <w:t>D</w:t>
      </w:r>
      <w:r w:rsidR="00985A8F" w:rsidRPr="00985A8F">
        <w:t>escription of the events that are being held at the 2018 Invictus Games pleas</w:t>
      </w:r>
      <w:r w:rsidR="004C0E80">
        <w:t xml:space="preserve">e go to the following website: </w:t>
      </w:r>
      <w:hyperlink r:id="rId15" w:history="1">
        <w:r w:rsidR="00985A8F" w:rsidRPr="00985A8F">
          <w:rPr>
            <w:rStyle w:val="Hyperlink"/>
            <w:color w:val="auto"/>
          </w:rPr>
          <w:t>https://en.wikipedia.org/wiki/Invictus_Games</w:t>
        </w:r>
      </w:hyperlink>
    </w:p>
    <w:p w14:paraId="61B648B4" w14:textId="043C9C0E" w:rsidR="00985A8F" w:rsidRDefault="00BF7210" w:rsidP="00BF7210">
      <w:pPr>
        <w:spacing w:line="240" w:lineRule="auto"/>
      </w:pPr>
      <w:r>
        <w:rPr>
          <w:rStyle w:val="Quote1"/>
          <w:rFonts w:cstheme="minorHAnsi"/>
          <w:color w:val="333333"/>
          <w:lang w:val="en"/>
        </w:rPr>
        <w:t xml:space="preserve">Motivational speaker </w:t>
      </w:r>
      <w:r w:rsidRPr="00BF7210">
        <w:t>Lorin Nicholson</w:t>
      </w:r>
      <w:r w:rsidR="00FA6270">
        <w:t>,</w:t>
      </w:r>
      <w:r>
        <w:rPr>
          <w:rStyle w:val="Quote1"/>
          <w:rFonts w:cstheme="minorHAnsi"/>
          <w:color w:val="333333"/>
          <w:lang w:val="en"/>
        </w:rPr>
        <w:t xml:space="preserve"> </w:t>
      </w:r>
      <w:r w:rsidRPr="00BF7210">
        <w:rPr>
          <w:rStyle w:val="Quote1"/>
          <w:rFonts w:cstheme="minorHAnsi"/>
          <w:color w:val="333333"/>
          <w:lang w:val="en"/>
        </w:rPr>
        <w:t>“</w:t>
      </w:r>
      <w:r w:rsidRPr="00BF7210">
        <w:t xml:space="preserve">The greatest mountain we climb in life, is the mountain inside ourselves” </w:t>
      </w:r>
    </w:p>
    <w:p w14:paraId="228ADCD2" w14:textId="28B951C7" w:rsidR="00BF7210" w:rsidRDefault="00FA6270" w:rsidP="001F2E09">
      <w:pPr>
        <w:spacing w:line="240" w:lineRule="auto"/>
        <w:rPr>
          <w:rStyle w:val="Hyperlink"/>
          <w:rFonts w:cstheme="minorHAnsi"/>
        </w:rPr>
      </w:pPr>
      <w:r>
        <w:t>Lorin</w:t>
      </w:r>
      <w:r w:rsidR="00BF7210">
        <w:t xml:space="preserve"> is a blind musician, author and cyclist.</w:t>
      </w:r>
      <w:r>
        <w:t xml:space="preserve"> </w:t>
      </w:r>
      <w:hyperlink r:id="rId16" w:history="1">
        <w:r w:rsidR="00BF7210" w:rsidRPr="002902FF">
          <w:rPr>
            <w:rStyle w:val="Hyperlink"/>
            <w:rFonts w:cstheme="minorHAnsi"/>
          </w:rPr>
          <w:t>http://lorin.com.au/education</w:t>
        </w:r>
      </w:hyperlink>
    </w:p>
    <w:p w14:paraId="6882F683" w14:textId="0E37795D" w:rsidR="00443624" w:rsidRPr="00333A4C" w:rsidRDefault="00443624">
      <w:pPr>
        <w:spacing w:line="240" w:lineRule="auto"/>
      </w:pPr>
      <w:r w:rsidRPr="00333A4C">
        <w:t>Prohibited</w:t>
      </w:r>
      <w:r w:rsidR="008913B2">
        <w:t xml:space="preserve"> list page 6</w:t>
      </w:r>
    </w:p>
    <w:p w14:paraId="4147BF52" w14:textId="2600FFDE" w:rsidR="00443624" w:rsidRPr="00333A4C" w:rsidRDefault="008913B2">
      <w:pPr>
        <w:spacing w:line="240" w:lineRule="auto"/>
      </w:pPr>
      <w:r>
        <w:t>Maps pages 7 and 8</w:t>
      </w:r>
    </w:p>
    <w:p w14:paraId="073312AF" w14:textId="629FC77D" w:rsidR="00443624" w:rsidRPr="00443624" w:rsidRDefault="00443624">
      <w:pPr>
        <w:spacing w:line="240" w:lineRule="auto"/>
      </w:pPr>
      <w:r w:rsidRPr="00333A4C">
        <w:t>Required bus sign for park</w:t>
      </w:r>
      <w:r w:rsidR="008913B2">
        <w:t>ing and drop off at Pod C page 9</w:t>
      </w:r>
    </w:p>
    <w:p w14:paraId="0F11D932" w14:textId="2700EA46" w:rsidR="00AA5BC5" w:rsidRPr="00B220FF" w:rsidRDefault="00BF7210" w:rsidP="00B220FF">
      <w:pPr>
        <w:pStyle w:val="Subtitle"/>
        <w:spacing w:after="100" w:afterAutospacing="1" w:line="240" w:lineRule="auto"/>
        <w:rPr>
          <w:rFonts w:ascii="Calibri" w:eastAsia="Times New Roman" w:hAnsi="Calibri" w:cs="Times New Roman"/>
          <w:b w:val="0"/>
          <w:color w:val="auto"/>
          <w:spacing w:val="0"/>
          <w:lang w:val="en-US" w:eastAsia="en-AU"/>
        </w:rPr>
      </w:pPr>
      <w:r>
        <w:rPr>
          <w:rFonts w:ascii="Calibri" w:eastAsia="Times New Roman" w:hAnsi="Calibri" w:cs="Times New Roman"/>
          <w:b w:val="0"/>
          <w:color w:val="auto"/>
          <w:spacing w:val="0"/>
          <w:lang w:val="en-US" w:eastAsia="en-AU"/>
        </w:rPr>
        <w:t xml:space="preserve">Please </w:t>
      </w:r>
      <w:r w:rsidR="00FA6270">
        <w:rPr>
          <w:rFonts w:ascii="Calibri" w:eastAsia="Times New Roman" w:hAnsi="Calibri" w:cs="Times New Roman"/>
          <w:b w:val="0"/>
          <w:color w:val="auto"/>
          <w:spacing w:val="0"/>
          <w:lang w:val="en-US" w:eastAsia="en-AU"/>
        </w:rPr>
        <w:t>check the previous bulletins saved on the Curriculum website as your questions will probably be answer</w:t>
      </w:r>
      <w:r w:rsidR="00550D60">
        <w:rPr>
          <w:rFonts w:ascii="Calibri" w:eastAsia="Times New Roman" w:hAnsi="Calibri" w:cs="Times New Roman"/>
          <w:b w:val="0"/>
          <w:color w:val="auto"/>
          <w:spacing w:val="0"/>
          <w:lang w:val="en-US" w:eastAsia="en-AU"/>
        </w:rPr>
        <w:t>ed</w:t>
      </w:r>
      <w:r w:rsidR="00FA6270">
        <w:rPr>
          <w:rFonts w:ascii="Calibri" w:eastAsia="Times New Roman" w:hAnsi="Calibri" w:cs="Times New Roman"/>
          <w:b w:val="0"/>
          <w:color w:val="auto"/>
          <w:spacing w:val="0"/>
          <w:lang w:val="en-US" w:eastAsia="en-AU"/>
        </w:rPr>
        <w:t xml:space="preserve"> there.</w:t>
      </w:r>
      <w:r w:rsidR="00B50A42">
        <w:rPr>
          <w:rFonts w:ascii="Calibri" w:eastAsia="Times New Roman" w:hAnsi="Calibri" w:cs="Times New Roman"/>
          <w:b w:val="0"/>
          <w:color w:val="auto"/>
          <w:spacing w:val="0"/>
          <w:lang w:val="en-US" w:eastAsia="en-AU"/>
        </w:rPr>
        <w:t xml:space="preserve"> </w:t>
      </w:r>
      <w:r w:rsidR="00FA6270">
        <w:rPr>
          <w:rFonts w:ascii="Calibri" w:eastAsia="Times New Roman" w:hAnsi="Calibri" w:cs="Times New Roman"/>
          <w:b w:val="0"/>
          <w:color w:val="auto"/>
          <w:spacing w:val="0"/>
          <w:lang w:val="en-US" w:eastAsia="en-AU"/>
        </w:rPr>
        <w:t>It may take a day to answer your emails. C</w:t>
      </w:r>
      <w:r>
        <w:rPr>
          <w:rFonts w:ascii="Calibri" w:eastAsia="Times New Roman" w:hAnsi="Calibri" w:cs="Times New Roman"/>
          <w:b w:val="0"/>
          <w:color w:val="auto"/>
          <w:spacing w:val="0"/>
          <w:lang w:val="en-US" w:eastAsia="en-AU"/>
        </w:rPr>
        <w:t xml:space="preserve">ontact </w:t>
      </w:r>
      <w:r w:rsidR="00154BC6" w:rsidRPr="00B220FF">
        <w:rPr>
          <w:rFonts w:ascii="Calibri" w:eastAsia="Times New Roman" w:hAnsi="Calibri" w:cs="Times New Roman"/>
          <w:b w:val="0"/>
          <w:color w:val="auto"/>
          <w:spacing w:val="0"/>
          <w:lang w:val="en-US" w:eastAsia="en-AU"/>
        </w:rPr>
        <w:t>S</w:t>
      </w:r>
      <w:r w:rsidR="00A457E7">
        <w:rPr>
          <w:rFonts w:ascii="Calibri" w:eastAsia="Times New Roman" w:hAnsi="Calibri" w:cs="Times New Roman"/>
          <w:b w:val="0"/>
          <w:color w:val="auto"/>
          <w:spacing w:val="0"/>
          <w:lang w:val="en-US" w:eastAsia="en-AU"/>
        </w:rPr>
        <w:t>heena Walker</w:t>
      </w:r>
      <w:r w:rsidR="00154BC6" w:rsidRPr="00B220FF">
        <w:rPr>
          <w:rFonts w:ascii="Calibri" w:eastAsia="Times New Roman" w:hAnsi="Calibri" w:cs="Times New Roman"/>
          <w:b w:val="0"/>
          <w:color w:val="auto"/>
          <w:spacing w:val="0"/>
          <w:lang w:val="en-US" w:eastAsia="en-AU"/>
        </w:rPr>
        <w:t xml:space="preserve"> Email: </w:t>
      </w:r>
      <w:hyperlink r:id="rId17" w:history="1">
        <w:r w:rsidR="00154BC6" w:rsidRPr="00B220FF">
          <w:rPr>
            <w:rFonts w:ascii="Calibri" w:eastAsia="Times New Roman" w:hAnsi="Calibri" w:cs="Times New Roman"/>
            <w:color w:val="auto"/>
            <w:spacing w:val="0"/>
            <w:lang w:val="en-US" w:eastAsia="en-AU"/>
          </w:rPr>
          <w:t>sheena.walker@det.nsw.edu.au</w:t>
        </w:r>
      </w:hyperlink>
      <w:r w:rsidR="00154BC6" w:rsidRPr="00B220FF">
        <w:rPr>
          <w:rFonts w:ascii="Calibri" w:eastAsia="Times New Roman" w:hAnsi="Calibri" w:cs="Times New Roman"/>
          <w:b w:val="0"/>
          <w:color w:val="auto"/>
          <w:spacing w:val="0"/>
          <w:lang w:val="en-US" w:eastAsia="en-AU"/>
        </w:rPr>
        <w:t xml:space="preserve"> if</w:t>
      </w:r>
      <w:r w:rsidR="00AA5BC5" w:rsidRPr="00B220FF">
        <w:rPr>
          <w:rFonts w:ascii="Calibri" w:eastAsia="Times New Roman" w:hAnsi="Calibri" w:cs="Times New Roman"/>
          <w:b w:val="0"/>
          <w:color w:val="auto"/>
          <w:spacing w:val="0"/>
          <w:lang w:val="en-US" w:eastAsia="en-AU"/>
        </w:rPr>
        <w:t xml:space="preserve"> any further information or clarification is required.</w:t>
      </w:r>
    </w:p>
    <w:p w14:paraId="6E78E4D5" w14:textId="440462C3" w:rsidR="00ED4FA5" w:rsidRDefault="00B50A42" w:rsidP="00333A4C">
      <w:pPr>
        <w:jc w:val="center"/>
      </w:pPr>
      <w:r w:rsidRPr="00B50A42">
        <w:rPr>
          <w:noProof/>
          <w:lang w:eastAsia="en-AU"/>
        </w:rPr>
        <w:lastRenderedPageBreak/>
        <w:drawing>
          <wp:inline distT="0" distB="0" distL="0" distR="0" wp14:anchorId="582325D5" wp14:editId="1340F964">
            <wp:extent cx="6357938" cy="9253887"/>
            <wp:effectExtent l="0" t="0" r="5080" b="4445"/>
            <wp:docPr id="2" name="Picture 2" descr="W:\LL-SE-Secondary-Curriculum\2018 Invictus Games\Education Project Files\Student Engagement\bulletin 3\prohibited ite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LL-SE-Secondary-Curriculum\2018 Invictus Games\Education Project Files\Student Engagement\bulletin 3\prohibited items .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8063" cy="9268623"/>
                    </a:xfrm>
                    <a:prstGeom prst="rect">
                      <a:avLst/>
                    </a:prstGeom>
                    <a:noFill/>
                    <a:ln>
                      <a:noFill/>
                    </a:ln>
                  </pic:spPr>
                </pic:pic>
              </a:graphicData>
            </a:graphic>
          </wp:inline>
        </w:drawing>
      </w:r>
    </w:p>
    <w:p w14:paraId="774DA628" w14:textId="25A1D942" w:rsidR="00B86DEA" w:rsidRDefault="00B86DEA" w:rsidP="0060001D">
      <w:pPr>
        <w:jc w:val="both"/>
      </w:pPr>
    </w:p>
    <w:p w14:paraId="119641D8" w14:textId="41B496F9" w:rsidR="00443624" w:rsidRDefault="00B86DEA" w:rsidP="00333A4C">
      <w:pPr>
        <w:jc w:val="center"/>
      </w:pPr>
      <w:r w:rsidRPr="00B86DEA">
        <w:rPr>
          <w:noProof/>
          <w:lang w:eastAsia="en-AU"/>
        </w:rPr>
        <w:drawing>
          <wp:inline distT="0" distB="0" distL="0" distR="0" wp14:anchorId="6D881686" wp14:editId="2577E966">
            <wp:extent cx="4129405" cy="7191375"/>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9405" cy="7191375"/>
                    </a:xfrm>
                    <a:prstGeom prst="rect">
                      <a:avLst/>
                    </a:prstGeom>
                    <a:noFill/>
                    <a:ln>
                      <a:noFill/>
                    </a:ln>
                  </pic:spPr>
                </pic:pic>
              </a:graphicData>
            </a:graphic>
          </wp:inline>
        </w:drawing>
      </w:r>
    </w:p>
    <w:p w14:paraId="3E93D746" w14:textId="516596DD" w:rsidR="00443624" w:rsidRDefault="00443624" w:rsidP="0060001D">
      <w:pPr>
        <w:jc w:val="both"/>
      </w:pPr>
      <w:r>
        <w:rPr>
          <w:noProof/>
          <w:lang w:eastAsia="en-AU"/>
        </w:rPr>
        <w:lastRenderedPageBreak/>
        <w:drawing>
          <wp:inline distT="0" distB="0" distL="0" distR="0" wp14:anchorId="22651673" wp14:editId="5D3ADB70">
            <wp:extent cx="6645910" cy="8907780"/>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8907780"/>
                    </a:xfrm>
                    <a:prstGeom prst="rect">
                      <a:avLst/>
                    </a:prstGeom>
                  </pic:spPr>
                </pic:pic>
              </a:graphicData>
            </a:graphic>
          </wp:inline>
        </w:drawing>
      </w:r>
    </w:p>
    <w:p w14:paraId="4159887B" w14:textId="3CE09D73" w:rsidR="000614B9" w:rsidRDefault="000614B9" w:rsidP="0060001D">
      <w:pPr>
        <w:jc w:val="both"/>
      </w:pPr>
    </w:p>
    <w:p w14:paraId="10051B3F" w14:textId="617D3903" w:rsidR="000614B9" w:rsidRDefault="000614B9" w:rsidP="0060001D">
      <w:pPr>
        <w:jc w:val="both"/>
      </w:pPr>
    </w:p>
    <w:p w14:paraId="66AC07B2" w14:textId="77777777" w:rsidR="000614B9" w:rsidRDefault="000614B9" w:rsidP="000614B9">
      <w:pPr>
        <w:jc w:val="center"/>
        <w:rPr>
          <w:b/>
        </w:rPr>
      </w:pPr>
      <w:r>
        <w:rPr>
          <w:b/>
          <w:noProof/>
          <w:lang w:eastAsia="en-AU"/>
        </w:rPr>
        <w:drawing>
          <wp:inline distT="0" distB="0" distL="0" distR="0" wp14:anchorId="11847C66" wp14:editId="22A52288">
            <wp:extent cx="6664960" cy="2134028"/>
            <wp:effectExtent l="0" t="0" r="2540" b="0"/>
            <wp:docPr id="10" name="Picture 10" descr="Black banner with NSW government logo and Invictus Games Sydney 2018 logo."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88029" cy="2141414"/>
                    </a:xfrm>
                    <a:prstGeom prst="rect">
                      <a:avLst/>
                    </a:prstGeom>
                  </pic:spPr>
                </pic:pic>
              </a:graphicData>
            </a:graphic>
          </wp:inline>
        </w:drawing>
      </w:r>
    </w:p>
    <w:p w14:paraId="70B037B7" w14:textId="77777777" w:rsidR="000614B9" w:rsidRDefault="000614B9" w:rsidP="000614B9">
      <w:pPr>
        <w:jc w:val="both"/>
      </w:pPr>
    </w:p>
    <w:p w14:paraId="7B876EFA" w14:textId="6ECC9014" w:rsidR="000614B9" w:rsidRPr="003D22BB" w:rsidRDefault="000614B9">
      <w:pPr>
        <w:jc w:val="center"/>
        <w:rPr>
          <w:sz w:val="180"/>
        </w:rPr>
      </w:pPr>
      <w:r w:rsidRPr="003D22BB">
        <w:rPr>
          <w:sz w:val="180"/>
        </w:rPr>
        <w:t>Coach and Bus Parking Permit</w:t>
      </w:r>
    </w:p>
    <w:p w14:paraId="1C01059A" w14:textId="77777777" w:rsidR="000614B9" w:rsidRPr="000915D6" w:rsidRDefault="000614B9" w:rsidP="0060001D">
      <w:pPr>
        <w:jc w:val="both"/>
      </w:pPr>
    </w:p>
    <w:sectPr w:rsidR="000614B9" w:rsidRPr="000915D6" w:rsidSect="00CD48C5">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8BC5A" w14:textId="77777777" w:rsidR="00804639" w:rsidRDefault="00804639" w:rsidP="001714E3">
      <w:pPr>
        <w:spacing w:after="0" w:line="240" w:lineRule="auto"/>
      </w:pPr>
      <w:r>
        <w:separator/>
      </w:r>
    </w:p>
  </w:endnote>
  <w:endnote w:type="continuationSeparator" w:id="0">
    <w:p w14:paraId="509AB002" w14:textId="77777777" w:rsidR="00804639" w:rsidRDefault="00804639" w:rsidP="00171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54247" w14:textId="72E2A3EE" w:rsidR="00CD48C5" w:rsidRPr="002174A5" w:rsidRDefault="0013410A" w:rsidP="00CD48C5">
    <w:pPr>
      <w:pStyle w:val="Header"/>
      <w:rPr>
        <w:sz w:val="16"/>
        <w:szCs w:val="16"/>
      </w:rPr>
    </w:pPr>
    <w:r>
      <w:rPr>
        <w:sz w:val="16"/>
        <w:szCs w:val="16"/>
      </w:rPr>
      <w:t>Friday</w:t>
    </w:r>
    <w:r w:rsidR="00B70487" w:rsidRPr="00B70487">
      <w:rPr>
        <w:sz w:val="16"/>
        <w:szCs w:val="16"/>
      </w:rPr>
      <w:t xml:space="preserve">, </w:t>
    </w:r>
    <w:r>
      <w:rPr>
        <w:sz w:val="16"/>
        <w:szCs w:val="16"/>
      </w:rPr>
      <w:t>12 October</w:t>
    </w:r>
    <w:r w:rsidR="00AA5BC5" w:rsidRPr="00B70487">
      <w:rPr>
        <w:sz w:val="16"/>
        <w:szCs w:val="16"/>
      </w:rPr>
      <w:t xml:space="preserve"> </w:t>
    </w:r>
    <w:r w:rsidR="00CD48C5" w:rsidRPr="00B70487">
      <w:rPr>
        <w:sz w:val="16"/>
        <w:szCs w:val="16"/>
      </w:rPr>
      <w:t>2018</w:t>
    </w:r>
    <w:r w:rsidR="00953BDF" w:rsidRPr="00B70487">
      <w:rPr>
        <w:sz w:val="16"/>
        <w:szCs w:val="16"/>
      </w:rPr>
      <w:t xml:space="preserve"> </w:t>
    </w:r>
  </w:p>
  <w:p w14:paraId="3EBC7F6D" w14:textId="70D72D77" w:rsidR="00CD48C5" w:rsidRPr="002174A5" w:rsidRDefault="00CD48C5" w:rsidP="00CD48C5">
    <w:pPr>
      <w:pStyle w:val="Header"/>
      <w:jc w:val="right"/>
      <w:rPr>
        <w:sz w:val="16"/>
        <w:szCs w:val="16"/>
      </w:rPr>
    </w:pPr>
    <w:r w:rsidRPr="002174A5">
      <w:rPr>
        <w:sz w:val="16"/>
        <w:szCs w:val="16"/>
      </w:rPr>
      <w:t xml:space="preserve"> </w:t>
    </w:r>
    <w:sdt>
      <w:sdtPr>
        <w:rPr>
          <w:sz w:val="16"/>
          <w:szCs w:val="16"/>
        </w:rPr>
        <w:id w:val="-832828425"/>
        <w:docPartObj>
          <w:docPartGallery w:val="Page Numbers (Top of Page)"/>
          <w:docPartUnique/>
        </w:docPartObj>
      </w:sdtPr>
      <w:sdtEndPr>
        <w:rPr>
          <w:noProof/>
        </w:rPr>
      </w:sdtEndPr>
      <w:sdtContent>
        <w:r w:rsidRPr="00B70487">
          <w:rPr>
            <w:sz w:val="16"/>
            <w:szCs w:val="16"/>
          </w:rPr>
          <w:fldChar w:fldCharType="begin"/>
        </w:r>
        <w:r w:rsidRPr="00B70487">
          <w:rPr>
            <w:sz w:val="16"/>
            <w:szCs w:val="16"/>
          </w:rPr>
          <w:instrText xml:space="preserve"> PAGE   \* MERGEFORMAT </w:instrText>
        </w:r>
        <w:r w:rsidRPr="00B70487">
          <w:rPr>
            <w:sz w:val="16"/>
            <w:szCs w:val="16"/>
          </w:rPr>
          <w:fldChar w:fldCharType="separate"/>
        </w:r>
        <w:r w:rsidR="003A6B4C">
          <w:rPr>
            <w:noProof/>
            <w:sz w:val="16"/>
            <w:szCs w:val="16"/>
          </w:rPr>
          <w:t>6</w:t>
        </w:r>
        <w:r w:rsidRPr="00B70487">
          <w:rPr>
            <w:noProof/>
            <w:sz w:val="16"/>
            <w:szCs w:val="16"/>
          </w:rPr>
          <w:fldChar w:fldCharType="end"/>
        </w:r>
      </w:sdtContent>
    </w:sdt>
  </w:p>
  <w:p w14:paraId="60714612" w14:textId="77777777" w:rsidR="00CD48C5" w:rsidRPr="00CD48C5" w:rsidRDefault="00CD48C5" w:rsidP="00CD48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B5E894" w14:textId="77777777" w:rsidR="00804639" w:rsidRDefault="00804639" w:rsidP="001714E3">
      <w:pPr>
        <w:spacing w:after="0" w:line="240" w:lineRule="auto"/>
      </w:pPr>
      <w:r>
        <w:separator/>
      </w:r>
    </w:p>
  </w:footnote>
  <w:footnote w:type="continuationSeparator" w:id="0">
    <w:p w14:paraId="24B80258" w14:textId="77777777" w:rsidR="00804639" w:rsidRDefault="00804639" w:rsidP="001714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06D0A"/>
    <w:multiLevelType w:val="hybridMultilevel"/>
    <w:tmpl w:val="BA82B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25A30E8"/>
    <w:multiLevelType w:val="hybridMultilevel"/>
    <w:tmpl w:val="E3DC0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B7871E2"/>
    <w:multiLevelType w:val="hybridMultilevel"/>
    <w:tmpl w:val="92BEF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7645315"/>
    <w:multiLevelType w:val="hybridMultilevel"/>
    <w:tmpl w:val="241E0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8475DC"/>
    <w:multiLevelType w:val="multilevel"/>
    <w:tmpl w:val="7F1480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E03716"/>
    <w:multiLevelType w:val="hybridMultilevel"/>
    <w:tmpl w:val="045220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68A14110"/>
    <w:multiLevelType w:val="hybridMultilevel"/>
    <w:tmpl w:val="76A65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2"/>
    <w:rsid w:val="00006B4E"/>
    <w:rsid w:val="00026C74"/>
    <w:rsid w:val="000527E1"/>
    <w:rsid w:val="000614B9"/>
    <w:rsid w:val="000639DE"/>
    <w:rsid w:val="00087B12"/>
    <w:rsid w:val="000915D6"/>
    <w:rsid w:val="000C1E9A"/>
    <w:rsid w:val="000D147F"/>
    <w:rsid w:val="000E5F47"/>
    <w:rsid w:val="001026C4"/>
    <w:rsid w:val="00114196"/>
    <w:rsid w:val="00116D27"/>
    <w:rsid w:val="0013410A"/>
    <w:rsid w:val="00145B83"/>
    <w:rsid w:val="00154BC6"/>
    <w:rsid w:val="00162E1B"/>
    <w:rsid w:val="001714E3"/>
    <w:rsid w:val="0018544A"/>
    <w:rsid w:val="00195D52"/>
    <w:rsid w:val="001A4861"/>
    <w:rsid w:val="001B30BE"/>
    <w:rsid w:val="001D077C"/>
    <w:rsid w:val="001E145A"/>
    <w:rsid w:val="001F2E09"/>
    <w:rsid w:val="001F4CDD"/>
    <w:rsid w:val="00203083"/>
    <w:rsid w:val="00213AA5"/>
    <w:rsid w:val="002174A5"/>
    <w:rsid w:val="00254F3D"/>
    <w:rsid w:val="00262542"/>
    <w:rsid w:val="002817A2"/>
    <w:rsid w:val="00290D43"/>
    <w:rsid w:val="002A2078"/>
    <w:rsid w:val="002B47D2"/>
    <w:rsid w:val="002B7A19"/>
    <w:rsid w:val="002E6212"/>
    <w:rsid w:val="002F2D70"/>
    <w:rsid w:val="00333A4C"/>
    <w:rsid w:val="00335A04"/>
    <w:rsid w:val="003447A2"/>
    <w:rsid w:val="003774FA"/>
    <w:rsid w:val="00381C02"/>
    <w:rsid w:val="00392BC5"/>
    <w:rsid w:val="003A4025"/>
    <w:rsid w:val="003A6B4C"/>
    <w:rsid w:val="003A6EBA"/>
    <w:rsid w:val="003D4F8E"/>
    <w:rsid w:val="003F5D7F"/>
    <w:rsid w:val="004114D7"/>
    <w:rsid w:val="00416243"/>
    <w:rsid w:val="00443624"/>
    <w:rsid w:val="00447E0B"/>
    <w:rsid w:val="00471028"/>
    <w:rsid w:val="004B2AE2"/>
    <w:rsid w:val="004C0E80"/>
    <w:rsid w:val="004D0BAB"/>
    <w:rsid w:val="004E6FD6"/>
    <w:rsid w:val="004F7664"/>
    <w:rsid w:val="00531434"/>
    <w:rsid w:val="00550D60"/>
    <w:rsid w:val="00573A6F"/>
    <w:rsid w:val="00575DC3"/>
    <w:rsid w:val="005C662E"/>
    <w:rsid w:val="0060001D"/>
    <w:rsid w:val="0060364B"/>
    <w:rsid w:val="006130A6"/>
    <w:rsid w:val="00627542"/>
    <w:rsid w:val="0064353D"/>
    <w:rsid w:val="00684FFF"/>
    <w:rsid w:val="006B1F83"/>
    <w:rsid w:val="00700DB7"/>
    <w:rsid w:val="0071084E"/>
    <w:rsid w:val="007170A7"/>
    <w:rsid w:val="00763372"/>
    <w:rsid w:val="007777DF"/>
    <w:rsid w:val="007833AF"/>
    <w:rsid w:val="007A71E0"/>
    <w:rsid w:val="007B2B94"/>
    <w:rsid w:val="007D1EF2"/>
    <w:rsid w:val="00803D22"/>
    <w:rsid w:val="00804639"/>
    <w:rsid w:val="0080487A"/>
    <w:rsid w:val="00813D8D"/>
    <w:rsid w:val="00815663"/>
    <w:rsid w:val="0084033D"/>
    <w:rsid w:val="008913B2"/>
    <w:rsid w:val="00892C11"/>
    <w:rsid w:val="008B7AC4"/>
    <w:rsid w:val="008F2FFE"/>
    <w:rsid w:val="00953BDF"/>
    <w:rsid w:val="009617B4"/>
    <w:rsid w:val="00964E80"/>
    <w:rsid w:val="009839C0"/>
    <w:rsid w:val="00985A8F"/>
    <w:rsid w:val="009B7F5C"/>
    <w:rsid w:val="009C7B82"/>
    <w:rsid w:val="009E2BFC"/>
    <w:rsid w:val="009F011C"/>
    <w:rsid w:val="00A321FD"/>
    <w:rsid w:val="00A457E7"/>
    <w:rsid w:val="00A54F85"/>
    <w:rsid w:val="00A615F7"/>
    <w:rsid w:val="00A630B7"/>
    <w:rsid w:val="00A94277"/>
    <w:rsid w:val="00AA3ACF"/>
    <w:rsid w:val="00AA5BC5"/>
    <w:rsid w:val="00AB7C9F"/>
    <w:rsid w:val="00AC2DD5"/>
    <w:rsid w:val="00AC57FD"/>
    <w:rsid w:val="00AE7D87"/>
    <w:rsid w:val="00B16D24"/>
    <w:rsid w:val="00B220FF"/>
    <w:rsid w:val="00B50A42"/>
    <w:rsid w:val="00B70487"/>
    <w:rsid w:val="00B85F03"/>
    <w:rsid w:val="00B86DEA"/>
    <w:rsid w:val="00BA3A8C"/>
    <w:rsid w:val="00BC0BF9"/>
    <w:rsid w:val="00BF7210"/>
    <w:rsid w:val="00C13F03"/>
    <w:rsid w:val="00C63088"/>
    <w:rsid w:val="00C87D5D"/>
    <w:rsid w:val="00C9704A"/>
    <w:rsid w:val="00CB4BAF"/>
    <w:rsid w:val="00CD48C5"/>
    <w:rsid w:val="00CD74DE"/>
    <w:rsid w:val="00CE6226"/>
    <w:rsid w:val="00CF6401"/>
    <w:rsid w:val="00D04528"/>
    <w:rsid w:val="00D161AB"/>
    <w:rsid w:val="00D41C73"/>
    <w:rsid w:val="00DD4CCD"/>
    <w:rsid w:val="00DF7FB5"/>
    <w:rsid w:val="00E23DC0"/>
    <w:rsid w:val="00E33249"/>
    <w:rsid w:val="00E476BB"/>
    <w:rsid w:val="00E51C48"/>
    <w:rsid w:val="00E57752"/>
    <w:rsid w:val="00E86E14"/>
    <w:rsid w:val="00EA77B7"/>
    <w:rsid w:val="00EC3701"/>
    <w:rsid w:val="00ED4FA5"/>
    <w:rsid w:val="00F14404"/>
    <w:rsid w:val="00F60A43"/>
    <w:rsid w:val="00FA6270"/>
    <w:rsid w:val="00FE64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72171"/>
  <w15:docId w15:val="{0FBB211D-45A3-4A14-8BBE-978B09807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8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7B12"/>
    <w:rPr>
      <w:color w:val="0000FF" w:themeColor="hyperlink"/>
      <w:u w:val="single"/>
    </w:rPr>
  </w:style>
  <w:style w:type="character" w:styleId="FollowedHyperlink">
    <w:name w:val="FollowedHyperlink"/>
    <w:basedOn w:val="DefaultParagraphFont"/>
    <w:uiPriority w:val="99"/>
    <w:semiHidden/>
    <w:unhideWhenUsed/>
    <w:rsid w:val="00087B12"/>
    <w:rPr>
      <w:color w:val="800080" w:themeColor="followedHyperlink"/>
      <w:u w:val="single"/>
    </w:rPr>
  </w:style>
  <w:style w:type="paragraph" w:styleId="BalloonText">
    <w:name w:val="Balloon Text"/>
    <w:basedOn w:val="Normal"/>
    <w:link w:val="BalloonTextChar"/>
    <w:uiPriority w:val="99"/>
    <w:semiHidden/>
    <w:unhideWhenUsed/>
    <w:rsid w:val="00281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7A2"/>
    <w:rPr>
      <w:rFonts w:ascii="Tahoma" w:hAnsi="Tahoma" w:cs="Tahoma"/>
      <w:sz w:val="16"/>
      <w:szCs w:val="16"/>
    </w:rPr>
  </w:style>
  <w:style w:type="table" w:styleId="TableGrid">
    <w:name w:val="Table Grid"/>
    <w:basedOn w:val="TableNormal"/>
    <w:uiPriority w:val="59"/>
    <w:rsid w:val="00026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1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14E3"/>
  </w:style>
  <w:style w:type="paragraph" w:styleId="Footer">
    <w:name w:val="footer"/>
    <w:basedOn w:val="Normal"/>
    <w:link w:val="FooterChar"/>
    <w:uiPriority w:val="99"/>
    <w:unhideWhenUsed/>
    <w:rsid w:val="00171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4E3"/>
  </w:style>
  <w:style w:type="paragraph" w:styleId="Subtitle">
    <w:name w:val="Subtitle"/>
    <w:basedOn w:val="Normal"/>
    <w:next w:val="Normal"/>
    <w:link w:val="SubtitleChar"/>
    <w:uiPriority w:val="11"/>
    <w:qFormat/>
    <w:rsid w:val="00CD48C5"/>
    <w:pPr>
      <w:numPr>
        <w:ilvl w:val="1"/>
      </w:numPr>
      <w:spacing w:after="160"/>
    </w:pPr>
    <w:rPr>
      <w:rFonts w:eastAsiaTheme="minorEastAsia"/>
      <w:b/>
      <w:color w:val="262626" w:themeColor="text1" w:themeTint="D9"/>
      <w:spacing w:val="15"/>
    </w:rPr>
  </w:style>
  <w:style w:type="character" w:customStyle="1" w:styleId="SubtitleChar">
    <w:name w:val="Subtitle Char"/>
    <w:basedOn w:val="DefaultParagraphFont"/>
    <w:link w:val="Subtitle"/>
    <w:uiPriority w:val="11"/>
    <w:rsid w:val="00CD48C5"/>
    <w:rPr>
      <w:rFonts w:eastAsiaTheme="minorEastAsia"/>
      <w:b/>
      <w:color w:val="262626" w:themeColor="text1" w:themeTint="D9"/>
      <w:spacing w:val="15"/>
    </w:rPr>
  </w:style>
  <w:style w:type="character" w:styleId="SubtleEmphasis">
    <w:name w:val="Subtle Emphasis"/>
    <w:basedOn w:val="DefaultParagraphFont"/>
    <w:uiPriority w:val="19"/>
    <w:qFormat/>
    <w:rsid w:val="00CD48C5"/>
    <w:rPr>
      <w:i/>
      <w:iCs/>
      <w:color w:val="404040" w:themeColor="text1" w:themeTint="BF"/>
    </w:rPr>
  </w:style>
  <w:style w:type="character" w:styleId="Emphasis">
    <w:name w:val="Emphasis"/>
    <w:basedOn w:val="DefaultParagraphFont"/>
    <w:uiPriority w:val="20"/>
    <w:qFormat/>
    <w:rsid w:val="00CD48C5"/>
    <w:rPr>
      <w:i/>
      <w:iCs/>
    </w:rPr>
  </w:style>
  <w:style w:type="paragraph" w:styleId="ListParagraph">
    <w:name w:val="List Paragraph"/>
    <w:basedOn w:val="Normal"/>
    <w:uiPriority w:val="34"/>
    <w:qFormat/>
    <w:rsid w:val="000C1E9A"/>
    <w:pPr>
      <w:ind w:left="720"/>
      <w:contextualSpacing/>
    </w:pPr>
  </w:style>
  <w:style w:type="character" w:customStyle="1" w:styleId="Quote1">
    <w:name w:val="Quote1"/>
    <w:basedOn w:val="DefaultParagraphFont"/>
    <w:rsid w:val="00BF7210"/>
  </w:style>
  <w:style w:type="character" w:customStyle="1" w:styleId="quoter">
    <w:name w:val="quoter"/>
    <w:basedOn w:val="DefaultParagraphFont"/>
    <w:rsid w:val="00BF7210"/>
  </w:style>
  <w:style w:type="paragraph" w:customStyle="1" w:styleId="Default">
    <w:name w:val="Default"/>
    <w:rsid w:val="00114196"/>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64694">
      <w:bodyDiv w:val="1"/>
      <w:marLeft w:val="0"/>
      <w:marRight w:val="0"/>
      <w:marTop w:val="0"/>
      <w:marBottom w:val="0"/>
      <w:divBdr>
        <w:top w:val="none" w:sz="0" w:space="0" w:color="auto"/>
        <w:left w:val="none" w:sz="0" w:space="0" w:color="auto"/>
        <w:bottom w:val="none" w:sz="0" w:space="0" w:color="auto"/>
        <w:right w:val="none" w:sz="0" w:space="0" w:color="auto"/>
      </w:divBdr>
    </w:div>
    <w:div w:id="172376552">
      <w:bodyDiv w:val="1"/>
      <w:marLeft w:val="0"/>
      <w:marRight w:val="0"/>
      <w:marTop w:val="0"/>
      <w:marBottom w:val="0"/>
      <w:divBdr>
        <w:top w:val="none" w:sz="0" w:space="0" w:color="auto"/>
        <w:left w:val="none" w:sz="0" w:space="0" w:color="auto"/>
        <w:bottom w:val="none" w:sz="0" w:space="0" w:color="auto"/>
        <w:right w:val="none" w:sz="0" w:space="0" w:color="auto"/>
      </w:divBdr>
    </w:div>
    <w:div w:id="215170944">
      <w:bodyDiv w:val="1"/>
      <w:marLeft w:val="0"/>
      <w:marRight w:val="0"/>
      <w:marTop w:val="0"/>
      <w:marBottom w:val="0"/>
      <w:divBdr>
        <w:top w:val="none" w:sz="0" w:space="0" w:color="auto"/>
        <w:left w:val="none" w:sz="0" w:space="0" w:color="auto"/>
        <w:bottom w:val="none" w:sz="0" w:space="0" w:color="auto"/>
        <w:right w:val="none" w:sz="0" w:space="0" w:color="auto"/>
      </w:divBdr>
    </w:div>
    <w:div w:id="464812551">
      <w:bodyDiv w:val="1"/>
      <w:marLeft w:val="0"/>
      <w:marRight w:val="0"/>
      <w:marTop w:val="0"/>
      <w:marBottom w:val="0"/>
      <w:divBdr>
        <w:top w:val="none" w:sz="0" w:space="0" w:color="auto"/>
        <w:left w:val="none" w:sz="0" w:space="0" w:color="auto"/>
        <w:bottom w:val="none" w:sz="0" w:space="0" w:color="auto"/>
        <w:right w:val="none" w:sz="0" w:space="0" w:color="auto"/>
      </w:divBdr>
    </w:div>
    <w:div w:id="80145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heena.walker@det.nsw.edu.a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heena.walker@det.nsw.edu.au" TargetMode="External"/><Relationship Id="rId2" Type="http://schemas.openxmlformats.org/officeDocument/2006/relationships/numbering" Target="numbering.xml"/><Relationship Id="rId16" Type="http://schemas.openxmlformats.org/officeDocument/2006/relationships/hyperlink" Target="http://lorin.com.au/education"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victusgames2018.org/invictus-games-2018/venue-entry-conditions/" TargetMode="External"/><Relationship Id="rId5" Type="http://schemas.openxmlformats.org/officeDocument/2006/relationships/webSettings" Target="webSettings.xml"/><Relationship Id="rId15" Type="http://schemas.openxmlformats.org/officeDocument/2006/relationships/hyperlink" Target="https://en.wikipedia.org/wiki/Invictus_Games"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ducation.nsw.gov.au/teaching-and-learning/curriculum/invictus-gam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98F0B-B863-4F69-8BFB-B459BB475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1197</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Sherring, Neil</dc:creator>
  <cp:lastModifiedBy>Yvette Poshoglian</cp:lastModifiedBy>
  <cp:revision>2</cp:revision>
  <cp:lastPrinted>2018-10-11T22:46:00Z</cp:lastPrinted>
  <dcterms:created xsi:type="dcterms:W3CDTF">2018-10-12T04:09:00Z</dcterms:created>
  <dcterms:modified xsi:type="dcterms:W3CDTF">2018-10-12T04:09:00Z</dcterms:modified>
</cp:coreProperties>
</file>