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733E" w14:textId="534E14A6" w:rsidR="000B414C" w:rsidRPr="0084745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271E4B48" wp14:editId="503AC8EB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91E43">
        <w:t>HSC Photography, video and digital i</w:t>
      </w:r>
      <w:r w:rsidR="00C67387" w:rsidRPr="00C67387">
        <w:t>mages</w:t>
      </w:r>
    </w:p>
    <w:p w14:paraId="30B8C4A0" w14:textId="7BD7F02C" w:rsidR="000A1EED" w:rsidRPr="000A1EED" w:rsidRDefault="004157BA" w:rsidP="000A1EED">
      <w:pPr>
        <w:pStyle w:val="DoEheading22018"/>
      </w:pPr>
      <w:r>
        <w:t>Scope and s</w:t>
      </w:r>
      <w:r w:rsidR="00C67387" w:rsidRPr="00C67387">
        <w:t>equence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scope and sequence table"/>
      </w:tblPr>
      <w:tblGrid>
        <w:gridCol w:w="1664"/>
        <w:gridCol w:w="3617"/>
        <w:gridCol w:w="3491"/>
        <w:gridCol w:w="3215"/>
        <w:gridCol w:w="3310"/>
      </w:tblGrid>
      <w:tr w:rsidR="00C67387" w14:paraId="06402A56" w14:textId="77777777" w:rsidTr="000A1EED">
        <w:trPr>
          <w:tblHeader/>
        </w:trPr>
        <w:tc>
          <w:tcPr>
            <w:tcW w:w="1668" w:type="dxa"/>
          </w:tcPr>
          <w:p w14:paraId="3B5C0352" w14:textId="77777777" w:rsidR="00C67387" w:rsidRDefault="00C67387" w:rsidP="000A1EED">
            <w:pPr>
              <w:pStyle w:val="DoEtableheading2018"/>
            </w:pPr>
            <w:r w:rsidRPr="00C67387">
              <w:t>HSC</w:t>
            </w:r>
          </w:p>
        </w:tc>
        <w:tc>
          <w:tcPr>
            <w:tcW w:w="3685" w:type="dxa"/>
          </w:tcPr>
          <w:p w14:paraId="53F8286B" w14:textId="77777777" w:rsidR="00C67387" w:rsidRDefault="00C67387" w:rsidP="000A1EED">
            <w:pPr>
              <w:pStyle w:val="DoEtableheading2018"/>
            </w:pPr>
            <w:r>
              <w:t>Module DI 5, term 4</w:t>
            </w:r>
          </w:p>
          <w:p w14:paraId="72338395" w14:textId="77777777" w:rsidR="00C67387" w:rsidRDefault="00C67387" w:rsidP="000A1EED">
            <w:pPr>
              <w:pStyle w:val="DoEtabletext2018"/>
            </w:pPr>
            <w:r>
              <w:t xml:space="preserve">The Arranged Image </w:t>
            </w:r>
          </w:p>
          <w:p w14:paraId="3D4BEEDA" w14:textId="77777777" w:rsidR="00C67387" w:rsidRDefault="00C67387" w:rsidP="000A1EED">
            <w:pPr>
              <w:pStyle w:val="DoEtabletext2018"/>
            </w:pPr>
            <w:r>
              <w:t>Appropriation of Hockney</w:t>
            </w:r>
          </w:p>
        </w:tc>
        <w:tc>
          <w:tcPr>
            <w:tcW w:w="3544" w:type="dxa"/>
          </w:tcPr>
          <w:p w14:paraId="251707A0" w14:textId="77777777" w:rsidR="00C67387" w:rsidRDefault="00C67387" w:rsidP="000A1EED">
            <w:pPr>
              <w:pStyle w:val="DoEtableheading2018"/>
            </w:pPr>
            <w:r>
              <w:t xml:space="preserve">Module WP4, term 2 </w:t>
            </w:r>
          </w:p>
          <w:p w14:paraId="7F8C4436" w14:textId="77777777" w:rsidR="00C67387" w:rsidRDefault="00C67387" w:rsidP="000A1EED">
            <w:pPr>
              <w:pStyle w:val="DoEtabletext2018"/>
            </w:pPr>
            <w:r>
              <w:t>Manipulated Forms</w:t>
            </w:r>
          </w:p>
          <w:p w14:paraId="4321C992" w14:textId="77777777" w:rsidR="00C67387" w:rsidRDefault="00C67387" w:rsidP="000A1EED">
            <w:pPr>
              <w:pStyle w:val="DoEtabletext2018"/>
            </w:pPr>
            <w:r>
              <w:t>Darkroom Experimentations</w:t>
            </w:r>
          </w:p>
        </w:tc>
        <w:tc>
          <w:tcPr>
            <w:tcW w:w="3260" w:type="dxa"/>
          </w:tcPr>
          <w:p w14:paraId="023ECCEB" w14:textId="77777777" w:rsidR="00C67387" w:rsidRDefault="00C67387" w:rsidP="000A1EED">
            <w:pPr>
              <w:pStyle w:val="DoEtableheading2018"/>
            </w:pPr>
            <w:r>
              <w:t xml:space="preserve">Module WP4, term 2 </w:t>
            </w:r>
          </w:p>
          <w:p w14:paraId="3E4815E8" w14:textId="77777777" w:rsidR="00C67387" w:rsidRDefault="00C67387" w:rsidP="000A1EED">
            <w:pPr>
              <w:pStyle w:val="DoEtabletext2018"/>
            </w:pPr>
            <w:r>
              <w:t>Manipulated Forms</w:t>
            </w:r>
          </w:p>
          <w:p w14:paraId="6E7D4A82" w14:textId="77777777" w:rsidR="00C67387" w:rsidRDefault="00C67387" w:rsidP="000A1EED">
            <w:pPr>
              <w:pStyle w:val="DoEtabletext2018"/>
            </w:pPr>
            <w:r>
              <w:t>Darkroom Experimentations</w:t>
            </w:r>
          </w:p>
        </w:tc>
        <w:tc>
          <w:tcPr>
            <w:tcW w:w="3366" w:type="dxa"/>
          </w:tcPr>
          <w:p w14:paraId="57A05D47" w14:textId="77777777" w:rsidR="00C67387" w:rsidRDefault="00C67387" w:rsidP="000A1EED">
            <w:pPr>
              <w:pStyle w:val="DoEtableheading2018"/>
            </w:pPr>
            <w:r>
              <w:t xml:space="preserve">General GI, term 3 </w:t>
            </w:r>
          </w:p>
          <w:p w14:paraId="3E2756F7" w14:textId="77777777" w:rsidR="00C67387" w:rsidRDefault="00C67387" w:rsidP="000A1EED">
            <w:pPr>
              <w:pStyle w:val="DoEtabletext2018"/>
            </w:pPr>
            <w:r>
              <w:t>Individual Project</w:t>
            </w:r>
          </w:p>
        </w:tc>
      </w:tr>
      <w:tr w:rsidR="00C67387" w14:paraId="404E37EF" w14:textId="77777777" w:rsidTr="000A1EED">
        <w:tc>
          <w:tcPr>
            <w:tcW w:w="1668" w:type="dxa"/>
          </w:tcPr>
          <w:p w14:paraId="66A4C83B" w14:textId="77777777" w:rsidR="00C67387" w:rsidRDefault="00C67387" w:rsidP="000A1EED">
            <w:pPr>
              <w:pStyle w:val="DoEtableheading2018"/>
            </w:pPr>
            <w:r>
              <w:t>Practice (making)</w:t>
            </w:r>
          </w:p>
        </w:tc>
        <w:tc>
          <w:tcPr>
            <w:tcW w:w="3685" w:type="dxa"/>
          </w:tcPr>
          <w:p w14:paraId="5AA278F7" w14:textId="77777777" w:rsidR="00C67387" w:rsidRDefault="00C67387" w:rsidP="000A1EED">
            <w:pPr>
              <w:pStyle w:val="DoEtabletext2018"/>
            </w:pPr>
            <w:r w:rsidRPr="00C67387">
              <w:t>Students are to create at least 10 images that appropriate the style of David Hockney.</w:t>
            </w:r>
          </w:p>
        </w:tc>
        <w:tc>
          <w:tcPr>
            <w:tcW w:w="3544" w:type="dxa"/>
          </w:tcPr>
          <w:p w14:paraId="26078D66" w14:textId="77777777" w:rsidR="00C67387" w:rsidRDefault="00C67387" w:rsidP="000A1EED">
            <w:pPr>
              <w:pStyle w:val="DoEtabletext2018"/>
            </w:pPr>
            <w:r w:rsidRPr="00C67387">
              <w:t>Create a series of hand printed photographic images that investigates and experiments with photograms, negative/ positive imagery and mixed media overlays.</w:t>
            </w:r>
          </w:p>
        </w:tc>
        <w:tc>
          <w:tcPr>
            <w:tcW w:w="3260" w:type="dxa"/>
          </w:tcPr>
          <w:p w14:paraId="0AC84A97" w14:textId="77777777" w:rsidR="00C67387" w:rsidRDefault="00C67387" w:rsidP="000A1EED">
            <w:pPr>
              <w:pStyle w:val="DoEtabletext2018"/>
            </w:pPr>
          </w:p>
        </w:tc>
        <w:tc>
          <w:tcPr>
            <w:tcW w:w="3366" w:type="dxa"/>
          </w:tcPr>
          <w:p w14:paraId="40E22FBD" w14:textId="77777777" w:rsidR="00C67387" w:rsidRDefault="00C67387" w:rsidP="000A1EED">
            <w:pPr>
              <w:pStyle w:val="DoEtabletext2018"/>
            </w:pPr>
            <w:r w:rsidRPr="00C67387">
              <w:t>Student developed final works for CAPA showcase exhibition. They are to independently investigate their photographic practice.</w:t>
            </w:r>
          </w:p>
        </w:tc>
      </w:tr>
      <w:tr w:rsidR="00C67387" w14:paraId="6C10F9F3" w14:textId="77777777" w:rsidTr="000A1EED">
        <w:tc>
          <w:tcPr>
            <w:tcW w:w="1668" w:type="dxa"/>
          </w:tcPr>
          <w:p w14:paraId="13C4903D" w14:textId="77777777" w:rsidR="00C67387" w:rsidRDefault="00C67387" w:rsidP="000A1EED">
            <w:pPr>
              <w:pStyle w:val="DoEtableheading2018"/>
            </w:pPr>
            <w:r w:rsidRPr="00C67387">
              <w:t>Critical and Historical Studies</w:t>
            </w:r>
          </w:p>
        </w:tc>
        <w:tc>
          <w:tcPr>
            <w:tcW w:w="3685" w:type="dxa"/>
          </w:tcPr>
          <w:p w14:paraId="76DE216A" w14:textId="77777777" w:rsidR="00C67387" w:rsidRDefault="00C67387" w:rsidP="000A1EED">
            <w:pPr>
              <w:pStyle w:val="DoEtabletext2018"/>
            </w:pPr>
            <w:r>
              <w:t>Students will explore photographic images, concepts and technical information relating to the frames with reference to photographic artists David Hockney and Broersen &amp; Lukács.</w:t>
            </w:r>
          </w:p>
          <w:p w14:paraId="42B4D49F" w14:textId="77777777" w:rsidR="00C67387" w:rsidRDefault="00C67387" w:rsidP="000A1EED">
            <w:pPr>
              <w:pStyle w:val="DoEtabletext2018"/>
            </w:pPr>
            <w:r>
              <w:t>Students will research key artists and hand in an assignment.</w:t>
            </w:r>
          </w:p>
        </w:tc>
        <w:tc>
          <w:tcPr>
            <w:tcW w:w="3544" w:type="dxa"/>
          </w:tcPr>
          <w:p w14:paraId="2E4DAE01" w14:textId="77777777" w:rsidR="00C67387" w:rsidRDefault="00C67387" w:rsidP="000A1EED">
            <w:pPr>
              <w:pStyle w:val="DoEtabletext2018"/>
            </w:pPr>
            <w:r w:rsidRPr="00C67387">
              <w:t>Students will explore photographic images, concepts and technical information relating to the frames with reference to photographic artist Man Ray. Students will research key artists and hand in an assignment.</w:t>
            </w:r>
          </w:p>
        </w:tc>
        <w:tc>
          <w:tcPr>
            <w:tcW w:w="3260" w:type="dxa"/>
          </w:tcPr>
          <w:p w14:paraId="751938D2" w14:textId="45B574D7" w:rsidR="00C67387" w:rsidRDefault="00C67387" w:rsidP="000A1EED">
            <w:pPr>
              <w:pStyle w:val="DoEtabletext2018"/>
            </w:pPr>
            <w:r w:rsidRPr="00C67387">
              <w:t>All topics studied including technical information and conceptual (frame questions) on aspects of artist/ photographers they have studied and / or unseen works</w:t>
            </w:r>
            <w:r w:rsidR="00B03699">
              <w:t>.</w:t>
            </w:r>
          </w:p>
        </w:tc>
        <w:tc>
          <w:tcPr>
            <w:tcW w:w="3366" w:type="dxa"/>
          </w:tcPr>
          <w:p w14:paraId="63A5D609" w14:textId="77777777" w:rsidR="00C67387" w:rsidRDefault="00C67387" w:rsidP="000A1EED">
            <w:pPr>
              <w:pStyle w:val="DoEtabletext2018"/>
            </w:pPr>
            <w:r w:rsidRPr="00C67387">
              <w:t>Students will investigate key photographers that have similar ideas and forms to the student selected individual project.</w:t>
            </w:r>
          </w:p>
        </w:tc>
      </w:tr>
      <w:tr w:rsidR="00C67387" w14:paraId="290AB9FD" w14:textId="77777777" w:rsidTr="000A1EED">
        <w:tc>
          <w:tcPr>
            <w:tcW w:w="1668" w:type="dxa"/>
          </w:tcPr>
          <w:p w14:paraId="6251C195" w14:textId="77777777" w:rsidR="00C67387" w:rsidRDefault="00C67387" w:rsidP="000A1EED">
            <w:pPr>
              <w:pStyle w:val="DoEtableheading2018"/>
            </w:pPr>
            <w:r w:rsidRPr="00C67387">
              <w:t>Forms</w:t>
            </w:r>
          </w:p>
        </w:tc>
        <w:tc>
          <w:tcPr>
            <w:tcW w:w="3685" w:type="dxa"/>
          </w:tcPr>
          <w:p w14:paraId="757C56F4" w14:textId="1E0E6A2B" w:rsidR="00C67387" w:rsidRDefault="00C67387" w:rsidP="000A1EED">
            <w:pPr>
              <w:pStyle w:val="DoEtabletext2018"/>
            </w:pPr>
            <w:r w:rsidRPr="00C67387">
              <w:t>Digital photography- camera and Photoshop manipulation</w:t>
            </w:r>
            <w:r w:rsidR="00B03699">
              <w:t>.</w:t>
            </w:r>
          </w:p>
        </w:tc>
        <w:tc>
          <w:tcPr>
            <w:tcW w:w="3544" w:type="dxa"/>
          </w:tcPr>
          <w:p w14:paraId="3E20C913" w14:textId="5988EF85" w:rsidR="00C67387" w:rsidRDefault="00C67387" w:rsidP="000A1EED">
            <w:pPr>
              <w:pStyle w:val="DoEtabletext2018"/>
            </w:pPr>
            <w:r w:rsidRPr="00C67387">
              <w:t>Wet photography- darkroom photograms and rayographys</w:t>
            </w:r>
            <w:r w:rsidR="00B03699">
              <w:t>.</w:t>
            </w:r>
          </w:p>
        </w:tc>
        <w:tc>
          <w:tcPr>
            <w:tcW w:w="3260" w:type="dxa"/>
          </w:tcPr>
          <w:p w14:paraId="0ACEB041" w14:textId="180FC9F9" w:rsidR="00C67387" w:rsidRDefault="00C67387" w:rsidP="000A1EED">
            <w:pPr>
              <w:pStyle w:val="DoEtabletext2018"/>
            </w:pPr>
            <w:r w:rsidRPr="00C67387">
              <w:t>Technical aspects of forms studied</w:t>
            </w:r>
            <w:r w:rsidR="00B03699">
              <w:t>.</w:t>
            </w:r>
          </w:p>
        </w:tc>
        <w:tc>
          <w:tcPr>
            <w:tcW w:w="3366" w:type="dxa"/>
          </w:tcPr>
          <w:p w14:paraId="364C52A1" w14:textId="6B86E71F" w:rsidR="00C67387" w:rsidRDefault="00C67387" w:rsidP="000A1EED">
            <w:pPr>
              <w:pStyle w:val="DoEtabletext2018"/>
            </w:pPr>
            <w:r w:rsidRPr="00C67387">
              <w:t>Digital and/or video and/or wet photography</w:t>
            </w:r>
            <w:r w:rsidR="00B03699">
              <w:t>.</w:t>
            </w:r>
          </w:p>
        </w:tc>
      </w:tr>
      <w:tr w:rsidR="00C67387" w14:paraId="03D8DF23" w14:textId="77777777" w:rsidTr="000A1EED">
        <w:tc>
          <w:tcPr>
            <w:tcW w:w="1668" w:type="dxa"/>
          </w:tcPr>
          <w:p w14:paraId="1B8DEE09" w14:textId="77777777" w:rsidR="00C67387" w:rsidRDefault="00C67387" w:rsidP="000A1EED">
            <w:pPr>
              <w:pStyle w:val="DoEtableheading2018"/>
            </w:pPr>
            <w:r w:rsidRPr="00C67387">
              <w:t>Frames</w:t>
            </w:r>
          </w:p>
        </w:tc>
        <w:tc>
          <w:tcPr>
            <w:tcW w:w="3685" w:type="dxa"/>
          </w:tcPr>
          <w:p w14:paraId="2EF1A1EB" w14:textId="1C3D6841" w:rsidR="00C67387" w:rsidRDefault="00C67387" w:rsidP="000A1EED">
            <w:pPr>
              <w:pStyle w:val="DoEtabletext2018"/>
            </w:pPr>
            <w:r w:rsidRPr="00C67387">
              <w:t>Structural and Cultural</w:t>
            </w:r>
            <w:r w:rsidR="00B03699">
              <w:t>.</w:t>
            </w:r>
          </w:p>
        </w:tc>
        <w:tc>
          <w:tcPr>
            <w:tcW w:w="3544" w:type="dxa"/>
          </w:tcPr>
          <w:p w14:paraId="06DD7543" w14:textId="56EF77EE" w:rsidR="00C67387" w:rsidRDefault="00C67387" w:rsidP="000A1EED">
            <w:pPr>
              <w:pStyle w:val="DoEtabletext2018"/>
            </w:pPr>
            <w:r w:rsidRPr="00C67387">
              <w:t>Structural and Cultural</w:t>
            </w:r>
            <w:r w:rsidR="00B03699">
              <w:t>.</w:t>
            </w:r>
          </w:p>
        </w:tc>
        <w:tc>
          <w:tcPr>
            <w:tcW w:w="3260" w:type="dxa"/>
          </w:tcPr>
          <w:p w14:paraId="78E84A5A" w14:textId="1CFB53A9" w:rsidR="00C67387" w:rsidRDefault="00C67387" w:rsidP="000A1EED">
            <w:pPr>
              <w:pStyle w:val="DoEtabletext2018"/>
            </w:pPr>
            <w:r w:rsidRPr="00C67387">
              <w:t>Structural, Cultural, Subjective and Post Modern</w:t>
            </w:r>
            <w:r w:rsidR="00B03699">
              <w:t>.</w:t>
            </w:r>
          </w:p>
        </w:tc>
        <w:tc>
          <w:tcPr>
            <w:tcW w:w="3366" w:type="dxa"/>
          </w:tcPr>
          <w:p w14:paraId="027955AF" w14:textId="765001F4" w:rsidR="00C67387" w:rsidRDefault="00C67387" w:rsidP="000A1EED">
            <w:pPr>
              <w:pStyle w:val="DoEtabletext2018"/>
            </w:pPr>
            <w:r w:rsidRPr="00C67387">
              <w:t>Structural, Cultural, Subjective and Post Modern</w:t>
            </w:r>
            <w:r w:rsidR="00B03699">
              <w:t>.</w:t>
            </w:r>
          </w:p>
        </w:tc>
      </w:tr>
      <w:tr w:rsidR="00C67387" w14:paraId="5C30C736" w14:textId="77777777" w:rsidTr="000A1EED">
        <w:tc>
          <w:tcPr>
            <w:tcW w:w="1668" w:type="dxa"/>
          </w:tcPr>
          <w:p w14:paraId="31F4FCE9" w14:textId="77777777" w:rsidR="00C67387" w:rsidRDefault="00C67387" w:rsidP="000A1EED">
            <w:pPr>
              <w:pStyle w:val="DoEtableheading2018"/>
            </w:pPr>
            <w:r>
              <w:t>Key Artists/ Examples</w:t>
            </w:r>
          </w:p>
        </w:tc>
        <w:tc>
          <w:tcPr>
            <w:tcW w:w="3685" w:type="dxa"/>
          </w:tcPr>
          <w:p w14:paraId="1E975426" w14:textId="20D85E67" w:rsidR="00C67387" w:rsidRDefault="00C67387" w:rsidP="000A1EED">
            <w:pPr>
              <w:pStyle w:val="DoEtabletext2018"/>
            </w:pPr>
            <w:r>
              <w:t>David Hockney- all key photographic works</w:t>
            </w:r>
            <w:r w:rsidR="00B03699">
              <w:t>.</w:t>
            </w:r>
          </w:p>
          <w:p w14:paraId="2E83F469" w14:textId="5CE2A64C" w:rsidR="00C67387" w:rsidRDefault="00C67387" w:rsidP="000A1EED">
            <w:pPr>
              <w:pStyle w:val="DoEtabletext2018"/>
            </w:pPr>
            <w:r>
              <w:lastRenderedPageBreak/>
              <w:t>Broersen &amp; Lukács, “Establishing Eden”</w:t>
            </w:r>
            <w:r w:rsidR="00B03699">
              <w:t>.</w:t>
            </w:r>
          </w:p>
        </w:tc>
        <w:tc>
          <w:tcPr>
            <w:tcW w:w="3544" w:type="dxa"/>
          </w:tcPr>
          <w:p w14:paraId="17441DA0" w14:textId="527268F3" w:rsidR="00C67387" w:rsidRDefault="00C67387" w:rsidP="000A1EED">
            <w:pPr>
              <w:pStyle w:val="DoEtabletext2018"/>
            </w:pPr>
            <w:r>
              <w:lastRenderedPageBreak/>
              <w:t>Man Ray - all key rayographs</w:t>
            </w:r>
            <w:r w:rsidR="00B03699">
              <w:t>.</w:t>
            </w:r>
          </w:p>
          <w:p w14:paraId="2B314B2C" w14:textId="77777777" w:rsidR="00C67387" w:rsidRDefault="00C67387" w:rsidP="000A1EED">
            <w:pPr>
              <w:pStyle w:val="DoEtabletext2018"/>
            </w:pPr>
            <w:r>
              <w:lastRenderedPageBreak/>
              <w:t>Robert Rauschenbergs photograms.</w:t>
            </w:r>
          </w:p>
          <w:p w14:paraId="1D1D901F" w14:textId="0DD52A3B" w:rsidR="00C67387" w:rsidRDefault="00C67387" w:rsidP="000A1EED">
            <w:pPr>
              <w:pStyle w:val="DoEtabletext2018"/>
            </w:pPr>
            <w:r>
              <w:t>György Kepes “Hand on Black Ground”</w:t>
            </w:r>
            <w:r w:rsidR="00B03699">
              <w:t>.</w:t>
            </w:r>
          </w:p>
        </w:tc>
        <w:tc>
          <w:tcPr>
            <w:tcW w:w="3260" w:type="dxa"/>
          </w:tcPr>
          <w:p w14:paraId="122EA8C7" w14:textId="2E6EC349" w:rsidR="00C67387" w:rsidRDefault="00C67387" w:rsidP="000A1EED">
            <w:pPr>
              <w:pStyle w:val="DoEtabletext2018"/>
            </w:pPr>
            <w:r w:rsidRPr="00C67387">
              <w:lastRenderedPageBreak/>
              <w:t>All to date</w:t>
            </w:r>
            <w:r w:rsidR="00B03699">
              <w:t>.</w:t>
            </w:r>
          </w:p>
        </w:tc>
        <w:tc>
          <w:tcPr>
            <w:tcW w:w="3366" w:type="dxa"/>
          </w:tcPr>
          <w:p w14:paraId="230D9C45" w14:textId="7612FE6B" w:rsidR="00C67387" w:rsidRDefault="00C67387" w:rsidP="000A1EED">
            <w:pPr>
              <w:pStyle w:val="DoEtabletext2018"/>
            </w:pPr>
            <w:r w:rsidRPr="00C67387">
              <w:t>Individually selected</w:t>
            </w:r>
            <w:r w:rsidR="00B03699">
              <w:t>.</w:t>
            </w:r>
          </w:p>
        </w:tc>
      </w:tr>
      <w:tr w:rsidR="00C67387" w14:paraId="463CA3C3" w14:textId="77777777" w:rsidTr="000A1EED">
        <w:tc>
          <w:tcPr>
            <w:tcW w:w="1668" w:type="dxa"/>
          </w:tcPr>
          <w:p w14:paraId="56575764" w14:textId="77777777" w:rsidR="00C67387" w:rsidRDefault="00C67387" w:rsidP="000A1EED">
            <w:pPr>
              <w:pStyle w:val="DoEtableheading2018"/>
            </w:pPr>
            <w:r w:rsidRPr="00C67387">
              <w:t>Outcomes</w:t>
            </w:r>
          </w:p>
        </w:tc>
        <w:tc>
          <w:tcPr>
            <w:tcW w:w="3685" w:type="dxa"/>
          </w:tcPr>
          <w:p w14:paraId="6FC087B8" w14:textId="77777777" w:rsidR="00C67387" w:rsidRDefault="00C67387" w:rsidP="000A1EED">
            <w:pPr>
              <w:pStyle w:val="DoEtabletext2018"/>
            </w:pPr>
            <w:r w:rsidRPr="00C67387">
              <w:t>M1-6, CH1-5</w:t>
            </w:r>
          </w:p>
        </w:tc>
        <w:tc>
          <w:tcPr>
            <w:tcW w:w="3544" w:type="dxa"/>
          </w:tcPr>
          <w:p w14:paraId="4823895E" w14:textId="77777777" w:rsidR="00C67387" w:rsidRDefault="00C67387" w:rsidP="000A1EED">
            <w:pPr>
              <w:pStyle w:val="DoEtabletext2018"/>
            </w:pPr>
            <w:r w:rsidRPr="00C67387">
              <w:t>M1-6, CH1-5</w:t>
            </w:r>
          </w:p>
        </w:tc>
        <w:tc>
          <w:tcPr>
            <w:tcW w:w="3260" w:type="dxa"/>
          </w:tcPr>
          <w:p w14:paraId="1659A7CE" w14:textId="77777777" w:rsidR="00C67387" w:rsidRDefault="00C67387" w:rsidP="000A1EED">
            <w:pPr>
              <w:pStyle w:val="DoEtabletext2018"/>
            </w:pPr>
            <w:r w:rsidRPr="00C67387">
              <w:t>CH1-5</w:t>
            </w:r>
          </w:p>
        </w:tc>
        <w:tc>
          <w:tcPr>
            <w:tcW w:w="3366" w:type="dxa"/>
          </w:tcPr>
          <w:p w14:paraId="08873659" w14:textId="77777777" w:rsidR="00C67387" w:rsidRDefault="00C67387" w:rsidP="000A1EED">
            <w:pPr>
              <w:pStyle w:val="DoEtabletext2018"/>
            </w:pPr>
            <w:r w:rsidRPr="00C67387">
              <w:t>M1-6, CH1-5</w:t>
            </w:r>
          </w:p>
        </w:tc>
      </w:tr>
      <w:tr w:rsidR="00C67387" w14:paraId="726DA930" w14:textId="77777777" w:rsidTr="000A1EED">
        <w:tc>
          <w:tcPr>
            <w:tcW w:w="1668" w:type="dxa"/>
          </w:tcPr>
          <w:p w14:paraId="1F6348DB" w14:textId="77777777" w:rsidR="00C67387" w:rsidRDefault="00C67387" w:rsidP="000A1EED">
            <w:pPr>
              <w:pStyle w:val="DoEtableheading2018"/>
            </w:pPr>
            <w:r w:rsidRPr="00C67387">
              <w:t>Assessment</w:t>
            </w:r>
          </w:p>
        </w:tc>
        <w:tc>
          <w:tcPr>
            <w:tcW w:w="3685" w:type="dxa"/>
          </w:tcPr>
          <w:p w14:paraId="3EEECB4E" w14:textId="77777777" w:rsidR="00C67387" w:rsidRDefault="00C67387" w:rsidP="000A1EED">
            <w:pPr>
              <w:pStyle w:val="DoEtabletext2018"/>
            </w:pPr>
            <w:r>
              <w:t>20%</w:t>
            </w:r>
          </w:p>
          <w:p w14:paraId="69FA4FB1" w14:textId="77777777" w:rsidR="00C67387" w:rsidRDefault="00C67387" w:rsidP="000A1EED">
            <w:pPr>
              <w:pStyle w:val="DoEtabletext2018"/>
            </w:pPr>
            <w:r>
              <w:t>Produce a series of images and display them in a mini photographic exhibition.</w:t>
            </w:r>
          </w:p>
        </w:tc>
        <w:tc>
          <w:tcPr>
            <w:tcW w:w="3544" w:type="dxa"/>
          </w:tcPr>
          <w:p w14:paraId="42D029C5" w14:textId="77777777" w:rsidR="00C67387" w:rsidRDefault="00C67387" w:rsidP="000A1EED">
            <w:pPr>
              <w:pStyle w:val="DoEtabletext2018"/>
            </w:pPr>
            <w:r>
              <w:t>15%</w:t>
            </w:r>
          </w:p>
          <w:p w14:paraId="46DF36B2" w14:textId="17A567D2" w:rsidR="00C67387" w:rsidRDefault="00C67387" w:rsidP="000A1EED">
            <w:pPr>
              <w:pStyle w:val="DoEtabletext2018"/>
            </w:pPr>
            <w:r>
              <w:t>Create a series of hand printed photographic images</w:t>
            </w:r>
            <w:r w:rsidR="004157BA">
              <w:t>.</w:t>
            </w:r>
          </w:p>
        </w:tc>
        <w:tc>
          <w:tcPr>
            <w:tcW w:w="3260" w:type="dxa"/>
          </w:tcPr>
          <w:p w14:paraId="7C42131E" w14:textId="77777777" w:rsidR="00C67387" w:rsidRDefault="00C67387" w:rsidP="000A1EED">
            <w:pPr>
              <w:pStyle w:val="DoEtabletext2018"/>
            </w:pPr>
            <w:r>
              <w:t>30%</w:t>
            </w:r>
          </w:p>
          <w:p w14:paraId="0DE4588B" w14:textId="37BECB23" w:rsidR="00C67387" w:rsidRDefault="00C67387" w:rsidP="000A1EED">
            <w:pPr>
              <w:pStyle w:val="DoEtabletext2018"/>
            </w:pPr>
            <w:r>
              <w:t>Complete an online examination</w:t>
            </w:r>
            <w:r w:rsidR="004157BA">
              <w:t>.</w:t>
            </w:r>
          </w:p>
        </w:tc>
        <w:tc>
          <w:tcPr>
            <w:tcW w:w="3366" w:type="dxa"/>
          </w:tcPr>
          <w:p w14:paraId="0C257CAE" w14:textId="77777777" w:rsidR="00C67387" w:rsidRDefault="00C67387" w:rsidP="000A1EED">
            <w:pPr>
              <w:pStyle w:val="DoEtabletext2018"/>
            </w:pPr>
            <w:r>
              <w:t>35%</w:t>
            </w:r>
          </w:p>
          <w:p w14:paraId="152CCAD2" w14:textId="77777777" w:rsidR="00C67387" w:rsidRDefault="00C67387" w:rsidP="000A1EED">
            <w:pPr>
              <w:pStyle w:val="DoEtabletext2018"/>
            </w:pPr>
            <w:r>
              <w:t>Produce an independent series of images and display them in a CAPA showcase.</w:t>
            </w:r>
          </w:p>
        </w:tc>
      </w:tr>
    </w:tbl>
    <w:p w14:paraId="74007A8A" w14:textId="77777777" w:rsidR="00C67387" w:rsidRPr="00D71CF1" w:rsidRDefault="00C67387" w:rsidP="00C67387">
      <w:pPr>
        <w:pStyle w:val="DoEunformattedspace2018"/>
      </w:pPr>
    </w:p>
    <w:sectPr w:rsidR="00C67387" w:rsidRPr="00D71CF1" w:rsidSect="00C67387">
      <w:footerReference w:type="even" r:id="rId12"/>
      <w:footerReference w:type="default" r:id="rId13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7D1C" w14:textId="77777777" w:rsidR="00C67387" w:rsidRDefault="00C67387" w:rsidP="00F247F6">
      <w:r>
        <w:separator/>
      </w:r>
    </w:p>
    <w:p w14:paraId="6442A171" w14:textId="77777777" w:rsidR="00C67387" w:rsidRDefault="00C67387"/>
    <w:p w14:paraId="6B385912" w14:textId="77777777" w:rsidR="00C67387" w:rsidRDefault="00C67387"/>
    <w:p w14:paraId="6BBDEC64" w14:textId="77777777" w:rsidR="00C67387" w:rsidRDefault="00C67387"/>
  </w:endnote>
  <w:endnote w:type="continuationSeparator" w:id="0">
    <w:p w14:paraId="7C22ACC6" w14:textId="77777777" w:rsidR="00C67387" w:rsidRDefault="00C67387" w:rsidP="00F247F6">
      <w:r>
        <w:continuationSeparator/>
      </w:r>
    </w:p>
    <w:p w14:paraId="594B2C07" w14:textId="77777777" w:rsidR="00C67387" w:rsidRDefault="00C67387"/>
    <w:p w14:paraId="33E4EB60" w14:textId="77777777" w:rsidR="00C67387" w:rsidRDefault="00C67387"/>
    <w:p w14:paraId="70268BC0" w14:textId="77777777" w:rsidR="00C67387" w:rsidRDefault="00C67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CFEB" w14:textId="22D66476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1E43">
      <w:rPr>
        <w:noProof/>
      </w:rPr>
      <w:t>2</w:t>
    </w:r>
    <w:r w:rsidRPr="004E338C">
      <w:fldChar w:fldCharType="end"/>
    </w:r>
    <w:r>
      <w:tab/>
    </w:r>
    <w:r w:rsidR="001A426E">
      <w:tab/>
    </w:r>
    <w:r>
      <w:tab/>
    </w:r>
    <w:r w:rsidR="001A426E">
      <w:t>HSC Photography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4866" w14:textId="2A289D43" w:rsidR="00BB366E" w:rsidRPr="004157BA" w:rsidRDefault="004157BA" w:rsidP="004157BA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91E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CF50" w14:textId="77777777" w:rsidR="00C67387" w:rsidRDefault="00C67387" w:rsidP="00F247F6">
      <w:r>
        <w:separator/>
      </w:r>
    </w:p>
    <w:p w14:paraId="3D301823" w14:textId="77777777" w:rsidR="00C67387" w:rsidRDefault="00C67387"/>
    <w:p w14:paraId="791ADC17" w14:textId="77777777" w:rsidR="00C67387" w:rsidRDefault="00C67387"/>
    <w:p w14:paraId="167A5558" w14:textId="77777777" w:rsidR="00C67387" w:rsidRDefault="00C67387"/>
  </w:footnote>
  <w:footnote w:type="continuationSeparator" w:id="0">
    <w:p w14:paraId="2F947D9A" w14:textId="77777777" w:rsidR="00C67387" w:rsidRDefault="00C67387" w:rsidP="00F247F6">
      <w:r>
        <w:continuationSeparator/>
      </w:r>
    </w:p>
    <w:p w14:paraId="6EA3439A" w14:textId="77777777" w:rsidR="00C67387" w:rsidRDefault="00C67387"/>
    <w:p w14:paraId="08654FCD" w14:textId="77777777" w:rsidR="00C67387" w:rsidRDefault="00C67387"/>
    <w:p w14:paraId="31B331D5" w14:textId="77777777" w:rsidR="00C67387" w:rsidRDefault="00C673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3sDC0MDU2NrQ0NLBQ0lEKTi0uzszPAykwrgUAdC/7dSwAAAA="/>
  </w:docVars>
  <w:rsids>
    <w:rsidRoot w:val="00C67387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1EED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26E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57BA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1E43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3699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6738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D691DE"/>
  <w15:docId w15:val="{73FCB325-29DB-4D3F-B4C9-96F77E60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26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6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426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6E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157BA"/>
    <w:rPr>
      <w:color w:val="0000FF" w:themeColor="hyperlink"/>
      <w:u w:val="single"/>
    </w:rPr>
  </w:style>
  <w:style w:type="paragraph" w:customStyle="1" w:styleId="IOSfooter2017">
    <w:name w:val="IOS footer 2017"/>
    <w:basedOn w:val="Normal"/>
    <w:qFormat/>
    <w:locked/>
    <w:rsid w:val="004157BA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E115-6B15-4547-84C9-4B0E9307030E}">
  <ds:schemaRefs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E5B41-FDC1-445E-B936-D91B2FDF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Photography Scope and Sequence</vt:lpstr>
    </vt:vector>
  </TitlesOfParts>
  <Manager/>
  <Company>NSW Department of Education</Company>
  <LinksUpToDate>false</LinksUpToDate>
  <CharactersWithSpaces>2371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Photography Scope and Sequence</dc:title>
  <dc:subject/>
  <dc:creator>Milton, Gerri</dc:creator>
  <cp:keywords/>
  <dc:description/>
  <cp:lastModifiedBy>Cathryn Ricketts</cp:lastModifiedBy>
  <cp:revision>5</cp:revision>
  <cp:lastPrinted>2017-12-20T04:16:00Z</cp:lastPrinted>
  <dcterms:created xsi:type="dcterms:W3CDTF">2018-12-08T02:03:00Z</dcterms:created>
  <dcterms:modified xsi:type="dcterms:W3CDTF">2018-12-12T00:24:00Z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