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B22" w:rsidRPr="00926C46" w:rsidRDefault="00CA1E28" w:rsidP="007823DE">
      <w:pPr>
        <w:pStyle w:val="Heading1"/>
      </w:pPr>
      <w:r>
        <w:t>Creating t</w:t>
      </w:r>
      <w:r w:rsidR="00C14A46" w:rsidRPr="00926C46">
        <w:t>imelines</w:t>
      </w:r>
    </w:p>
    <w:p w:rsidR="00926C46" w:rsidRDefault="002842A5" w:rsidP="0017330C">
      <w:pPr>
        <w:spacing w:after="200" w:line="288" w:lineRule="auto"/>
      </w:pPr>
      <w:r>
        <w:t>Timelines are visual representations of the passing of time</w:t>
      </w:r>
      <w:r w:rsidR="002F6F73">
        <w:t xml:space="preserve"> and </w:t>
      </w:r>
      <w:r>
        <w:t>offer opportunities for students</w:t>
      </w:r>
      <w:r w:rsidR="00897547">
        <w:t xml:space="preserve"> </w:t>
      </w:r>
      <w:r>
        <w:t xml:space="preserve">to develop </w:t>
      </w:r>
      <w:r w:rsidR="00F14C38">
        <w:t xml:space="preserve">the </w:t>
      </w:r>
      <w:r>
        <w:t>vocabulary</w:t>
      </w:r>
      <w:r w:rsidR="002F6F73">
        <w:t xml:space="preserve"> </w:t>
      </w:r>
      <w:r w:rsidR="00F14C38">
        <w:t>of</w:t>
      </w:r>
      <w:r>
        <w:t xml:space="preserve"> time and chronological order. Using images and events placed in sequence in a timeline can </w:t>
      </w:r>
      <w:r w:rsidR="00897547">
        <w:t>provide a scaffold for</w:t>
      </w:r>
      <w:r>
        <w:t xml:space="preserve"> students </w:t>
      </w:r>
      <w:r w:rsidR="00897547">
        <w:t>to</w:t>
      </w:r>
      <w:r>
        <w:t xml:space="preserve"> retell a personal or family </w:t>
      </w:r>
      <w:r w:rsidR="002F6F73">
        <w:t>narrative about the past</w:t>
      </w:r>
      <w:r w:rsidR="00BE3949">
        <w:t>.</w:t>
      </w:r>
    </w:p>
    <w:p w:rsidR="00926C46" w:rsidRDefault="00926C46" w:rsidP="007823DE">
      <w:pPr>
        <w:pStyle w:val="Heading2"/>
      </w:pPr>
      <w:r>
        <w:t>Creating timelines online</w:t>
      </w:r>
      <w:r w:rsidR="00303352">
        <w:t xml:space="preserve"> with Teach-</w:t>
      </w:r>
      <w:proofErr w:type="spellStart"/>
      <w:r w:rsidR="00303352">
        <w:t>nology</w:t>
      </w:r>
      <w:proofErr w:type="spellEnd"/>
    </w:p>
    <w:p w:rsidR="00D00298" w:rsidRDefault="00267981" w:rsidP="0017330C">
      <w:pPr>
        <w:spacing w:after="200" w:line="288" w:lineRule="auto"/>
      </w:pPr>
      <w:r>
        <w:t xml:space="preserve">On the </w:t>
      </w:r>
      <w:r w:rsidRPr="001D58D9">
        <w:t>Teach-</w:t>
      </w:r>
      <w:proofErr w:type="spellStart"/>
      <w:r w:rsidRPr="001D58D9">
        <w:t>nology</w:t>
      </w:r>
      <w:proofErr w:type="spellEnd"/>
      <w:r>
        <w:t xml:space="preserve"> website</w:t>
      </w:r>
      <w:r w:rsidR="00AD2913">
        <w:t xml:space="preserve"> y</w:t>
      </w:r>
      <w:r w:rsidR="00D00298">
        <w:t xml:space="preserve">ou can generate a </w:t>
      </w:r>
      <w:hyperlink r:id="rId8" w:tooltip="http://www.teach-nology.com/web_tools/materials/timeline/" w:history="1">
        <w:r w:rsidR="00D00298" w:rsidRPr="001D58D9">
          <w:rPr>
            <w:rStyle w:val="Hyperlink"/>
          </w:rPr>
          <w:t>horizontal tim</w:t>
        </w:r>
        <w:r w:rsidRPr="001D58D9">
          <w:rPr>
            <w:rStyle w:val="Hyperlink"/>
          </w:rPr>
          <w:t>eline</w:t>
        </w:r>
      </w:hyperlink>
      <w:r>
        <w:t xml:space="preserve"> with </w:t>
      </w:r>
      <w:r w:rsidR="007C0CC2">
        <w:t>six</w:t>
      </w:r>
      <w:r w:rsidR="00BE4A2E">
        <w:t xml:space="preserve"> </w:t>
      </w:r>
      <w:r>
        <w:t>dates and events.</w:t>
      </w:r>
    </w:p>
    <w:p w:rsidR="00C14D79" w:rsidRDefault="00C14D79" w:rsidP="0017330C">
      <w:pPr>
        <w:spacing w:after="200" w:line="288" w:lineRule="auto"/>
      </w:pPr>
      <w:r>
        <w:rPr>
          <w:noProof/>
          <w:lang w:eastAsia="en-AU"/>
        </w:rPr>
        <w:drawing>
          <wp:inline distT="0" distB="0" distL="0" distR="0" wp14:anchorId="13E315D4" wp14:editId="09C92496">
            <wp:extent cx="5245200" cy="1465200"/>
            <wp:effectExtent l="0" t="0" r="0" b="1905"/>
            <wp:docPr id="7" name="generator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nerator_1.jpg"/>
                    <pic:cNvPicPr/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45200" cy="146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7E52" w:rsidRDefault="00227E52" w:rsidP="0017330C">
      <w:pPr>
        <w:spacing w:after="200" w:line="288" w:lineRule="auto"/>
      </w:pPr>
      <w:r>
        <w:t>Edit and generate the timeline:</w:t>
      </w:r>
    </w:p>
    <w:p w:rsidR="00227E52" w:rsidRDefault="00227E52" w:rsidP="0017330C">
      <w:pPr>
        <w:spacing w:after="200" w:line="288" w:lineRule="auto"/>
      </w:pPr>
      <w:r>
        <w:rPr>
          <w:noProof/>
          <w:lang w:eastAsia="en-AU"/>
        </w:rPr>
        <w:drawing>
          <wp:inline distT="0" distB="0" distL="0" distR="0" wp14:anchorId="048D354F" wp14:editId="3842CE9F">
            <wp:extent cx="4989600" cy="1890000"/>
            <wp:effectExtent l="0" t="0" r="190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imeline_ssh.jpg"/>
                    <pic:cNvPicPr/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89600" cy="189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3A75" w:rsidRDefault="00F267E0" w:rsidP="0017330C">
      <w:pPr>
        <w:spacing w:after="200" w:line="288" w:lineRule="auto"/>
      </w:pPr>
      <w:r>
        <w:t>You could</w:t>
      </w:r>
      <w:r w:rsidR="00D00298">
        <w:t xml:space="preserve"> save each student</w:t>
      </w:r>
      <w:r w:rsidR="00896A03">
        <w:t>’</w:t>
      </w:r>
      <w:r w:rsidR="00D00298">
        <w:t xml:space="preserve">s </w:t>
      </w:r>
      <w:r w:rsidR="001D58D9">
        <w:t xml:space="preserve">timeline as </w:t>
      </w:r>
      <w:r w:rsidR="00B966E9">
        <w:t>'</w:t>
      </w:r>
      <w:proofErr w:type="spellStart"/>
      <w:r w:rsidR="001D58D9">
        <w:t>htm</w:t>
      </w:r>
      <w:proofErr w:type="spellEnd"/>
      <w:r w:rsidR="00B966E9">
        <w:t>'</w:t>
      </w:r>
      <w:r w:rsidR="00D00298">
        <w:t xml:space="preserve"> </w:t>
      </w:r>
      <w:r w:rsidR="001D58D9">
        <w:t xml:space="preserve">and </w:t>
      </w:r>
      <w:r w:rsidR="00D00298">
        <w:t>open</w:t>
      </w:r>
      <w:r w:rsidR="00A66651">
        <w:t xml:space="preserve"> it</w:t>
      </w:r>
      <w:r w:rsidR="00D00298">
        <w:t xml:space="preserve"> in</w:t>
      </w:r>
      <w:r w:rsidR="00267981">
        <w:t xml:space="preserve"> a web browser such as</w:t>
      </w:r>
      <w:r w:rsidR="00D00298">
        <w:t xml:space="preserve"> </w:t>
      </w:r>
      <w:r w:rsidR="00267981">
        <w:t xml:space="preserve">Internet </w:t>
      </w:r>
      <w:r>
        <w:t>Explorer or Firefox. You could</w:t>
      </w:r>
      <w:r w:rsidR="00D00298">
        <w:t xml:space="preserve"> </w:t>
      </w:r>
      <w:r w:rsidR="00896A03">
        <w:t xml:space="preserve">take a screenshot with </w:t>
      </w:r>
      <w:r w:rsidR="00267981">
        <w:t>tool</w:t>
      </w:r>
      <w:r w:rsidR="00896A03">
        <w:t>s</w:t>
      </w:r>
      <w:r w:rsidR="00267981">
        <w:t xml:space="preserve"> such as SnagIt or </w:t>
      </w:r>
      <w:proofErr w:type="spellStart"/>
      <w:r w:rsidR="00267981">
        <w:t>WinSnap</w:t>
      </w:r>
      <w:proofErr w:type="spellEnd"/>
      <w:r w:rsidR="00D00298">
        <w:t xml:space="preserve"> </w:t>
      </w:r>
      <w:r w:rsidR="00896A03">
        <w:t xml:space="preserve">for PC </w:t>
      </w:r>
      <w:r w:rsidR="00D00298">
        <w:t xml:space="preserve">and </w:t>
      </w:r>
      <w:proofErr w:type="spellStart"/>
      <w:r w:rsidR="00896A03">
        <w:t>SnapNDrag</w:t>
      </w:r>
      <w:proofErr w:type="spellEnd"/>
      <w:r w:rsidR="00896A03">
        <w:t xml:space="preserve"> or Capture Me for Mac. S</w:t>
      </w:r>
      <w:r w:rsidR="0097216F">
        <w:t xml:space="preserve">ave </w:t>
      </w:r>
      <w:r w:rsidR="00267981">
        <w:t>the</w:t>
      </w:r>
      <w:r w:rsidR="0097216F">
        <w:t xml:space="preserve"> image</w:t>
      </w:r>
      <w:r w:rsidR="00267981">
        <w:t xml:space="preserve"> to </w:t>
      </w:r>
      <w:r w:rsidR="0097216F">
        <w:t>enlarge and print</w:t>
      </w:r>
      <w:r w:rsidR="001D58D9">
        <w:t xml:space="preserve"> A3 size</w:t>
      </w:r>
      <w:r w:rsidR="007C64E8">
        <w:t>,</w:t>
      </w:r>
      <w:r w:rsidR="0097216F">
        <w:t xml:space="preserve"> or display on</w:t>
      </w:r>
      <w:r w:rsidR="00267981">
        <w:t xml:space="preserve"> an interactive whiteboard.</w:t>
      </w:r>
      <w:r w:rsidR="0097216F">
        <w:t xml:space="preserve"> </w:t>
      </w:r>
    </w:p>
    <w:p w:rsidR="00896A03" w:rsidRDefault="00303352" w:rsidP="0017330C">
      <w:pPr>
        <w:spacing w:after="200" w:line="288" w:lineRule="auto"/>
      </w:pPr>
      <w:r>
        <w:t>D</w:t>
      </w:r>
      <w:r w:rsidR="00D509F3">
        <w:t>rag and drop digital photos into the spac</w:t>
      </w:r>
      <w:r w:rsidR="00227E52">
        <w:t xml:space="preserve">es above and below the timeline on an IWB or use PowerPoint. Insert the timeline </w:t>
      </w:r>
      <w:r w:rsidR="00896A03">
        <w:t xml:space="preserve">then </w:t>
      </w:r>
      <w:r w:rsidR="00C14D79">
        <w:t xml:space="preserve">students could </w:t>
      </w:r>
      <w:r w:rsidR="00227E52">
        <w:t xml:space="preserve">insert </w:t>
      </w:r>
      <w:r w:rsidR="00896A03">
        <w:t>digital photos above and below the timeline.</w:t>
      </w:r>
    </w:p>
    <w:p w:rsidR="00896A03" w:rsidRDefault="00C5767C" w:rsidP="0017330C">
      <w:pPr>
        <w:spacing w:after="200" w:line="288" w:lineRule="auto"/>
      </w:pPr>
      <w:r>
        <w:rPr>
          <w:noProof/>
          <w:lang w:eastAsia="en-AU"/>
        </w:rPr>
        <w:lastRenderedPageBreak/>
        <w:drawing>
          <wp:inline distT="0" distB="0" distL="0" distR="0" wp14:anchorId="75FD8911" wp14:editId="1A80532E">
            <wp:extent cx="2941200" cy="2246400"/>
            <wp:effectExtent l="0" t="0" r="0" b="1905"/>
            <wp:docPr id="1" name="Ppt_timeline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pt_timeline (2).jpg"/>
                    <pic:cNvPicPr/>
                  </pic:nvPicPr>
                  <pic:blipFill>
                    <a:blip r:embed="rId13" r:link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1200" cy="224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216F" w:rsidRDefault="007C64E8" w:rsidP="0017330C">
      <w:pPr>
        <w:spacing w:after="200" w:line="288" w:lineRule="auto"/>
      </w:pPr>
      <w:r>
        <w:t>In Teach-</w:t>
      </w:r>
      <w:proofErr w:type="spellStart"/>
      <w:r>
        <w:t>nology</w:t>
      </w:r>
      <w:proofErr w:type="spellEnd"/>
      <w:r>
        <w:t xml:space="preserve"> y</w:t>
      </w:r>
      <w:r w:rsidR="0097216F">
        <w:t xml:space="preserve">ou can </w:t>
      </w:r>
      <w:r w:rsidR="006B3A75">
        <w:t xml:space="preserve">also </w:t>
      </w:r>
      <w:r w:rsidR="0097216F">
        <w:t xml:space="preserve">generate a </w:t>
      </w:r>
      <w:hyperlink r:id="rId15" w:tooltip="http://www.teach-nology.com/web_tools/materials/bigtimeline/" w:history="1">
        <w:r w:rsidR="0097216F" w:rsidRPr="00AD2913">
          <w:rPr>
            <w:rStyle w:val="Hyperlink"/>
          </w:rPr>
          <w:t>vertical timeline</w:t>
        </w:r>
      </w:hyperlink>
      <w:r w:rsidR="007C0CC2">
        <w:t xml:space="preserve"> with up to eight</w:t>
      </w:r>
      <w:r w:rsidR="0097216F">
        <w:t xml:space="preserve"> events</w:t>
      </w:r>
      <w:r w:rsidR="00AD2913">
        <w:t>.</w:t>
      </w:r>
    </w:p>
    <w:p w:rsidR="00303352" w:rsidRDefault="0076178B" w:rsidP="0017330C">
      <w:pPr>
        <w:spacing w:after="200" w:line="288" w:lineRule="auto"/>
      </w:pPr>
      <w:r>
        <w:t xml:space="preserve">The </w:t>
      </w:r>
      <w:hyperlink r:id="rId16" w:tooltip="http://www.acara.edu.au/curriculum/worksamples/AC_Worksample_History_1.pdf" w:history="1">
        <w:r w:rsidRPr="0076178B">
          <w:rPr>
            <w:rStyle w:val="Hyperlink"/>
          </w:rPr>
          <w:t>Work sample portfolio</w:t>
        </w:r>
      </w:hyperlink>
      <w:r>
        <w:t xml:space="preserve"> Sample 1 for Year 1 shows a student timeline. </w:t>
      </w:r>
    </w:p>
    <w:p w:rsidR="00227E52" w:rsidRPr="00303352" w:rsidRDefault="00303352" w:rsidP="00B966E9">
      <w:pPr>
        <w:pStyle w:val="Heading2"/>
      </w:pPr>
      <w:r w:rsidRPr="00303352">
        <w:t xml:space="preserve">Creating </w:t>
      </w:r>
      <w:r w:rsidR="003866FA">
        <w:t>t</w:t>
      </w:r>
      <w:r w:rsidR="00F267E0" w:rsidRPr="00303352">
        <w:t>imelines online</w:t>
      </w:r>
      <w:r w:rsidRPr="00303352">
        <w:t xml:space="preserve"> with </w:t>
      </w:r>
      <w:proofErr w:type="spellStart"/>
      <w:r w:rsidRPr="00303352">
        <w:t>Timetoast</w:t>
      </w:r>
      <w:proofErr w:type="spellEnd"/>
    </w:p>
    <w:p w:rsidR="005E5530" w:rsidRDefault="008B1B45" w:rsidP="0017330C">
      <w:pPr>
        <w:spacing w:after="200" w:line="288" w:lineRule="auto"/>
      </w:pPr>
      <w:hyperlink r:id="rId17" w:tooltip="http://www.timetoast.com/" w:history="1">
        <w:proofErr w:type="spellStart"/>
        <w:r w:rsidR="009D639D" w:rsidRPr="001D58D9">
          <w:rPr>
            <w:rStyle w:val="Hyperlink"/>
          </w:rPr>
          <w:t>Timetoast</w:t>
        </w:r>
        <w:proofErr w:type="spellEnd"/>
      </w:hyperlink>
      <w:r w:rsidR="009D639D" w:rsidRPr="001D58D9">
        <w:t xml:space="preserve"> is an online tool </w:t>
      </w:r>
      <w:r w:rsidR="007C64E8">
        <w:t>you could</w:t>
      </w:r>
      <w:r w:rsidR="009D639D" w:rsidRPr="001D58D9">
        <w:t xml:space="preserve"> use </w:t>
      </w:r>
      <w:r w:rsidR="006B3A75">
        <w:t>to construct an interactive timeline</w:t>
      </w:r>
      <w:r w:rsidR="009D639D" w:rsidRPr="001D58D9">
        <w:t xml:space="preserve">. </w:t>
      </w:r>
    </w:p>
    <w:p w:rsidR="002F6F73" w:rsidRDefault="009D639D" w:rsidP="0017330C">
      <w:pPr>
        <w:spacing w:after="200" w:line="288" w:lineRule="auto"/>
      </w:pPr>
      <w:r w:rsidRPr="001D58D9">
        <w:t xml:space="preserve">This </w:t>
      </w:r>
      <w:hyperlink r:id="rId18" w:tooltip="http://vimeo.com/8459331" w:history="1">
        <w:proofErr w:type="spellStart"/>
        <w:r w:rsidR="00B966E9">
          <w:rPr>
            <w:rStyle w:val="Hyperlink"/>
          </w:rPr>
          <w:t>Vimeo</w:t>
        </w:r>
        <w:proofErr w:type="spellEnd"/>
        <w:r w:rsidR="00B966E9">
          <w:rPr>
            <w:rStyle w:val="Hyperlink"/>
          </w:rPr>
          <w:t xml:space="preserve"> tutorial</w:t>
        </w:r>
      </w:hyperlink>
      <w:r w:rsidRPr="001D58D9">
        <w:t xml:space="preserve"> </w:t>
      </w:r>
      <w:r w:rsidR="005E5530">
        <w:t xml:space="preserve">or </w:t>
      </w:r>
      <w:hyperlink r:id="rId19" w:history="1">
        <w:proofErr w:type="spellStart"/>
        <w:r w:rsidR="005E5530" w:rsidRPr="008B1B45">
          <w:rPr>
            <w:rStyle w:val="Hyperlink"/>
          </w:rPr>
          <w:t>Tea</w:t>
        </w:r>
        <w:bookmarkStart w:id="0" w:name="_GoBack"/>
        <w:bookmarkEnd w:id="0"/>
        <w:r w:rsidR="005E5530" w:rsidRPr="008B1B45">
          <w:rPr>
            <w:rStyle w:val="Hyperlink"/>
          </w:rPr>
          <w:t>c</w:t>
        </w:r>
        <w:r w:rsidR="005E5530" w:rsidRPr="008B1B45">
          <w:rPr>
            <w:rStyle w:val="Hyperlink"/>
          </w:rPr>
          <w:t>h</w:t>
        </w:r>
        <w:r w:rsidR="005E5530" w:rsidRPr="008B1B45">
          <w:rPr>
            <w:rStyle w:val="Hyperlink"/>
          </w:rPr>
          <w:t>e</w:t>
        </w:r>
        <w:r w:rsidR="005E5530" w:rsidRPr="008B1B45">
          <w:rPr>
            <w:rStyle w:val="Hyperlink"/>
          </w:rPr>
          <w:t>r</w:t>
        </w:r>
        <w:r w:rsidR="005E5530" w:rsidRPr="008B1B45">
          <w:rPr>
            <w:rStyle w:val="Hyperlink"/>
          </w:rPr>
          <w:t>T</w:t>
        </w:r>
        <w:r w:rsidR="005E5530" w:rsidRPr="008B1B45">
          <w:rPr>
            <w:rStyle w:val="Hyperlink"/>
          </w:rPr>
          <w:t>ube</w:t>
        </w:r>
        <w:proofErr w:type="spellEnd"/>
      </w:hyperlink>
      <w:r w:rsidR="005E5530">
        <w:t xml:space="preserve"> video </w:t>
      </w:r>
      <w:r w:rsidR="001D58D9">
        <w:t>will help you get started</w:t>
      </w:r>
      <w:r w:rsidRPr="001D58D9">
        <w:t xml:space="preserve">. You can register and </w:t>
      </w:r>
      <w:r w:rsidR="001D58D9">
        <w:t>make</w:t>
      </w:r>
      <w:r w:rsidRPr="001D58D9">
        <w:t xml:space="preserve"> </w:t>
      </w:r>
      <w:r w:rsidR="007C64E8">
        <w:t xml:space="preserve">personal </w:t>
      </w:r>
      <w:r w:rsidRPr="001D58D9">
        <w:t>timeline</w:t>
      </w:r>
      <w:r w:rsidR="001D58D9" w:rsidRPr="001D58D9">
        <w:t xml:space="preserve">s to </w:t>
      </w:r>
      <w:r w:rsidR="001D58D9">
        <w:t xml:space="preserve">edit and view. </w:t>
      </w:r>
      <w:r w:rsidR="007C64E8">
        <w:t xml:space="preserve">You can share them with others if you provide your login details. </w:t>
      </w:r>
      <w:r w:rsidR="005E5530">
        <w:t>However</w:t>
      </w:r>
      <w:r w:rsidR="007C64E8">
        <w:t>,</w:t>
      </w:r>
      <w:r w:rsidR="005E5530">
        <w:t xml:space="preserve"> i</w:t>
      </w:r>
      <w:r w:rsidR="001D58D9" w:rsidRPr="001D58D9">
        <w:t xml:space="preserve">f you </w:t>
      </w:r>
      <w:r w:rsidR="001D58D9">
        <w:t>‘</w:t>
      </w:r>
      <w:r w:rsidR="001D58D9" w:rsidRPr="001D58D9">
        <w:t>publish</w:t>
      </w:r>
      <w:r w:rsidR="001D58D9">
        <w:t>’</w:t>
      </w:r>
      <w:r w:rsidR="001D58D9" w:rsidRPr="001D58D9">
        <w:t xml:space="preserve"> the timelines they become public on the internet.</w:t>
      </w:r>
      <w:r w:rsidR="00DB260D">
        <w:t xml:space="preserve"> Look at a </w:t>
      </w:r>
      <w:r w:rsidR="00EC400C">
        <w:t xml:space="preserve">screen capture of a </w:t>
      </w:r>
      <w:r w:rsidR="007C0CC2">
        <w:t>completed timeline.</w:t>
      </w:r>
      <w:r w:rsidR="00DB260D">
        <w:t xml:space="preserve"> </w:t>
      </w:r>
      <w:r w:rsidR="002F6F73">
        <w:t xml:space="preserve">As you rollover the black dots (event markers) </w:t>
      </w:r>
      <w:r w:rsidR="00EC400C">
        <w:t>on your timeline</w:t>
      </w:r>
      <w:r w:rsidR="003866FA">
        <w:t xml:space="preserve"> </w:t>
      </w:r>
      <w:r w:rsidR="002F6F73">
        <w:t>the bubbles appear in groups of three.</w:t>
      </w:r>
    </w:p>
    <w:p w:rsidR="005E5530" w:rsidRPr="00B75E59" w:rsidRDefault="005E5530" w:rsidP="0017330C">
      <w:pPr>
        <w:spacing w:after="200" w:line="288" w:lineRule="auto"/>
        <w:rPr>
          <w:b/>
        </w:rPr>
      </w:pPr>
      <w:r w:rsidRPr="00B75E59">
        <w:rPr>
          <w:b/>
        </w:rPr>
        <w:t>How I’ve changed</w:t>
      </w:r>
    </w:p>
    <w:p w:rsidR="009D639D" w:rsidRPr="001D58D9" w:rsidRDefault="005E5530" w:rsidP="0017330C">
      <w:pPr>
        <w:spacing w:after="200" w:line="288" w:lineRule="auto"/>
      </w:pPr>
      <w:r>
        <w:rPr>
          <w:noProof/>
          <w:lang w:eastAsia="en-AU"/>
        </w:rPr>
        <w:drawing>
          <wp:inline distT="0" distB="0" distL="0" distR="0" wp14:anchorId="11E88E43" wp14:editId="21A64A01">
            <wp:extent cx="5032858" cy="1853448"/>
            <wp:effectExtent l="0" t="0" r="0" b="0"/>
            <wp:docPr id="3" name="sshot_a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shot_all.jpg"/>
                    <pic:cNvPicPr/>
                  </pic:nvPicPr>
                  <pic:blipFill>
                    <a:blip r:embed="rId20" r:link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42323" cy="18569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5530" w:rsidRDefault="00B966E9" w:rsidP="00B966E9">
      <w:pPr>
        <w:keepNext/>
        <w:spacing w:after="200" w:line="288" w:lineRule="auto"/>
      </w:pPr>
      <w:r>
        <w:lastRenderedPageBreak/>
        <w:t>Click on a</w:t>
      </w:r>
      <w:r w:rsidR="005E5530">
        <w:t xml:space="preserve"> bubble </w:t>
      </w:r>
      <w:r>
        <w:t>to</w:t>
      </w:r>
      <w:r w:rsidR="005E5530">
        <w:t xml:space="preserve"> view that event full screen:</w:t>
      </w:r>
    </w:p>
    <w:p w:rsidR="005E5530" w:rsidRDefault="005E5530" w:rsidP="0017330C">
      <w:pPr>
        <w:spacing w:after="200" w:line="288" w:lineRule="auto"/>
      </w:pPr>
      <w:r>
        <w:rPr>
          <w:noProof/>
          <w:lang w:eastAsia="en-AU"/>
        </w:rPr>
        <w:drawing>
          <wp:inline distT="0" distB="0" distL="0" distR="0" wp14:anchorId="76A38940" wp14:editId="7AD546F2">
            <wp:extent cx="4067175" cy="1644714"/>
            <wp:effectExtent l="0" t="0" r="0" b="0"/>
            <wp:docPr id="4" name="sshot_3mth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shot_3mths.jpg"/>
                    <pic:cNvPicPr/>
                  </pic:nvPicPr>
                  <pic:blipFill>
                    <a:blip r:embed="rId22" r:link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70725" cy="1646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5530" w:rsidRDefault="002F6F73" w:rsidP="0017330C">
      <w:pPr>
        <w:spacing w:after="200" w:line="288" w:lineRule="auto"/>
      </w:pPr>
      <w:r>
        <w:t>The description font</w:t>
      </w:r>
      <w:r w:rsidR="00227E52">
        <w:t>,</w:t>
      </w:r>
      <w:r>
        <w:t xml:space="preserve"> </w:t>
      </w:r>
      <w:r w:rsidR="00A66651">
        <w:t>though</w:t>
      </w:r>
      <w:r>
        <w:t xml:space="preserve"> quite small for Year 1, can be used with teacher prompts and guidance, </w:t>
      </w:r>
      <w:r w:rsidR="00A66651">
        <w:t xml:space="preserve">and can be enlarged </w:t>
      </w:r>
      <w:r>
        <w:t>when viewed on an IWB.</w:t>
      </w:r>
    </w:p>
    <w:p w:rsidR="005E5530" w:rsidRDefault="00227E52" w:rsidP="00B966E9">
      <w:pPr>
        <w:spacing w:after="60" w:line="288" w:lineRule="auto"/>
      </w:pPr>
      <w:r>
        <w:t>Other timelines you could</w:t>
      </w:r>
      <w:r w:rsidR="00C67A11">
        <w:t xml:space="preserve"> try are:</w:t>
      </w:r>
    </w:p>
    <w:p w:rsidR="00BE3949" w:rsidRDefault="0017330C" w:rsidP="00B966E9">
      <w:pPr>
        <w:pStyle w:val="ListParagraph"/>
        <w:numPr>
          <w:ilvl w:val="0"/>
          <w:numId w:val="9"/>
        </w:numPr>
        <w:spacing w:after="200" w:line="288" w:lineRule="auto"/>
      </w:pPr>
      <w:r>
        <w:t>t</w:t>
      </w:r>
      <w:r w:rsidR="00C67A11">
        <w:t>he</w:t>
      </w:r>
      <w:r>
        <w:t xml:space="preserve"> four</w:t>
      </w:r>
      <w:r w:rsidR="00C67A11">
        <w:t xml:space="preserve"> seasons</w:t>
      </w:r>
      <w:r>
        <w:t xml:space="preserve">, </w:t>
      </w:r>
      <w:r w:rsidR="00C67A11">
        <w:t>begin</w:t>
      </w:r>
      <w:r w:rsidR="00227E52">
        <w:t>ning</w:t>
      </w:r>
      <w:r w:rsidR="00C67A11">
        <w:t xml:space="preserve"> with the current season</w:t>
      </w:r>
    </w:p>
    <w:p w:rsidR="0019221E" w:rsidRDefault="0019221E" w:rsidP="00B966E9">
      <w:pPr>
        <w:pStyle w:val="ListParagraph"/>
        <w:numPr>
          <w:ilvl w:val="0"/>
          <w:numId w:val="9"/>
        </w:numPr>
        <w:spacing w:after="200" w:line="288" w:lineRule="auto"/>
      </w:pPr>
      <w:r>
        <w:t>a class timeline with event</w:t>
      </w:r>
      <w:r w:rsidR="0017330C">
        <w:t>s for a month, a term or a year</w:t>
      </w:r>
    </w:p>
    <w:p w:rsidR="00303352" w:rsidRPr="00B966E9" w:rsidRDefault="00303352" w:rsidP="00B966E9">
      <w:pPr>
        <w:pStyle w:val="ListParagraph"/>
        <w:numPr>
          <w:ilvl w:val="0"/>
          <w:numId w:val="9"/>
        </w:numPr>
        <w:spacing w:after="200" w:line="288" w:lineRule="auto"/>
        <w:rPr>
          <w:b/>
          <w:sz w:val="24"/>
          <w:szCs w:val="24"/>
        </w:rPr>
      </w:pPr>
      <w:proofErr w:type="gramStart"/>
      <w:r>
        <w:t>a</w:t>
      </w:r>
      <w:proofErr w:type="gramEnd"/>
      <w:r>
        <w:t xml:space="preserve"> </w:t>
      </w:r>
      <w:hyperlink r:id="rId24" w:tooltip="http://teacher.scholastic.com/lessonplans/graphicorg/pdfs/timeline.pdf" w:history="1">
        <w:r w:rsidRPr="00AD2913">
          <w:rPr>
            <w:rStyle w:val="Hyperlink"/>
          </w:rPr>
          <w:t>text-only vertical timeline</w:t>
        </w:r>
      </w:hyperlink>
      <w:r>
        <w:t xml:space="preserve"> where you type in text on the </w:t>
      </w:r>
      <w:r w:rsidR="001F6B15">
        <w:t>PDF</w:t>
      </w:r>
      <w:r>
        <w:t>, then enlarge and print on A3 paper and add photographs.</w:t>
      </w:r>
    </w:p>
    <w:p w:rsidR="00A96C4E" w:rsidRDefault="001F6B15" w:rsidP="0017330C">
      <w:pPr>
        <w:spacing w:after="200" w:line="288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A s</w:t>
      </w:r>
      <w:r w:rsidRPr="00A96C4E">
        <w:rPr>
          <w:b/>
          <w:sz w:val="20"/>
          <w:szCs w:val="20"/>
        </w:rPr>
        <w:t xml:space="preserve">creenshot </w:t>
      </w:r>
      <w:r w:rsidR="00A96C4E" w:rsidRPr="00A96C4E">
        <w:rPr>
          <w:b/>
          <w:sz w:val="20"/>
          <w:szCs w:val="20"/>
        </w:rPr>
        <w:t xml:space="preserve">of </w:t>
      </w:r>
      <w:r>
        <w:rPr>
          <w:b/>
          <w:sz w:val="20"/>
          <w:szCs w:val="20"/>
        </w:rPr>
        <w:t xml:space="preserve">the </w:t>
      </w:r>
      <w:r w:rsidR="00A96C4E" w:rsidRPr="00A96C4E">
        <w:rPr>
          <w:b/>
          <w:sz w:val="20"/>
          <w:szCs w:val="20"/>
        </w:rPr>
        <w:t xml:space="preserve">Text view in </w:t>
      </w:r>
      <w:proofErr w:type="spellStart"/>
      <w:r w:rsidR="00A96C4E" w:rsidRPr="00A96C4E">
        <w:rPr>
          <w:b/>
          <w:sz w:val="20"/>
          <w:szCs w:val="20"/>
        </w:rPr>
        <w:t>Timetoast</w:t>
      </w:r>
      <w:proofErr w:type="spellEnd"/>
    </w:p>
    <w:p w:rsidR="00704C69" w:rsidRDefault="00B867BF" w:rsidP="0017330C">
      <w:pPr>
        <w:spacing w:after="200" w:line="288" w:lineRule="auto"/>
        <w:rPr>
          <w:sz w:val="20"/>
          <w:szCs w:val="20"/>
        </w:rPr>
      </w:pPr>
      <w:r>
        <w:rPr>
          <w:noProof/>
          <w:sz w:val="20"/>
          <w:szCs w:val="20"/>
          <w:lang w:eastAsia="en-AU"/>
        </w:rPr>
        <w:drawing>
          <wp:inline distT="0" distB="0" distL="0" distR="0" wp14:anchorId="630FA4ED" wp14:editId="6A371168">
            <wp:extent cx="4579315" cy="3547371"/>
            <wp:effectExtent l="0" t="0" r="0" b="0"/>
            <wp:docPr id="2" name="text_view_tli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ext_view_tline.jpg"/>
                    <pic:cNvPicPr/>
                  </pic:nvPicPr>
                  <pic:blipFill>
                    <a:blip r:embed="rId25" r:link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8896" cy="35470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6B15" w:rsidRPr="00303352" w:rsidRDefault="001F6B15" w:rsidP="00B966E9">
      <w:pPr>
        <w:pStyle w:val="Heading2"/>
      </w:pPr>
      <w:r>
        <w:t>Creating a calendar online</w:t>
      </w:r>
    </w:p>
    <w:p w:rsidR="001F6B15" w:rsidRDefault="001F6B15" w:rsidP="00B966E9">
      <w:pPr>
        <w:keepNext/>
        <w:spacing w:after="200" w:line="288" w:lineRule="auto"/>
      </w:pPr>
      <w:r>
        <w:t>Use a Microsoft PowerPoint template to construct a class calendar or students could make one for their family.</w:t>
      </w:r>
    </w:p>
    <w:p w:rsidR="001F6B15" w:rsidRDefault="001F6B15" w:rsidP="0017330C">
      <w:pPr>
        <w:spacing w:after="200" w:line="288" w:lineRule="auto"/>
      </w:pPr>
      <w:r>
        <w:t>Go to File, New and select Calendars in Available Templates and Themes. Options include Family and Academic calendar templates which include a schoolhouse design.</w:t>
      </w:r>
    </w:p>
    <w:p w:rsidR="001F6B15" w:rsidRPr="00B966E9" w:rsidRDefault="001F6B15" w:rsidP="0017330C">
      <w:pPr>
        <w:spacing w:after="200" w:line="288" w:lineRule="auto"/>
        <w:rPr>
          <w:sz w:val="20"/>
          <w:szCs w:val="20"/>
        </w:rPr>
      </w:pPr>
      <w:r w:rsidRPr="001F6B15">
        <w:t xml:space="preserve">Another option is the </w:t>
      </w:r>
      <w:hyperlink r:id="rId27" w:tooltip="http://www.localendar.com/elsie" w:history="1">
        <w:proofErr w:type="spellStart"/>
        <w:r w:rsidRPr="00B966E9">
          <w:rPr>
            <w:rStyle w:val="Hyperlink"/>
          </w:rPr>
          <w:t>Localendar</w:t>
        </w:r>
        <w:proofErr w:type="spellEnd"/>
      </w:hyperlink>
      <w:r w:rsidRPr="001F6B15">
        <w:t xml:space="preserve"> website. You will have to register and sign in but it is free.</w:t>
      </w:r>
    </w:p>
    <w:p w:rsidR="001F6B15" w:rsidRPr="00B966E9" w:rsidRDefault="008B1B45" w:rsidP="0017330C">
      <w:pPr>
        <w:spacing w:after="200" w:line="288" w:lineRule="auto"/>
      </w:pPr>
      <w:hyperlink r:id="rId28" w:tooltip="http://ppds.ie/index.php?option=com_content&amp;task=view&amp;id=303&amp;Itemid=469" w:history="1">
        <w:r w:rsidR="00B966E9" w:rsidRPr="00B966E9">
          <w:rPr>
            <w:rStyle w:val="Hyperlink"/>
          </w:rPr>
          <w:t>History: Time and chronology</w:t>
        </w:r>
      </w:hyperlink>
    </w:p>
    <w:sectPr w:rsidR="001F6B15" w:rsidRPr="00B966E9" w:rsidSect="007542F0">
      <w:headerReference w:type="default" r:id="rId29"/>
      <w:pgSz w:w="11906" w:h="16838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1B45" w:rsidRDefault="008B1B45" w:rsidP="007542F0">
      <w:r>
        <w:separator/>
      </w:r>
    </w:p>
  </w:endnote>
  <w:endnote w:type="continuationSeparator" w:id="0">
    <w:p w:rsidR="008B1B45" w:rsidRDefault="008B1B45" w:rsidP="007542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1B45" w:rsidRDefault="008B1B45" w:rsidP="007542F0">
      <w:r>
        <w:separator/>
      </w:r>
    </w:p>
  </w:footnote>
  <w:footnote w:type="continuationSeparator" w:id="0">
    <w:p w:rsidR="008B1B45" w:rsidRDefault="008B1B45" w:rsidP="007542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1B45" w:rsidRDefault="008B1B45" w:rsidP="007542F0">
    <w:pPr>
      <w:pStyle w:val="Header"/>
      <w:tabs>
        <w:tab w:val="clear" w:pos="4513"/>
      </w:tabs>
    </w:pPr>
    <w:r>
      <w:t>How times change: Family: Creating timelines</w:t>
    </w:r>
    <w:r>
      <w:tab/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870A50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572AA"/>
    <w:multiLevelType w:val="hybridMultilevel"/>
    <w:tmpl w:val="65A4BC2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905A09"/>
    <w:multiLevelType w:val="hybridMultilevel"/>
    <w:tmpl w:val="73E0C5A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9C2C6C"/>
    <w:multiLevelType w:val="hybridMultilevel"/>
    <w:tmpl w:val="E27432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3C5770"/>
    <w:multiLevelType w:val="hybridMultilevel"/>
    <w:tmpl w:val="4C4A46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B6133E"/>
    <w:multiLevelType w:val="hybridMultilevel"/>
    <w:tmpl w:val="DFD68E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C852E4"/>
    <w:multiLevelType w:val="hybridMultilevel"/>
    <w:tmpl w:val="7A66FB1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5B1A81"/>
    <w:multiLevelType w:val="hybridMultilevel"/>
    <w:tmpl w:val="D99E24F8"/>
    <w:lvl w:ilvl="0" w:tplc="27D80C28">
      <w:start w:val="1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A255686"/>
    <w:multiLevelType w:val="hybridMultilevel"/>
    <w:tmpl w:val="C1485DD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DD31372"/>
    <w:multiLevelType w:val="hybridMultilevel"/>
    <w:tmpl w:val="3814A3F8"/>
    <w:lvl w:ilvl="0" w:tplc="A30EDE2E">
      <w:start w:val="2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6"/>
  </w:num>
  <w:num w:numId="3">
    <w:abstractNumId w:val="8"/>
  </w:num>
  <w:num w:numId="4">
    <w:abstractNumId w:val="2"/>
  </w:num>
  <w:num w:numId="5">
    <w:abstractNumId w:val="5"/>
  </w:num>
  <w:num w:numId="6">
    <w:abstractNumId w:val="1"/>
  </w:num>
  <w:num w:numId="7">
    <w:abstractNumId w:val="4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A46"/>
    <w:rsid w:val="00034E1A"/>
    <w:rsid w:val="0004071E"/>
    <w:rsid w:val="000966FF"/>
    <w:rsid w:val="000A52DA"/>
    <w:rsid w:val="000E7920"/>
    <w:rsid w:val="001567A9"/>
    <w:rsid w:val="0017330C"/>
    <w:rsid w:val="001774D0"/>
    <w:rsid w:val="0019221E"/>
    <w:rsid w:val="00193BE4"/>
    <w:rsid w:val="001D58D9"/>
    <w:rsid w:val="001F6B15"/>
    <w:rsid w:val="002037E8"/>
    <w:rsid w:val="00204768"/>
    <w:rsid w:val="0022036B"/>
    <w:rsid w:val="00227E52"/>
    <w:rsid w:val="002375E8"/>
    <w:rsid w:val="00265D25"/>
    <w:rsid w:val="00267981"/>
    <w:rsid w:val="00270E68"/>
    <w:rsid w:val="002842A5"/>
    <w:rsid w:val="002C1098"/>
    <w:rsid w:val="002F6F73"/>
    <w:rsid w:val="00303352"/>
    <w:rsid w:val="00320522"/>
    <w:rsid w:val="003205AD"/>
    <w:rsid w:val="00373C1E"/>
    <w:rsid w:val="003866FA"/>
    <w:rsid w:val="00396F24"/>
    <w:rsid w:val="004040E0"/>
    <w:rsid w:val="004167F5"/>
    <w:rsid w:val="00477441"/>
    <w:rsid w:val="004A0032"/>
    <w:rsid w:val="00507D78"/>
    <w:rsid w:val="00592249"/>
    <w:rsid w:val="00593D00"/>
    <w:rsid w:val="005E5530"/>
    <w:rsid w:val="00687627"/>
    <w:rsid w:val="006B3A75"/>
    <w:rsid w:val="006C0AA9"/>
    <w:rsid w:val="006E4681"/>
    <w:rsid w:val="006E5165"/>
    <w:rsid w:val="006F52E5"/>
    <w:rsid w:val="00704C69"/>
    <w:rsid w:val="007235EB"/>
    <w:rsid w:val="00742521"/>
    <w:rsid w:val="007477D5"/>
    <w:rsid w:val="007542F0"/>
    <w:rsid w:val="0076178B"/>
    <w:rsid w:val="007823DE"/>
    <w:rsid w:val="0079163E"/>
    <w:rsid w:val="007A05A5"/>
    <w:rsid w:val="007C0CC2"/>
    <w:rsid w:val="007C2F48"/>
    <w:rsid w:val="007C64E8"/>
    <w:rsid w:val="007C7180"/>
    <w:rsid w:val="007D36DA"/>
    <w:rsid w:val="00812E1F"/>
    <w:rsid w:val="00826798"/>
    <w:rsid w:val="00870A50"/>
    <w:rsid w:val="00896A03"/>
    <w:rsid w:val="00897547"/>
    <w:rsid w:val="008B1B45"/>
    <w:rsid w:val="008B4D83"/>
    <w:rsid w:val="00912544"/>
    <w:rsid w:val="00926C46"/>
    <w:rsid w:val="00953EDD"/>
    <w:rsid w:val="009670C2"/>
    <w:rsid w:val="0097216F"/>
    <w:rsid w:val="009A0A00"/>
    <w:rsid w:val="009B00F1"/>
    <w:rsid w:val="009D639D"/>
    <w:rsid w:val="00A37E81"/>
    <w:rsid w:val="00A415A1"/>
    <w:rsid w:val="00A66651"/>
    <w:rsid w:val="00A96C4E"/>
    <w:rsid w:val="00AD2913"/>
    <w:rsid w:val="00B22B22"/>
    <w:rsid w:val="00B42E9B"/>
    <w:rsid w:val="00B52B1D"/>
    <w:rsid w:val="00B71C91"/>
    <w:rsid w:val="00B75E59"/>
    <w:rsid w:val="00B867BF"/>
    <w:rsid w:val="00B966E9"/>
    <w:rsid w:val="00BE3949"/>
    <w:rsid w:val="00BE4A2E"/>
    <w:rsid w:val="00C059B6"/>
    <w:rsid w:val="00C05F91"/>
    <w:rsid w:val="00C14A46"/>
    <w:rsid w:val="00C14D79"/>
    <w:rsid w:val="00C5767C"/>
    <w:rsid w:val="00C67A11"/>
    <w:rsid w:val="00C87A70"/>
    <w:rsid w:val="00CA1E28"/>
    <w:rsid w:val="00CB18B1"/>
    <w:rsid w:val="00CF1DF4"/>
    <w:rsid w:val="00D00298"/>
    <w:rsid w:val="00D41169"/>
    <w:rsid w:val="00D509F3"/>
    <w:rsid w:val="00D56D04"/>
    <w:rsid w:val="00D91DE3"/>
    <w:rsid w:val="00DB260D"/>
    <w:rsid w:val="00DF5D83"/>
    <w:rsid w:val="00E52491"/>
    <w:rsid w:val="00EC2586"/>
    <w:rsid w:val="00EC400C"/>
    <w:rsid w:val="00EC7B8C"/>
    <w:rsid w:val="00EE4664"/>
    <w:rsid w:val="00F14C38"/>
    <w:rsid w:val="00F267E0"/>
    <w:rsid w:val="00F96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823D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823D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C2F4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37E81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0E792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56D0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6D04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BE4A2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E4A2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E4A2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4A2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E4A2E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7823D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823D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7542F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42F0"/>
  </w:style>
  <w:style w:type="paragraph" w:styleId="Footer">
    <w:name w:val="footer"/>
    <w:basedOn w:val="Normal"/>
    <w:link w:val="FooterChar"/>
    <w:uiPriority w:val="99"/>
    <w:unhideWhenUsed/>
    <w:rsid w:val="007542F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42F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823D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823D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C2F4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37E81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0E792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56D0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6D04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BE4A2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E4A2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E4A2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4A2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E4A2E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7823D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823D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7542F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42F0"/>
  </w:style>
  <w:style w:type="paragraph" w:styleId="Footer">
    <w:name w:val="footer"/>
    <w:basedOn w:val="Normal"/>
    <w:link w:val="FooterChar"/>
    <w:uiPriority w:val="99"/>
    <w:unhideWhenUsed/>
    <w:rsid w:val="007542F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42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786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ach-nology.com/web_tools/materials/timeline/" TargetMode="External"/><Relationship Id="rId13" Type="http://schemas.openxmlformats.org/officeDocument/2006/relationships/image" Target="media/image3.jpeg"/><Relationship Id="rId18" Type="http://schemas.openxmlformats.org/officeDocument/2006/relationships/hyperlink" Target="http://vimeo.com/8459331" TargetMode="External"/><Relationship Id="rId26" Type="http://schemas.openxmlformats.org/officeDocument/2006/relationships/image" Target="file:///C:\Users\mcamilleri1\Desktop\text_view_tline.jpg" TargetMode="External"/><Relationship Id="rId3" Type="http://schemas.microsoft.com/office/2007/relationships/stylesWithEffects" Target="stylesWithEffects.xml"/><Relationship Id="rId21" Type="http://schemas.openxmlformats.org/officeDocument/2006/relationships/image" Target="file:///T:\SACOL%20projects\Year%201\graphics_ESA_yr1\Tia_timeline\sshot_all.jpg" TargetMode="External"/><Relationship Id="rId7" Type="http://schemas.openxmlformats.org/officeDocument/2006/relationships/endnotes" Target="endnotes.xml"/><Relationship Id="rId12" Type="http://schemas.openxmlformats.org/officeDocument/2006/relationships/image" Target="file:///\\otfwinclcli\Active_Projects\7952_958_How_times_change_Yr1\Production\graphics_source\Tia_timeline\T_generator_2.jpg" TargetMode="External"/><Relationship Id="rId17" Type="http://schemas.openxmlformats.org/officeDocument/2006/relationships/hyperlink" Target="http://www.timetoast.com" TargetMode="External"/><Relationship Id="rId25" Type="http://schemas.openxmlformats.org/officeDocument/2006/relationships/image" Target="media/image6.jpg"/><Relationship Id="rId2" Type="http://schemas.openxmlformats.org/officeDocument/2006/relationships/styles" Target="styles.xml"/><Relationship Id="rId16" Type="http://schemas.openxmlformats.org/officeDocument/2006/relationships/hyperlink" Target="http://www.acara.edu.au/curriculum/worksamples/AC_Worksample_History_1.pdf" TargetMode="External"/><Relationship Id="rId20" Type="http://schemas.openxmlformats.org/officeDocument/2006/relationships/image" Target="media/image4.jpg"/><Relationship Id="rId29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jpg"/><Relationship Id="rId24" Type="http://schemas.openxmlformats.org/officeDocument/2006/relationships/hyperlink" Target="http://teacher.scholastic.com/lessonplans/graphicorg/pdfs/timeline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teach-nology.com/web_tools/materials/bigtimeline/" TargetMode="External"/><Relationship Id="rId23" Type="http://schemas.openxmlformats.org/officeDocument/2006/relationships/image" Target="file:///T:\SACOL%20projects\Year%201\graphics_ESA_yr1\Tia_timeline\sshot_3mths.jpg" TargetMode="External"/><Relationship Id="rId28" Type="http://schemas.openxmlformats.org/officeDocument/2006/relationships/hyperlink" Target="http://ppds.ie/index.php?option=com_content&amp;task=view&amp;id=303&amp;Itemid=469" TargetMode="External"/><Relationship Id="rId10" Type="http://schemas.openxmlformats.org/officeDocument/2006/relationships/image" Target="file:///\\otfwinclcli\Active_Projects\7952_958_How_times_change_Yr1\Production\graphics_source\Tia_timeline\generator_1.jpg" TargetMode="External"/><Relationship Id="rId19" Type="http://schemas.openxmlformats.org/officeDocument/2006/relationships/hyperlink" Target="http://teachertube.com/viewVideo.php?video_id=264965&amp;title=Timetoast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jpg"/><Relationship Id="rId14" Type="http://schemas.openxmlformats.org/officeDocument/2006/relationships/image" Target="file:///\\otfwinclcli\Active_Projects\7952_958_How_times_change_Yr1\Production\graphics_source\Tia_timeline\Ppt_tline.jpg" TargetMode="External"/><Relationship Id="rId22" Type="http://schemas.openxmlformats.org/officeDocument/2006/relationships/image" Target="media/image5.jpg"/><Relationship Id="rId27" Type="http://schemas.openxmlformats.org/officeDocument/2006/relationships/hyperlink" Target="http://www.localendar.com/elsie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351</TotalTime>
  <Pages>4</Pages>
  <Words>448</Words>
  <Characters>2203</Characters>
  <Application>Microsoft Office Word</Application>
  <DocSecurity>0</DocSecurity>
  <Lines>47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NSW, Department of Education and Training</Company>
  <LinksUpToDate>false</LinksUpToDate>
  <CharactersWithSpaces>2632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build</dc:creator>
  <cp:lastModifiedBy>build</cp:lastModifiedBy>
  <cp:revision>36</cp:revision>
  <cp:lastPrinted>2012-09-11T23:57:00Z</cp:lastPrinted>
  <dcterms:created xsi:type="dcterms:W3CDTF">2012-08-27T06:38:00Z</dcterms:created>
  <dcterms:modified xsi:type="dcterms:W3CDTF">2012-12-04T03:47:00Z</dcterms:modified>
</cp:coreProperties>
</file>