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BB336" w14:textId="77777777" w:rsidR="001E1F9A" w:rsidRDefault="00697B7D" w:rsidP="00E06FCC">
      <w:pPr>
        <w:pStyle w:val="DoEheading12018"/>
        <w:spacing w:before="0" w:after="320"/>
      </w:pPr>
      <w:r>
        <w:t>Where the creatures roam</w:t>
      </w:r>
      <w:r w:rsidR="0073298F">
        <w:t xml:space="preserve"> </w:t>
      </w:r>
      <w:r w:rsidR="00900554">
        <w:t>(</w:t>
      </w:r>
      <w:r w:rsidR="0073298F">
        <w:t>S</w:t>
      </w:r>
      <w:r w:rsidR="00900554">
        <w:t>2</w:t>
      </w:r>
      <w:r w:rsidR="0073298F">
        <w:t>-S</w:t>
      </w:r>
      <w:r w:rsidR="00900554">
        <w:t>3</w:t>
      </w:r>
      <w:r w:rsidR="0073298F">
        <w:t>)</w:t>
      </w:r>
    </w:p>
    <w:p w14:paraId="3806FFBA" w14:textId="77777777" w:rsidR="00211DA5" w:rsidRDefault="00211DA5" w:rsidP="00211DA5">
      <w:pPr>
        <w:pStyle w:val="DoEbodytext2018"/>
        <w:rPr>
          <w:lang w:eastAsia="en-US"/>
        </w:rPr>
      </w:pPr>
      <w:r>
        <w:rPr>
          <w:lang w:eastAsia="en-US"/>
        </w:rPr>
        <w:t>Vocal Ease More</w:t>
      </w:r>
    </w:p>
    <w:p w14:paraId="7F8D45A1" w14:textId="77777777" w:rsidR="00E06FCC" w:rsidRDefault="00A82D74" w:rsidP="00E06FCC">
      <w:pPr>
        <w:pStyle w:val="DoEheading22018"/>
        <w:spacing w:before="240"/>
        <w:sectPr w:rsidR="00E06FCC" w:rsidSect="00807E40">
          <w:headerReference w:type="even" r:id="rId7"/>
          <w:headerReference w:type="default" r:id="rId8"/>
          <w:footerReference w:type="default" r:id="rId9"/>
          <w:headerReference w:type="first" r:id="rId10"/>
          <w:pgSz w:w="16838" w:h="11906" w:orient="landscape"/>
          <w:pgMar w:top="567" w:right="709" w:bottom="567" w:left="709" w:header="567" w:footer="567" w:gutter="0"/>
          <w:cols w:space="708"/>
          <w:docGrid w:linePitch="360"/>
        </w:sectPr>
      </w:pPr>
      <w:r>
        <w:t>Accompaniment and song – how does music help us to imagine?</w:t>
      </w:r>
      <w:bookmarkStart w:id="0" w:name="_Hlk515356179"/>
    </w:p>
    <w:p w14:paraId="69B52121" w14:textId="77777777" w:rsidR="00E06FCC" w:rsidRPr="006A7055" w:rsidRDefault="00652644" w:rsidP="00E06FCC">
      <w:pPr>
        <w:pStyle w:val="DoElist1bullet2018"/>
      </w:pPr>
      <w:hyperlink r:id="rId11" w:history="1">
        <w:r w:rsidR="00E06FCC" w:rsidRPr="006F435A">
          <w:rPr>
            <w:rStyle w:val="Hyperlink"/>
          </w:rPr>
          <w:t>Watch a short video overview by the composer</w:t>
        </w:r>
      </w:hyperlink>
      <w:r w:rsidR="00E06FCC" w:rsidRPr="006A7055">
        <w:t xml:space="preserve"> </w:t>
      </w:r>
      <w:r w:rsidR="00E06FCC">
        <w:t>(0:39)</w:t>
      </w:r>
    </w:p>
    <w:p w14:paraId="64C4E1B4" w14:textId="77777777" w:rsidR="00E06FCC" w:rsidRPr="006A7055" w:rsidRDefault="00652644" w:rsidP="00E06FCC">
      <w:pPr>
        <w:pStyle w:val="DoElist1bullet2018"/>
      </w:pPr>
      <w:hyperlink r:id="rId12" w:history="1">
        <w:r w:rsidR="00E06FCC" w:rsidRPr="006F435A">
          <w:rPr>
            <w:rStyle w:val="Hyperlink"/>
          </w:rPr>
          <w:t>Watch a short video overview of the teaching points</w:t>
        </w:r>
      </w:hyperlink>
      <w:r w:rsidR="00E06FCC" w:rsidRPr="006A7055">
        <w:t xml:space="preserve"> </w:t>
      </w:r>
      <w:r w:rsidR="00E06FCC">
        <w:t>(0:41)</w:t>
      </w:r>
    </w:p>
    <w:p w14:paraId="701393C0" w14:textId="77777777" w:rsidR="00E06FCC" w:rsidRPr="006A7055" w:rsidRDefault="00652644" w:rsidP="00E06FCC">
      <w:pPr>
        <w:pStyle w:val="DoElist1bullet2018"/>
      </w:pPr>
      <w:hyperlink r:id="rId13" w:history="1">
        <w:r w:rsidR="00E06FCC" w:rsidRPr="006F435A">
          <w:rPr>
            <w:rStyle w:val="Hyperlink"/>
          </w:rPr>
          <w:t>Listen and follow the score</w:t>
        </w:r>
      </w:hyperlink>
      <w:r w:rsidR="00E06FCC" w:rsidRPr="006A7055">
        <w:t xml:space="preserve"> </w:t>
      </w:r>
      <w:r w:rsidR="00E06FCC">
        <w:t>(3:11)</w:t>
      </w:r>
    </w:p>
    <w:p w14:paraId="3A181307" w14:textId="77777777" w:rsidR="00E06FCC" w:rsidRDefault="00652644" w:rsidP="00E06FCC">
      <w:pPr>
        <w:pStyle w:val="DoElist1bullet2018"/>
      </w:pPr>
      <w:hyperlink r:id="rId14" w:history="1">
        <w:r w:rsidR="00E06FCC" w:rsidRPr="006F435A">
          <w:rPr>
            <w:rStyle w:val="Hyperlink"/>
          </w:rPr>
          <w:t>Listen to the full performance</w:t>
        </w:r>
      </w:hyperlink>
      <w:r w:rsidR="00E06FCC" w:rsidRPr="006A7055">
        <w:t xml:space="preserve"> </w:t>
      </w:r>
      <w:r w:rsidR="00E06FCC">
        <w:t>(3:15)</w:t>
      </w:r>
    </w:p>
    <w:p w14:paraId="489ECB22" w14:textId="77777777" w:rsidR="00E06FCC" w:rsidRDefault="00652644" w:rsidP="00E06FCC">
      <w:pPr>
        <w:pStyle w:val="DoElist1bullet2018"/>
      </w:pPr>
      <w:hyperlink r:id="rId15" w:history="1">
        <w:r w:rsidR="00E06FCC" w:rsidRPr="00F70B58">
          <w:rPr>
            <w:rStyle w:val="Hyperlink"/>
          </w:rPr>
          <w:t>Listen to the backing track with spoken text</w:t>
        </w:r>
      </w:hyperlink>
      <w:r w:rsidR="00E06FCC">
        <w:t xml:space="preserve"> (3:11)</w:t>
      </w:r>
    </w:p>
    <w:p w14:paraId="0EE3BE28" w14:textId="77777777" w:rsidR="00E06FCC" w:rsidRDefault="00652644" w:rsidP="00E06FCC">
      <w:pPr>
        <w:pStyle w:val="DoElist1bullet2018"/>
      </w:pPr>
      <w:hyperlink r:id="rId16" w:history="1">
        <w:r w:rsidR="00E06FCC" w:rsidRPr="00F70B58">
          <w:rPr>
            <w:rStyle w:val="Hyperlink"/>
          </w:rPr>
          <w:t>Listen to the backing track without spoken text</w:t>
        </w:r>
      </w:hyperlink>
      <w:r w:rsidR="00E06FCC">
        <w:t xml:space="preserve"> (3:11)</w:t>
      </w:r>
    </w:p>
    <w:p w14:paraId="5202C019" w14:textId="77777777" w:rsidR="00E06FCC" w:rsidRDefault="00652644" w:rsidP="00F2424F">
      <w:pPr>
        <w:pStyle w:val="DoElist1bullet2018"/>
        <w:spacing w:before="120"/>
        <w:sectPr w:rsidR="00E06FCC" w:rsidSect="00E06FCC">
          <w:type w:val="continuous"/>
          <w:pgSz w:w="16838" w:h="11906" w:orient="landscape"/>
          <w:pgMar w:top="567" w:right="709" w:bottom="567" w:left="709" w:header="567" w:footer="567" w:gutter="0"/>
          <w:cols w:num="2" w:space="708"/>
          <w:docGrid w:linePitch="360"/>
        </w:sectPr>
      </w:pPr>
      <w:hyperlink r:id="rId17" w:history="1">
        <w:r w:rsidR="00E06FCC" w:rsidRPr="00F70B58">
          <w:rPr>
            <w:rStyle w:val="Hyperlink"/>
          </w:rPr>
          <w:t>Access the lyric sheet</w:t>
        </w:r>
      </w:hyperlink>
      <w:bookmarkEnd w:id="0"/>
    </w:p>
    <w:p w14:paraId="4E90686E" w14:textId="77777777" w:rsidR="00A82D74" w:rsidRDefault="00A82D74" w:rsidP="00E06FCC">
      <w:pPr>
        <w:pStyle w:val="DoEheading22018"/>
        <w:spacing w:before="240"/>
      </w:pPr>
      <w:r>
        <w:t>B</w:t>
      </w:r>
      <w:r w:rsidR="003A5994">
        <w:t>ackground to where the creatures roam</w:t>
      </w:r>
    </w:p>
    <w:p w14:paraId="15032CA4" w14:textId="77777777" w:rsidR="00397417" w:rsidRDefault="00397417" w:rsidP="00397417">
      <w:pPr>
        <w:pStyle w:val="DoEbodytext2018"/>
      </w:pPr>
      <w:r>
        <w:t xml:space="preserve">This song is about mythical creatures such as the </w:t>
      </w:r>
      <w:proofErr w:type="spellStart"/>
      <w:r>
        <w:t>Ninki</w:t>
      </w:r>
      <w:proofErr w:type="spellEnd"/>
      <w:r>
        <w:t xml:space="preserve"> </w:t>
      </w:r>
      <w:proofErr w:type="spellStart"/>
      <w:r>
        <w:t>Nanka</w:t>
      </w:r>
      <w:proofErr w:type="spellEnd"/>
      <w:r>
        <w:t xml:space="preserve">, </w:t>
      </w:r>
      <w:proofErr w:type="spellStart"/>
      <w:r>
        <w:t>Yumbo</w:t>
      </w:r>
      <w:proofErr w:type="spellEnd"/>
      <w:r>
        <w:t xml:space="preserve"> and </w:t>
      </w:r>
      <w:proofErr w:type="spellStart"/>
      <w:r>
        <w:t>Tikoleshe</w:t>
      </w:r>
      <w:proofErr w:type="spellEnd"/>
      <w:r>
        <w:t xml:space="preserve"> that are native to different parts of Africa, just like the Bunyip is to Australia and the Loch Ness Monster is to Scotland. </w:t>
      </w:r>
    </w:p>
    <w:p w14:paraId="35D4398A" w14:textId="77777777" w:rsidR="00397417" w:rsidRDefault="00397417" w:rsidP="00397417">
      <w:pPr>
        <w:pStyle w:val="DoEbodytext2018"/>
      </w:pPr>
      <w:r>
        <w:t xml:space="preserve">A </w:t>
      </w:r>
      <w:proofErr w:type="spellStart"/>
      <w:r>
        <w:t>Ninki</w:t>
      </w:r>
      <w:proofErr w:type="spellEnd"/>
      <w:r>
        <w:t xml:space="preserve"> </w:t>
      </w:r>
      <w:proofErr w:type="spellStart"/>
      <w:r>
        <w:t>Nanka</w:t>
      </w:r>
      <w:proofErr w:type="spellEnd"/>
      <w:r>
        <w:t xml:space="preserve"> is a legendary creature in West African folklore. Descriptions of the creature vary, but most contend that the animal is reptilian and possibly dragon-like. According to tradition, the </w:t>
      </w:r>
      <w:proofErr w:type="spellStart"/>
      <w:r>
        <w:t>Ninki</w:t>
      </w:r>
      <w:proofErr w:type="spellEnd"/>
      <w:r>
        <w:t xml:space="preserve"> </w:t>
      </w:r>
      <w:proofErr w:type="spellStart"/>
      <w:r>
        <w:t>Nanka</w:t>
      </w:r>
      <w:proofErr w:type="spellEnd"/>
      <w:r>
        <w:t xml:space="preserve"> lives in the swamps of West Africa. The animal is said to be extremely large and very dangerous.</w:t>
      </w:r>
    </w:p>
    <w:p w14:paraId="29B0322F" w14:textId="77777777" w:rsidR="00397417" w:rsidRDefault="00397417" w:rsidP="00397417">
      <w:pPr>
        <w:pStyle w:val="DoEbodytext2018"/>
      </w:pPr>
      <w:proofErr w:type="spellStart"/>
      <w:r>
        <w:t>Yumboes</w:t>
      </w:r>
      <w:proofErr w:type="spellEnd"/>
      <w:r>
        <w:t xml:space="preserve"> are a kind of fairy in the mythology of the Wolof people on </w:t>
      </w:r>
      <w:proofErr w:type="spellStart"/>
      <w:r>
        <w:t>Goree</w:t>
      </w:r>
      <w:proofErr w:type="spellEnd"/>
      <w:r>
        <w:t xml:space="preserve"> Island in Senegal, West Africa. They are two feet in height, a pearly white colour and have silver hair. The </w:t>
      </w:r>
      <w:proofErr w:type="spellStart"/>
      <w:r>
        <w:t>Yumboes</w:t>
      </w:r>
      <w:proofErr w:type="spellEnd"/>
      <w:r>
        <w:t xml:space="preserve"> live beneath the Paps Hills and come out to dance in the Moonlight.</w:t>
      </w:r>
      <w:r w:rsidR="005E1EF8">
        <w:t xml:space="preserve"> </w:t>
      </w:r>
    </w:p>
    <w:p w14:paraId="678200C0" w14:textId="427D1588" w:rsidR="00397417" w:rsidRDefault="00397417" w:rsidP="00397417">
      <w:pPr>
        <w:pStyle w:val="DoEbodytext2018"/>
      </w:pPr>
      <w:r>
        <w:lastRenderedPageBreak/>
        <w:t xml:space="preserve">In Zulu mythology, </w:t>
      </w:r>
      <w:proofErr w:type="spellStart"/>
      <w:r>
        <w:t>Tikoloshe</w:t>
      </w:r>
      <w:proofErr w:type="spellEnd"/>
      <w:r>
        <w:t xml:space="preserve">, </w:t>
      </w:r>
      <w:proofErr w:type="spellStart"/>
      <w:r>
        <w:t>Tokoloshe</w:t>
      </w:r>
      <w:proofErr w:type="spellEnd"/>
      <w:r>
        <w:t xml:space="preserve"> or </w:t>
      </w:r>
      <w:proofErr w:type="spellStart"/>
      <w:r>
        <w:t>Hili</w:t>
      </w:r>
      <w:proofErr w:type="spellEnd"/>
      <w:r>
        <w:t xml:space="preserve"> is a dwarf-like water sprite. It is considered a mischievous and evil spirit that can become invisible by drinking water. </w:t>
      </w:r>
      <w:proofErr w:type="spellStart"/>
      <w:r>
        <w:t>Tokoloshe</w:t>
      </w:r>
      <w:r w:rsidR="00652644">
        <w:t>s</w:t>
      </w:r>
      <w:proofErr w:type="spellEnd"/>
      <w:r w:rsidR="00652644">
        <w:t xml:space="preserve"> are called upon by </w:t>
      </w:r>
      <w:bookmarkStart w:id="1" w:name="_GoBack"/>
      <w:bookmarkEnd w:id="1"/>
      <w:r>
        <w:t xml:space="preserve">people to cause trouble for others. At its least harmful, a </w:t>
      </w:r>
      <w:proofErr w:type="spellStart"/>
      <w:r>
        <w:t>tokoloshe</w:t>
      </w:r>
      <w:proofErr w:type="spellEnd"/>
      <w:r>
        <w:t xml:space="preserve"> can be used to scare children, but its power extends to causing illness and even death upon the victim.</w:t>
      </w:r>
    </w:p>
    <w:p w14:paraId="0163B120" w14:textId="77777777" w:rsidR="00E22B24" w:rsidRPr="000246C5" w:rsidRDefault="00397417" w:rsidP="00397417">
      <w:pPr>
        <w:pStyle w:val="DoEbodytext2018"/>
      </w:pPr>
      <w:r>
        <w:t xml:space="preserve">This song also uses instruments from Africa such as the </w:t>
      </w:r>
      <w:proofErr w:type="spellStart"/>
      <w:r>
        <w:t>caxixi</w:t>
      </w:r>
      <w:proofErr w:type="spellEnd"/>
      <w:r>
        <w:t>, mbira and kwela.</w:t>
      </w:r>
    </w:p>
    <w:p w14:paraId="688ED743" w14:textId="77777777" w:rsidR="00E22B24" w:rsidRDefault="00E22B24" w:rsidP="003A5994">
      <w:pPr>
        <w:pStyle w:val="DoEbodytext2018"/>
        <w:rPr>
          <w:lang w:eastAsia="en-US"/>
        </w:rPr>
        <w:sectPr w:rsidR="00E22B24" w:rsidSect="00E06FCC">
          <w:type w:val="continuous"/>
          <w:pgSz w:w="16838" w:h="11906" w:orient="landscape"/>
          <w:pgMar w:top="567" w:right="709" w:bottom="567" w:left="709" w:header="567" w:footer="567" w:gutter="0"/>
          <w:cols w:space="708"/>
          <w:docGrid w:linePitch="360"/>
        </w:sectPr>
      </w:pPr>
    </w:p>
    <w:p w14:paraId="4AE51FD9" w14:textId="77777777" w:rsidR="00E22B24" w:rsidRDefault="00621689" w:rsidP="003A5994">
      <w:pPr>
        <w:pStyle w:val="DoEbodytext2018"/>
        <w:rPr>
          <w:lang w:eastAsia="en-US"/>
        </w:rPr>
      </w:pPr>
      <w:r>
        <w:rPr>
          <w:noProof/>
          <w:lang w:eastAsia="en-AU"/>
        </w:rPr>
        <w:drawing>
          <wp:inline distT="0" distB="0" distL="0" distR="0" wp14:anchorId="108CBF8D" wp14:editId="029D4231">
            <wp:extent cx="1809646" cy="2145802"/>
            <wp:effectExtent l="0" t="0" r="635" b="6985"/>
            <wp:docPr id="12" name="Picture 12" descr="The caxixi, a basket-like shaker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3623" cy="2150518"/>
                    </a:xfrm>
                    <a:prstGeom prst="rect">
                      <a:avLst/>
                    </a:prstGeom>
                    <a:noFill/>
                    <a:ln>
                      <a:noFill/>
                    </a:ln>
                  </pic:spPr>
                </pic:pic>
              </a:graphicData>
            </a:graphic>
          </wp:inline>
        </w:drawing>
      </w:r>
    </w:p>
    <w:p w14:paraId="5303AC76" w14:textId="77777777" w:rsidR="00E22B24" w:rsidRDefault="00652644" w:rsidP="003A5994">
      <w:pPr>
        <w:pStyle w:val="DoEbodytext2018"/>
        <w:rPr>
          <w:lang w:eastAsia="en-US"/>
        </w:rPr>
      </w:pPr>
      <w:hyperlink r:id="rId19" w:history="1">
        <w:proofErr w:type="spellStart"/>
        <w:r w:rsidR="00E22B24" w:rsidRPr="006E0FA5">
          <w:rPr>
            <w:rStyle w:val="Hyperlink"/>
            <w:lang w:eastAsia="en-US"/>
          </w:rPr>
          <w:t>Caxixi</w:t>
        </w:r>
        <w:proofErr w:type="spellEnd"/>
        <w:r w:rsidR="00E22B24" w:rsidRPr="006E0FA5">
          <w:rPr>
            <w:rStyle w:val="Hyperlink"/>
            <w:lang w:eastAsia="en-US"/>
          </w:rPr>
          <w:t xml:space="preserve"> sample</w:t>
        </w:r>
      </w:hyperlink>
      <w:r w:rsidR="00E22B24">
        <w:rPr>
          <w:lang w:eastAsia="en-US"/>
        </w:rPr>
        <w:t xml:space="preserve"> (0:20)</w:t>
      </w:r>
    </w:p>
    <w:p w14:paraId="4EFC0288" w14:textId="77777777" w:rsidR="00E22B24" w:rsidRDefault="00621689" w:rsidP="003A5994">
      <w:pPr>
        <w:pStyle w:val="DoEbodytext2018"/>
        <w:rPr>
          <w:lang w:eastAsia="en-US"/>
        </w:rPr>
      </w:pPr>
      <w:r>
        <w:rPr>
          <w:noProof/>
          <w:lang w:eastAsia="en-AU"/>
        </w:rPr>
        <w:drawing>
          <wp:inline distT="0" distB="0" distL="0" distR="0" wp14:anchorId="66010D97" wp14:editId="5173581C">
            <wp:extent cx="2108034" cy="1968308"/>
            <wp:effectExtent l="0" t="0" r="6985" b="0"/>
            <wp:docPr id="11" name="Picture 11" descr="The mbira, an instrument in which metal rods are struck with the fingers to make a melodic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7477" cy="1977125"/>
                    </a:xfrm>
                    <a:prstGeom prst="rect">
                      <a:avLst/>
                    </a:prstGeom>
                    <a:noFill/>
                    <a:ln>
                      <a:noFill/>
                    </a:ln>
                  </pic:spPr>
                </pic:pic>
              </a:graphicData>
            </a:graphic>
          </wp:inline>
        </w:drawing>
      </w:r>
    </w:p>
    <w:p w14:paraId="34FA092D" w14:textId="77777777" w:rsidR="00E22B24" w:rsidRDefault="00652644" w:rsidP="00E22B24">
      <w:pPr>
        <w:pStyle w:val="DoEbodytext2018"/>
        <w:rPr>
          <w:lang w:eastAsia="en-US"/>
        </w:rPr>
      </w:pPr>
      <w:hyperlink r:id="rId21" w:history="1">
        <w:r w:rsidR="00E22B24" w:rsidRPr="006E0FA5">
          <w:rPr>
            <w:rStyle w:val="Hyperlink"/>
            <w:lang w:eastAsia="en-US"/>
          </w:rPr>
          <w:t>Mbira sample</w:t>
        </w:r>
      </w:hyperlink>
      <w:r w:rsidR="00E22B24">
        <w:rPr>
          <w:lang w:eastAsia="en-US"/>
        </w:rPr>
        <w:t xml:space="preserve"> (0:27)</w:t>
      </w:r>
    </w:p>
    <w:p w14:paraId="773EE128" w14:textId="77777777" w:rsidR="00621689" w:rsidRDefault="008228B4" w:rsidP="003A5994">
      <w:pPr>
        <w:pStyle w:val="DoEbodytext2018"/>
        <w:rPr>
          <w:lang w:eastAsia="en-US"/>
        </w:rPr>
      </w:pPr>
      <w:r>
        <w:rPr>
          <w:noProof/>
          <w:color w:val="404040" w:themeColor="text1" w:themeTint="BF"/>
          <w:lang w:eastAsia="en-AU"/>
        </w:rPr>
        <w:lastRenderedPageBreak/>
        <w:drawing>
          <wp:inline distT="0" distB="0" distL="0" distR="0" wp14:anchorId="51081D7C" wp14:editId="3F600CCB">
            <wp:extent cx="3471406" cy="1014864"/>
            <wp:effectExtent l="0" t="0" r="0" b="0"/>
            <wp:docPr id="10" name="Picture 10" descr="The kwela – a flute-like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9022" cy="1020014"/>
                    </a:xfrm>
                    <a:prstGeom prst="rect">
                      <a:avLst/>
                    </a:prstGeom>
                    <a:noFill/>
                    <a:ln>
                      <a:noFill/>
                    </a:ln>
                  </pic:spPr>
                </pic:pic>
              </a:graphicData>
            </a:graphic>
          </wp:inline>
        </w:drawing>
      </w:r>
    </w:p>
    <w:p w14:paraId="4250A541" w14:textId="77777777" w:rsidR="00E22B24" w:rsidRPr="003A5994" w:rsidRDefault="00652644" w:rsidP="003A5994">
      <w:pPr>
        <w:pStyle w:val="DoEbodytext2018"/>
        <w:rPr>
          <w:lang w:eastAsia="en-US"/>
        </w:rPr>
      </w:pPr>
      <w:hyperlink r:id="rId23" w:history="1">
        <w:r w:rsidR="00E22B24" w:rsidRPr="006E0FA5">
          <w:rPr>
            <w:rStyle w:val="Hyperlink"/>
            <w:lang w:eastAsia="en-US"/>
          </w:rPr>
          <w:t>Kwela sample</w:t>
        </w:r>
      </w:hyperlink>
      <w:r w:rsidR="00E22B24">
        <w:rPr>
          <w:lang w:eastAsia="en-US"/>
        </w:rPr>
        <w:t xml:space="preserve"> (0:16)</w:t>
      </w:r>
    </w:p>
    <w:p w14:paraId="2AE093D8" w14:textId="77777777" w:rsidR="00E22B24" w:rsidRDefault="00E22B24" w:rsidP="00C14E0A">
      <w:pPr>
        <w:pStyle w:val="DoEheading22018"/>
        <w:spacing w:before="280"/>
        <w:sectPr w:rsidR="00E22B24" w:rsidSect="00E22B24">
          <w:type w:val="continuous"/>
          <w:pgSz w:w="16838" w:h="11906" w:orient="landscape"/>
          <w:pgMar w:top="567" w:right="709" w:bottom="567" w:left="709" w:header="567" w:footer="567" w:gutter="0"/>
          <w:cols w:num="3" w:space="454"/>
          <w:docGrid w:linePitch="360"/>
        </w:sectPr>
      </w:pPr>
    </w:p>
    <w:p w14:paraId="04948829" w14:textId="77777777" w:rsidR="008228B4" w:rsidRDefault="008228B4" w:rsidP="00C14E0A">
      <w:pPr>
        <w:pStyle w:val="DoEheading22018"/>
        <w:spacing w:before="280"/>
      </w:pPr>
      <w:r>
        <w:t>Quick start menu</w:t>
      </w:r>
    </w:p>
    <w:p w14:paraId="51383355" w14:textId="77777777" w:rsidR="00397417" w:rsidRPr="00397417" w:rsidRDefault="00397417" w:rsidP="004E1D3F">
      <w:pPr>
        <w:pStyle w:val="DoElist1numbered2018"/>
        <w:shd w:val="clear" w:color="auto" w:fill="FAB962"/>
        <w:ind w:right="363"/>
      </w:pPr>
      <w:r w:rsidRPr="00397417">
        <w:t>Listen to the Where the Creatures Roam and keep the beat. Add movement to help identify the different sections of the music. Build up to the full version of the song. Perform if you wish.</w:t>
      </w:r>
    </w:p>
    <w:p w14:paraId="741624AF" w14:textId="77777777" w:rsidR="00397417" w:rsidRPr="00397417" w:rsidRDefault="00397417" w:rsidP="004E1D3F">
      <w:pPr>
        <w:pStyle w:val="DoElist1numbered2018"/>
        <w:shd w:val="clear" w:color="auto" w:fill="FAB962"/>
        <w:ind w:right="363"/>
      </w:pPr>
      <w:r w:rsidRPr="00397417">
        <w:t>Add instruments to represent the different sections.</w:t>
      </w:r>
    </w:p>
    <w:p w14:paraId="108A417E" w14:textId="77777777" w:rsidR="00397417" w:rsidRPr="00397417" w:rsidRDefault="00397417" w:rsidP="004E1D3F">
      <w:pPr>
        <w:pStyle w:val="DoElist1numbered2018"/>
        <w:shd w:val="clear" w:color="auto" w:fill="FAB962"/>
        <w:ind w:right="363"/>
      </w:pPr>
      <w:r w:rsidRPr="00397417">
        <w:t>Improvise different rhythms and explore communication using drumming.</w:t>
      </w:r>
    </w:p>
    <w:p w14:paraId="22FF3240" w14:textId="77777777" w:rsidR="00397417" w:rsidRDefault="00397417" w:rsidP="004E1D3F">
      <w:pPr>
        <w:pStyle w:val="DoElist1numbered2018"/>
        <w:shd w:val="clear" w:color="auto" w:fill="FAB962"/>
        <w:ind w:right="363"/>
        <w:rPr>
          <w:lang w:eastAsia="en-US"/>
        </w:rPr>
      </w:pPr>
      <w:r w:rsidRPr="00397417">
        <w:t>Complete some extra activities exploring organising sound.</w:t>
      </w:r>
    </w:p>
    <w:p w14:paraId="333792EC" w14:textId="77777777" w:rsidR="00DA163E" w:rsidRDefault="00CC7E9A" w:rsidP="00E06FCC">
      <w:pPr>
        <w:pStyle w:val="DoEheading22018"/>
        <w:pageBreakBefore/>
        <w:spacing w:before="280"/>
        <w:sectPr w:rsidR="00DA163E" w:rsidSect="00E06FCC">
          <w:type w:val="continuous"/>
          <w:pgSz w:w="16838" w:h="11906" w:orient="landscape"/>
          <w:pgMar w:top="567" w:right="709" w:bottom="567" w:left="709" w:header="567" w:footer="567" w:gutter="0"/>
          <w:cols w:space="708"/>
          <w:docGrid w:linePitch="360"/>
        </w:sectPr>
      </w:pPr>
      <w:r>
        <w:lastRenderedPageBreak/>
        <w:t>Key to icons</w:t>
      </w:r>
    </w:p>
    <w:p w14:paraId="760C411F" w14:textId="77777777" w:rsidR="00CC7E9A" w:rsidRDefault="00CC7E9A" w:rsidP="00CC7E9A">
      <w:pPr>
        <w:pStyle w:val="DoEheading32018"/>
      </w:pPr>
      <w:r>
        <w:t>Concepts of music</w:t>
      </w:r>
    </w:p>
    <w:p w14:paraId="4F2B36D9" w14:textId="77777777" w:rsidR="00CC7E9A" w:rsidRDefault="00CC7E9A" w:rsidP="00CC7E9A">
      <w:pPr>
        <w:pStyle w:val="DoEbodytext2018"/>
        <w:rPr>
          <w:lang w:eastAsia="en-US"/>
        </w:rPr>
      </w:pPr>
      <w:r>
        <w:rPr>
          <w:lang w:eastAsia="en-US"/>
        </w:rPr>
        <w:t xml:space="preserve">Duration </w:t>
      </w:r>
      <w:r>
        <w:rPr>
          <w:noProof/>
          <w:lang w:eastAsia="en-AU"/>
        </w:rPr>
        <w:drawing>
          <wp:inline distT="0" distB="0" distL="0" distR="0" wp14:anchorId="62D78D0E" wp14:editId="024B2C9A">
            <wp:extent cx="213165" cy="213165"/>
            <wp:effectExtent l="0" t="0" r="0" b="0"/>
            <wp:docPr id="36" name="Picture 3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p w14:paraId="47E414F3" w14:textId="77777777" w:rsidR="00CC7E9A" w:rsidRDefault="00CC7E9A" w:rsidP="00C14E0A">
      <w:pPr>
        <w:pStyle w:val="DoEbodytext2018"/>
        <w:spacing w:before="80"/>
        <w:rPr>
          <w:lang w:eastAsia="en-US"/>
        </w:rPr>
      </w:pPr>
      <w:r>
        <w:rPr>
          <w:lang w:eastAsia="en-US"/>
        </w:rPr>
        <w:t xml:space="preserve">Pitch </w:t>
      </w:r>
      <w:r>
        <w:rPr>
          <w:noProof/>
          <w:lang w:eastAsia="en-AU"/>
        </w:rPr>
        <w:drawing>
          <wp:inline distT="0" distB="0" distL="0" distR="0" wp14:anchorId="18FAD39C" wp14:editId="6994BBF9">
            <wp:extent cx="214824" cy="214824"/>
            <wp:effectExtent l="0" t="0" r="0" b="0"/>
            <wp:docPr id="38" name="Picture 38"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p w14:paraId="14047A42" w14:textId="77777777" w:rsidR="00CC7E9A" w:rsidRDefault="00CC7E9A" w:rsidP="00C14E0A">
      <w:pPr>
        <w:pStyle w:val="DoEbodytext2018"/>
        <w:spacing w:before="80"/>
        <w:rPr>
          <w:lang w:eastAsia="en-US"/>
        </w:rPr>
      </w:pPr>
      <w:r>
        <w:rPr>
          <w:lang w:eastAsia="en-US"/>
        </w:rPr>
        <w:t xml:space="preserve">Dynamics </w:t>
      </w:r>
      <w:r>
        <w:rPr>
          <w:noProof/>
          <w:lang w:eastAsia="en-AU"/>
        </w:rPr>
        <w:drawing>
          <wp:inline distT="0" distB="0" distL="0" distR="0" wp14:anchorId="09FC2810" wp14:editId="299990CE">
            <wp:extent cx="215070" cy="215070"/>
            <wp:effectExtent l="0" t="0" r="0" b="0"/>
            <wp:docPr id="42" name="Picture 42"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0AD2F080" w14:textId="77777777" w:rsidR="00CC7E9A" w:rsidRDefault="00CC7E9A" w:rsidP="00C14E0A">
      <w:pPr>
        <w:pStyle w:val="DoEbodytext2018"/>
        <w:spacing w:before="80"/>
        <w:rPr>
          <w:lang w:eastAsia="en-US"/>
        </w:rPr>
      </w:pPr>
      <w:r>
        <w:rPr>
          <w:lang w:eastAsia="en-US"/>
        </w:rPr>
        <w:t xml:space="preserve">Tone colour </w:t>
      </w:r>
      <w:r>
        <w:rPr>
          <w:noProof/>
          <w:lang w:eastAsia="en-AU"/>
        </w:rPr>
        <w:drawing>
          <wp:inline distT="0" distB="0" distL="0" distR="0" wp14:anchorId="03550203" wp14:editId="6F3AD207">
            <wp:extent cx="215070" cy="215070"/>
            <wp:effectExtent l="0" t="0" r="0" b="0"/>
            <wp:docPr id="43" name="Picture 43"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59610CA8" w14:textId="77777777" w:rsidR="00CC7E9A" w:rsidRDefault="00CC7E9A" w:rsidP="00C14E0A">
      <w:pPr>
        <w:pStyle w:val="DoEbodytext2018"/>
        <w:spacing w:before="80"/>
        <w:rPr>
          <w:lang w:eastAsia="en-US"/>
        </w:rPr>
      </w:pPr>
      <w:r>
        <w:rPr>
          <w:lang w:eastAsia="en-US"/>
        </w:rPr>
        <w:t xml:space="preserve">Structure </w:t>
      </w:r>
      <w:r>
        <w:rPr>
          <w:noProof/>
          <w:lang w:eastAsia="en-AU"/>
        </w:rPr>
        <w:drawing>
          <wp:inline distT="0" distB="0" distL="0" distR="0" wp14:anchorId="3E984571" wp14:editId="72ACC402">
            <wp:extent cx="215070" cy="215070"/>
            <wp:effectExtent l="0" t="0" r="0" b="0"/>
            <wp:docPr id="44" name="Picture 4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7B2F5EAC" w14:textId="77777777" w:rsidR="00CC7E9A" w:rsidRDefault="007802B6" w:rsidP="00DA163E">
      <w:pPr>
        <w:pStyle w:val="DoEheading32018"/>
        <w:spacing w:before="80"/>
      </w:pPr>
      <w:r>
        <w:br w:type="column"/>
      </w:r>
      <w:r w:rsidR="00CC7E9A">
        <w:lastRenderedPageBreak/>
        <w:t>Learning experiences</w:t>
      </w:r>
    </w:p>
    <w:p w14:paraId="634FDDED" w14:textId="77777777" w:rsidR="00CC7E9A" w:rsidRPr="00CC7E9A" w:rsidRDefault="00CC7E9A" w:rsidP="00CC7E9A">
      <w:pPr>
        <w:pStyle w:val="DoEbodytext2018"/>
        <w:rPr>
          <w:lang w:eastAsia="en-US"/>
        </w:rPr>
      </w:pPr>
      <w:r>
        <w:rPr>
          <w:lang w:eastAsia="en-US"/>
        </w:rPr>
        <w:t>P</w:t>
      </w:r>
      <w:r w:rsidR="004E1D3F">
        <w:rPr>
          <w:lang w:eastAsia="en-US"/>
        </w:rPr>
        <w:t>erforming</w:t>
      </w:r>
      <w:r>
        <w:rPr>
          <w:lang w:eastAsia="en-US"/>
        </w:rPr>
        <w:t xml:space="preserve"> </w:t>
      </w:r>
      <w:r>
        <w:rPr>
          <w:noProof/>
          <w:lang w:eastAsia="en-AU"/>
        </w:rPr>
        <w:drawing>
          <wp:inline distT="0" distB="0" distL="0" distR="0" wp14:anchorId="68E87743" wp14:editId="39342CF7">
            <wp:extent cx="214630" cy="214630"/>
            <wp:effectExtent l="0" t="0" r="0" b="0"/>
            <wp:docPr id="26" name="Picture 2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0A01A73D" w14:textId="77777777" w:rsidR="00CC7E9A" w:rsidRDefault="00CC7E9A" w:rsidP="00C14E0A">
      <w:pPr>
        <w:pStyle w:val="DoEbodytext2018"/>
        <w:spacing w:before="80"/>
        <w:rPr>
          <w:lang w:eastAsia="en-US"/>
        </w:rPr>
      </w:pPr>
      <w:r>
        <w:rPr>
          <w:lang w:eastAsia="en-US"/>
        </w:rPr>
        <w:t xml:space="preserve">Organising sound/composition </w:t>
      </w:r>
      <w:r>
        <w:rPr>
          <w:noProof/>
          <w:lang w:eastAsia="en-AU"/>
        </w:rPr>
        <w:drawing>
          <wp:inline distT="0" distB="0" distL="0" distR="0" wp14:anchorId="21ADE197" wp14:editId="26B419E0">
            <wp:extent cx="212271" cy="212271"/>
            <wp:effectExtent l="0" t="0" r="0" b="0"/>
            <wp:docPr id="37" name="Picture 37"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p w14:paraId="7C711190" w14:textId="03F64DD7" w:rsidR="00652644" w:rsidRPr="00652644" w:rsidRDefault="00CC7E9A" w:rsidP="00652644">
      <w:pPr>
        <w:pStyle w:val="DoEbodytext2018"/>
        <w:spacing w:before="80"/>
        <w:rPr>
          <w:lang w:eastAsia="en-US"/>
        </w:rPr>
      </w:pPr>
      <w:r>
        <w:rPr>
          <w:lang w:eastAsia="en-US"/>
        </w:rPr>
        <w:t xml:space="preserve">Listen </w:t>
      </w:r>
      <w:r>
        <w:rPr>
          <w:noProof/>
          <w:lang w:eastAsia="en-AU"/>
        </w:rPr>
        <w:drawing>
          <wp:inline distT="0" distB="0" distL="0" distR="0" wp14:anchorId="66516CCE" wp14:editId="5CC81125">
            <wp:extent cx="215070" cy="215070"/>
            <wp:effectExtent l="0" t="0" r="0" b="0"/>
            <wp:docPr id="40" name="Picture 4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67544269" w14:textId="785BECD8" w:rsidR="00652644" w:rsidRPr="00211A67" w:rsidRDefault="00652644" w:rsidP="00652644">
      <w:pPr>
        <w:pStyle w:val="DoEbodytext2018"/>
        <w:sectPr w:rsidR="00652644" w:rsidRPr="00211A67" w:rsidSect="00652644">
          <w:type w:val="continuous"/>
          <w:pgSz w:w="16838" w:h="11906" w:orient="landscape"/>
          <w:pgMar w:top="567" w:right="709" w:bottom="567" w:left="709" w:header="709" w:footer="709" w:gutter="0"/>
          <w:cols w:num="2" w:space="708"/>
          <w:docGrid w:linePitch="360"/>
        </w:sectPr>
      </w:pPr>
      <w:r>
        <w:t>Outcomes a</w:t>
      </w:r>
      <w:r>
        <w:rPr>
          <w:lang w:eastAsia="en-US"/>
        </w:rPr>
        <w:t xml:space="preserve">nd other elements of the syllabus used in this document are copyright </w:t>
      </w:r>
      <w:hyperlink r:id="rId32" w:history="1">
        <w:r w:rsidRPr="00211A67">
          <w:rPr>
            <w:rStyle w:val="Hyperlink"/>
            <w:lang w:eastAsia="en-US"/>
          </w:rPr>
          <w:t>Creative Arts K-6 Syllabus</w:t>
        </w:r>
      </w:hyperlink>
      <w:r>
        <w:rPr>
          <w:lang w:eastAsia="en-US"/>
        </w:rPr>
        <w:t xml:space="preserve"> (NESA)</w:t>
      </w:r>
    </w:p>
    <w:p w14:paraId="260D5D51" w14:textId="77777777" w:rsidR="00652644" w:rsidRPr="00652644" w:rsidRDefault="00652644" w:rsidP="00652644">
      <w:pPr>
        <w:pStyle w:val="DoEbodytext2018"/>
        <w:rPr>
          <w:lang w:eastAsia="en-US"/>
        </w:rPr>
        <w:sectPr w:rsidR="00652644" w:rsidRPr="00652644" w:rsidSect="00DA163E">
          <w:type w:val="continuous"/>
          <w:pgSz w:w="16838" w:h="11906" w:orient="landscape"/>
          <w:pgMar w:top="567" w:right="709" w:bottom="567" w:left="709" w:header="709" w:footer="709" w:gutter="0"/>
          <w:cols w:num="2" w:space="708"/>
          <w:docGrid w:linePitch="360"/>
        </w:sectPr>
      </w:pPr>
    </w:p>
    <w:p w14:paraId="37A23F2D" w14:textId="77777777" w:rsidR="00CC7E9A" w:rsidRDefault="00CC7E9A" w:rsidP="00B91519">
      <w:pPr>
        <w:pStyle w:val="DoEheading22018"/>
        <w:spacing w:before="120"/>
      </w:pPr>
      <w:r>
        <w:t>Learning across the curriculum</w:t>
      </w:r>
    </w:p>
    <w:tbl>
      <w:tblPr>
        <w:tblStyle w:val="TableGrid"/>
        <w:tblW w:w="0" w:type="auto"/>
        <w:jc w:val="center"/>
        <w:tblLook w:val="04A0" w:firstRow="1" w:lastRow="0" w:firstColumn="1" w:lastColumn="0" w:noHBand="0" w:noVBand="1"/>
      </w:tblPr>
      <w:tblGrid>
        <w:gridCol w:w="4065"/>
        <w:gridCol w:w="5007"/>
        <w:gridCol w:w="4820"/>
      </w:tblGrid>
      <w:tr w:rsidR="008228B4" w14:paraId="49767A28" w14:textId="77777777" w:rsidTr="00E2662C">
        <w:trPr>
          <w:cantSplit/>
          <w:tblHeader/>
          <w:jc w:val="center"/>
        </w:trPr>
        <w:tc>
          <w:tcPr>
            <w:tcW w:w="4065" w:type="dxa"/>
            <w:shd w:val="clear" w:color="auto" w:fill="B5B3CA"/>
          </w:tcPr>
          <w:p w14:paraId="665E65FB" w14:textId="77777777" w:rsidR="008228B4" w:rsidRDefault="008228B4" w:rsidP="000B254A">
            <w:pPr>
              <w:pStyle w:val="DoEtableheading2018"/>
              <w:rPr>
                <w:lang w:eastAsia="en-US"/>
              </w:rPr>
            </w:pPr>
            <w:r>
              <w:rPr>
                <w:lang w:eastAsia="en-US"/>
              </w:rPr>
              <w:t>Cross-curriculum priorities</w:t>
            </w:r>
          </w:p>
        </w:tc>
        <w:tc>
          <w:tcPr>
            <w:tcW w:w="5007" w:type="dxa"/>
            <w:shd w:val="clear" w:color="auto" w:fill="B5B3CA"/>
          </w:tcPr>
          <w:p w14:paraId="4E7B36B5" w14:textId="77777777" w:rsidR="008228B4" w:rsidRDefault="0010130A" w:rsidP="000B254A">
            <w:pPr>
              <w:pStyle w:val="DoEtableheading2018"/>
              <w:rPr>
                <w:lang w:eastAsia="en-US"/>
              </w:rPr>
            </w:pPr>
            <w:r>
              <w:rPr>
                <w:lang w:eastAsia="en-US"/>
              </w:rPr>
              <w:t>General capabilities</w:t>
            </w:r>
          </w:p>
        </w:tc>
        <w:tc>
          <w:tcPr>
            <w:tcW w:w="4820" w:type="dxa"/>
            <w:shd w:val="clear" w:color="auto" w:fill="B5B3CA"/>
          </w:tcPr>
          <w:p w14:paraId="67EEA680" w14:textId="77777777" w:rsidR="008228B4" w:rsidRDefault="008228B4" w:rsidP="000B254A">
            <w:pPr>
              <w:pStyle w:val="DoEtableheading2018"/>
              <w:rPr>
                <w:lang w:eastAsia="en-US"/>
              </w:rPr>
            </w:pPr>
            <w:r>
              <w:rPr>
                <w:lang w:eastAsia="en-US"/>
              </w:rPr>
              <w:t>Other learning across the curriculum areas</w:t>
            </w:r>
          </w:p>
        </w:tc>
      </w:tr>
      <w:tr w:rsidR="0010130A" w14:paraId="1F6448FD" w14:textId="77777777" w:rsidTr="00E2662C">
        <w:trPr>
          <w:jc w:val="center"/>
        </w:trPr>
        <w:tc>
          <w:tcPr>
            <w:tcW w:w="4065" w:type="dxa"/>
          </w:tcPr>
          <w:p w14:paraId="61391B75" w14:textId="77777777" w:rsidR="0010130A" w:rsidRPr="00D63B84" w:rsidRDefault="00D63B84" w:rsidP="00D63B84">
            <w:pPr>
              <w:pStyle w:val="DoEtabletext2018"/>
            </w:pPr>
            <w:r w:rsidRPr="00D63B84">
              <w:t>Asia and Australia’s engagement with Asia</w:t>
            </w:r>
          </w:p>
        </w:tc>
        <w:tc>
          <w:tcPr>
            <w:tcW w:w="5007" w:type="dxa"/>
          </w:tcPr>
          <w:p w14:paraId="66DF49EB" w14:textId="77777777" w:rsidR="00D63B84" w:rsidRPr="00D63B84" w:rsidRDefault="00D63B84" w:rsidP="00D63B84">
            <w:pPr>
              <w:pStyle w:val="DoEtabletext2018"/>
            </w:pPr>
            <w:r w:rsidRPr="00D63B84">
              <w:t>Critical and creative thinking</w:t>
            </w:r>
          </w:p>
          <w:p w14:paraId="1F23A439" w14:textId="77777777" w:rsidR="00D63B84" w:rsidRPr="00D63B84" w:rsidRDefault="00D63B84" w:rsidP="00D63B84">
            <w:pPr>
              <w:pStyle w:val="DoEtabletext2018"/>
            </w:pPr>
            <w:r w:rsidRPr="00D63B84">
              <w:t>Ethical understanding</w:t>
            </w:r>
          </w:p>
          <w:p w14:paraId="355FEF1B" w14:textId="77777777" w:rsidR="00D63B84" w:rsidRPr="00D63B84" w:rsidRDefault="00D63B84" w:rsidP="00D63B84">
            <w:pPr>
              <w:pStyle w:val="DoEtabletext2018"/>
            </w:pPr>
            <w:r w:rsidRPr="00D63B84">
              <w:t>Information and communication technology capability</w:t>
            </w:r>
          </w:p>
          <w:p w14:paraId="3C64B4D4" w14:textId="77777777" w:rsidR="00D63B84" w:rsidRPr="00D63B84" w:rsidRDefault="00D63B84" w:rsidP="00D63B84">
            <w:pPr>
              <w:pStyle w:val="DoEtabletext2018"/>
            </w:pPr>
            <w:r w:rsidRPr="00D63B84">
              <w:t>Intercultural understanding</w:t>
            </w:r>
          </w:p>
          <w:p w14:paraId="7E79F092" w14:textId="77777777" w:rsidR="00D63B84" w:rsidRPr="00D63B84" w:rsidRDefault="00D63B84" w:rsidP="00D63B84">
            <w:pPr>
              <w:pStyle w:val="DoEtabletext2018"/>
            </w:pPr>
            <w:r w:rsidRPr="00D63B84">
              <w:t>Literacy</w:t>
            </w:r>
          </w:p>
          <w:p w14:paraId="270EFCCA" w14:textId="77777777" w:rsidR="00D63B84" w:rsidRPr="00D63B84" w:rsidRDefault="00D63B84" w:rsidP="00D63B84">
            <w:pPr>
              <w:pStyle w:val="DoEtabletext2018"/>
            </w:pPr>
            <w:r w:rsidRPr="00D63B84">
              <w:t>Numeracy</w:t>
            </w:r>
          </w:p>
          <w:p w14:paraId="05048CA8" w14:textId="77777777" w:rsidR="0010130A" w:rsidRPr="00D63B84" w:rsidRDefault="00D63B84" w:rsidP="00D63B84">
            <w:pPr>
              <w:pStyle w:val="DoEtabletext2018"/>
            </w:pPr>
            <w:r w:rsidRPr="00D63B84">
              <w:t>Personal and social capability</w:t>
            </w:r>
          </w:p>
        </w:tc>
        <w:tc>
          <w:tcPr>
            <w:tcW w:w="4820" w:type="dxa"/>
          </w:tcPr>
          <w:p w14:paraId="1A94B025" w14:textId="77777777" w:rsidR="00D63B84" w:rsidRPr="00D63B84" w:rsidRDefault="00D63B84" w:rsidP="00D63B84">
            <w:pPr>
              <w:pStyle w:val="DoEtabletext2018"/>
            </w:pPr>
            <w:r w:rsidRPr="00D63B84">
              <w:t>Civics and citizenship</w:t>
            </w:r>
          </w:p>
          <w:p w14:paraId="55364E3C" w14:textId="77777777" w:rsidR="0010130A" w:rsidRPr="00D63B84" w:rsidRDefault="00D63B84" w:rsidP="00D63B84">
            <w:pPr>
              <w:pStyle w:val="DoEtabletext2018"/>
            </w:pPr>
            <w:r w:rsidRPr="00D63B84">
              <w:t>Difference and diversity</w:t>
            </w:r>
          </w:p>
        </w:tc>
      </w:tr>
    </w:tbl>
    <w:p w14:paraId="6550C8AE" w14:textId="77777777" w:rsidR="004518EA" w:rsidRDefault="000B254A" w:rsidP="00E06FCC">
      <w:pPr>
        <w:pStyle w:val="DoEheading32018"/>
        <w:pageBreakBefore/>
      </w:pPr>
      <w:r>
        <w:lastRenderedPageBreak/>
        <w:t>Get familiar</w:t>
      </w:r>
    </w:p>
    <w:p w14:paraId="672FB2F2" w14:textId="09233113" w:rsidR="00071329" w:rsidRDefault="00652644" w:rsidP="00071329">
      <w:pPr>
        <w:pStyle w:val="DoEheading42018"/>
        <w:spacing w:after="120"/>
      </w:pPr>
      <w:r>
        <w:t>O</w:t>
      </w:r>
      <w:r w:rsidR="00071329">
        <w:t>utcomes</w:t>
      </w:r>
      <w:r>
        <w:t xml:space="preserve"> and purpose</w:t>
      </w:r>
    </w:p>
    <w:p w14:paraId="2BF0D1CC" w14:textId="77777777" w:rsidR="00071329" w:rsidRDefault="00071329" w:rsidP="00071329">
      <w:pPr>
        <w:pStyle w:val="DoEbodytext2018"/>
        <w:spacing w:before="120"/>
        <w:sectPr w:rsidR="00071329" w:rsidSect="00A223BC">
          <w:type w:val="continuous"/>
          <w:pgSz w:w="16838" w:h="11906" w:orient="landscape"/>
          <w:pgMar w:top="567" w:right="709" w:bottom="567" w:left="709" w:header="567" w:footer="567" w:gutter="0"/>
          <w:cols w:space="708"/>
          <w:docGrid w:linePitch="360"/>
        </w:sectPr>
      </w:pPr>
    </w:p>
    <w:p w14:paraId="50AD3774" w14:textId="77777777" w:rsidR="00241BA6" w:rsidRPr="00241BA6" w:rsidRDefault="00241BA6" w:rsidP="00241BA6">
      <w:pPr>
        <w:pStyle w:val="DoEbodytext2018"/>
        <w:spacing w:before="120"/>
      </w:pPr>
      <w:r w:rsidRPr="00241BA6">
        <w:t>MUS2.1</w:t>
      </w:r>
    </w:p>
    <w:p w14:paraId="20354DC3" w14:textId="77777777" w:rsidR="00241BA6" w:rsidRPr="00241BA6" w:rsidRDefault="00241BA6" w:rsidP="00241BA6">
      <w:pPr>
        <w:pStyle w:val="DoEbodytext2018"/>
        <w:spacing w:before="120"/>
      </w:pPr>
      <w:r w:rsidRPr="00241BA6">
        <w:t>MUS2.2</w:t>
      </w:r>
    </w:p>
    <w:p w14:paraId="37F4E58B" w14:textId="77777777" w:rsidR="00241BA6" w:rsidRPr="00241BA6" w:rsidRDefault="00241BA6" w:rsidP="00241BA6">
      <w:pPr>
        <w:pStyle w:val="DoEbodytext2018"/>
        <w:spacing w:before="120"/>
      </w:pPr>
      <w:r w:rsidRPr="00241BA6">
        <w:t>MUS3.1</w:t>
      </w:r>
    </w:p>
    <w:p w14:paraId="4916C5B6" w14:textId="77777777" w:rsidR="00241BA6" w:rsidRPr="00241BA6" w:rsidRDefault="00241BA6" w:rsidP="00241BA6">
      <w:pPr>
        <w:pStyle w:val="DoEbodytext2018"/>
        <w:spacing w:before="120"/>
      </w:pPr>
      <w:r w:rsidRPr="00241BA6">
        <w:t>MUS3.2</w:t>
      </w:r>
    </w:p>
    <w:p w14:paraId="09ABA426" w14:textId="77777777" w:rsidR="00241BA6" w:rsidRPr="00241BA6" w:rsidRDefault="00241BA6" w:rsidP="00241BA6">
      <w:pPr>
        <w:pStyle w:val="DoEbodytext2018"/>
        <w:spacing w:before="120"/>
      </w:pPr>
      <w:r w:rsidRPr="00241BA6">
        <w:t>Become familiar with the song.</w:t>
      </w:r>
    </w:p>
    <w:p w14:paraId="18C4EECB" w14:textId="77777777" w:rsidR="00241BA6" w:rsidRPr="00241BA6" w:rsidRDefault="00241BA6" w:rsidP="00241BA6">
      <w:pPr>
        <w:pStyle w:val="DoEbodytext2018"/>
        <w:spacing w:before="120"/>
      </w:pPr>
      <w:r w:rsidRPr="00241BA6">
        <w:t>Identify the instruments used in the song.</w:t>
      </w:r>
    </w:p>
    <w:p w14:paraId="5609A2EF" w14:textId="77777777" w:rsidR="00241BA6" w:rsidRPr="00241BA6" w:rsidRDefault="00241BA6" w:rsidP="00241BA6">
      <w:pPr>
        <w:pStyle w:val="DoEbodytext2018"/>
        <w:spacing w:before="120"/>
      </w:pPr>
      <w:r w:rsidRPr="00241BA6">
        <w:t>Keep the beat</w:t>
      </w:r>
    </w:p>
    <w:p w14:paraId="4ABC85B6" w14:textId="77777777" w:rsidR="00241BA6" w:rsidRPr="00241BA6" w:rsidRDefault="00241BA6" w:rsidP="005E1EF8">
      <w:pPr>
        <w:pStyle w:val="DoEbodytext2018"/>
        <w:spacing w:before="120" w:after="120"/>
      </w:pPr>
      <w:r w:rsidRPr="00241BA6">
        <w:t>Use movement to identify the different sections of the music.</w:t>
      </w:r>
    </w:p>
    <w:p w14:paraId="3D627D9F" w14:textId="77777777" w:rsidR="00241BA6" w:rsidRPr="00241BA6" w:rsidRDefault="00241BA6" w:rsidP="00241BA6">
      <w:pPr>
        <w:pStyle w:val="DoEbodytext2018"/>
        <w:spacing w:before="120"/>
      </w:pPr>
      <w:r w:rsidRPr="00241BA6">
        <w:t>Play some of the instrumental parts to accompany the music</w:t>
      </w:r>
    </w:p>
    <w:p w14:paraId="067A02D3" w14:textId="77777777" w:rsidR="00241BA6" w:rsidRDefault="00241BA6" w:rsidP="00241BA6">
      <w:pPr>
        <w:pStyle w:val="DoEbodytext2018"/>
        <w:spacing w:before="120"/>
        <w:sectPr w:rsidR="00241BA6" w:rsidSect="00E2662C">
          <w:type w:val="continuous"/>
          <w:pgSz w:w="16838" w:h="11906" w:orient="landscape"/>
          <w:pgMar w:top="567" w:right="709" w:bottom="567" w:left="709" w:header="709" w:footer="709" w:gutter="0"/>
          <w:cols w:num="4" w:space="284" w:equalWidth="0">
            <w:col w:w="2211" w:space="284"/>
            <w:col w:w="2211" w:space="284"/>
            <w:col w:w="4861" w:space="284"/>
            <w:col w:w="5285"/>
          </w:cols>
          <w:docGrid w:linePitch="360"/>
        </w:sectPr>
      </w:pPr>
    </w:p>
    <w:tbl>
      <w:tblPr>
        <w:tblStyle w:val="TableGrid"/>
        <w:tblW w:w="0" w:type="auto"/>
        <w:tblLook w:val="04A0" w:firstRow="1" w:lastRow="0" w:firstColumn="1" w:lastColumn="0" w:noHBand="0" w:noVBand="1"/>
      </w:tblPr>
      <w:tblGrid>
        <w:gridCol w:w="2547"/>
        <w:gridCol w:w="10631"/>
        <w:gridCol w:w="2232"/>
      </w:tblGrid>
      <w:tr w:rsidR="00071329" w14:paraId="437A9F02" w14:textId="77777777" w:rsidTr="00A6497B">
        <w:trPr>
          <w:cantSplit/>
          <w:tblHeader/>
        </w:trPr>
        <w:tc>
          <w:tcPr>
            <w:tcW w:w="2547" w:type="dxa"/>
            <w:shd w:val="clear" w:color="auto" w:fill="B5B3CA"/>
          </w:tcPr>
          <w:p w14:paraId="11CB05C3" w14:textId="77777777" w:rsidR="00071329" w:rsidRDefault="00071329" w:rsidP="00C14B47">
            <w:pPr>
              <w:pStyle w:val="DoEtableheading2018"/>
              <w:rPr>
                <w:lang w:eastAsia="en-US"/>
              </w:rPr>
            </w:pPr>
            <w:r>
              <w:rPr>
                <w:lang w:eastAsia="en-US"/>
              </w:rPr>
              <w:t>Learning experiences</w:t>
            </w:r>
          </w:p>
        </w:tc>
        <w:tc>
          <w:tcPr>
            <w:tcW w:w="10631" w:type="dxa"/>
            <w:shd w:val="clear" w:color="auto" w:fill="B5B3CA"/>
          </w:tcPr>
          <w:p w14:paraId="34A8CAA7" w14:textId="77777777" w:rsidR="00071329" w:rsidRDefault="00D32E97" w:rsidP="00D32E97">
            <w:pPr>
              <w:pStyle w:val="DoEtableheading2018"/>
              <w:rPr>
                <w:lang w:eastAsia="en-US"/>
              </w:rPr>
            </w:pPr>
            <w:r>
              <w:rPr>
                <w:lang w:eastAsia="en-US"/>
              </w:rPr>
              <w:t xml:space="preserve">Activities </w:t>
            </w:r>
            <w:r w:rsidR="00071329">
              <w:rPr>
                <w:lang w:eastAsia="en-US"/>
              </w:rPr>
              <w:t>S</w:t>
            </w:r>
            <w:r>
              <w:rPr>
                <w:lang w:eastAsia="en-US"/>
              </w:rPr>
              <w:t>2-S3</w:t>
            </w:r>
          </w:p>
        </w:tc>
        <w:tc>
          <w:tcPr>
            <w:tcW w:w="2232" w:type="dxa"/>
            <w:shd w:val="clear" w:color="auto" w:fill="B5B3CA"/>
          </w:tcPr>
          <w:p w14:paraId="4A734714" w14:textId="77777777" w:rsidR="00071329" w:rsidRDefault="00071329" w:rsidP="00C14B47">
            <w:pPr>
              <w:pStyle w:val="DoEtableheading2018"/>
              <w:rPr>
                <w:lang w:eastAsia="en-US"/>
              </w:rPr>
            </w:pPr>
            <w:r>
              <w:rPr>
                <w:lang w:eastAsia="en-US"/>
              </w:rPr>
              <w:t>Concepts of music</w:t>
            </w:r>
          </w:p>
        </w:tc>
      </w:tr>
      <w:tr w:rsidR="00071329" w14:paraId="2BFA09DA" w14:textId="77777777" w:rsidTr="00A6497B">
        <w:tc>
          <w:tcPr>
            <w:tcW w:w="2547" w:type="dxa"/>
            <w:vAlign w:val="center"/>
          </w:tcPr>
          <w:p w14:paraId="5232FA46" w14:textId="77777777" w:rsidR="00071329" w:rsidRPr="0010130A" w:rsidRDefault="00D32E97" w:rsidP="00A6497B">
            <w:pPr>
              <w:pStyle w:val="DoEtabletext2018"/>
              <w:jc w:val="center"/>
            </w:pPr>
            <w:r>
              <w:rPr>
                <w:noProof/>
                <w:lang w:eastAsia="en-AU"/>
              </w:rPr>
              <w:drawing>
                <wp:inline distT="0" distB="0" distL="0" distR="0" wp14:anchorId="0246B161" wp14:editId="6D0F9028">
                  <wp:extent cx="215070" cy="215070"/>
                  <wp:effectExtent l="0" t="0" r="0" b="0"/>
                  <wp:docPr id="1027276027" name="Picture 1027276027"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0631" w:type="dxa"/>
          </w:tcPr>
          <w:p w14:paraId="08B83483" w14:textId="30E1AF0D" w:rsidR="00D32E97" w:rsidRPr="00D32E97" w:rsidRDefault="00D32E97" w:rsidP="00D32E97">
            <w:pPr>
              <w:pStyle w:val="DoEtabletext2018"/>
            </w:pPr>
            <w:r w:rsidRPr="00D32E97">
              <w:rPr>
                <w:rStyle w:val="DoEstrongemphasis2018"/>
              </w:rPr>
              <w:t>Context</w:t>
            </w:r>
            <w:r w:rsidRPr="00D32E97">
              <w:t xml:space="preserve"> </w:t>
            </w:r>
            <w:r>
              <w:t>–</w:t>
            </w:r>
            <w:r w:rsidRPr="00D32E97">
              <w:t xml:space="preserve"> with the words displayed, listen to the song. Reflect upon where the son</w:t>
            </w:r>
            <w:r w:rsidR="00652644">
              <w:t>g could be from and how we know.</w:t>
            </w:r>
            <w:r w:rsidRPr="00D32E97">
              <w:t xml:space="preserve"> Discuss and explore the instruments used including the kwela, </w:t>
            </w:r>
            <w:proofErr w:type="spellStart"/>
            <w:r w:rsidRPr="00D32E97">
              <w:t>caxixi</w:t>
            </w:r>
            <w:proofErr w:type="spellEnd"/>
            <w:r w:rsidRPr="00D32E97">
              <w:t>, mbira and the maracas.</w:t>
            </w:r>
          </w:p>
          <w:p w14:paraId="1DC33A57" w14:textId="1F107EFB" w:rsidR="00D32E97" w:rsidRPr="00D32E97" w:rsidRDefault="00D32E97" w:rsidP="00D32E97">
            <w:pPr>
              <w:pStyle w:val="DoEtabletext2018"/>
            </w:pPr>
            <w:r w:rsidRPr="00D32E97">
              <w:t xml:space="preserve">Focus on the lyrics and discuss the mythical animals mentioned on the song: the </w:t>
            </w:r>
            <w:proofErr w:type="spellStart"/>
            <w:r w:rsidRPr="00D32E97">
              <w:t>Ninki</w:t>
            </w:r>
            <w:proofErr w:type="spellEnd"/>
            <w:r w:rsidRPr="00D32E97">
              <w:t xml:space="preserve"> </w:t>
            </w:r>
            <w:proofErr w:type="spellStart"/>
            <w:r w:rsidRPr="00D32E97">
              <w:t>Nanka</w:t>
            </w:r>
            <w:proofErr w:type="spellEnd"/>
            <w:r w:rsidRPr="00D32E97">
              <w:t xml:space="preserve">, the </w:t>
            </w:r>
            <w:proofErr w:type="spellStart"/>
            <w:r w:rsidRPr="00D32E97">
              <w:t>Yumboe</w:t>
            </w:r>
            <w:proofErr w:type="spellEnd"/>
            <w:r w:rsidRPr="00D32E97">
              <w:t xml:space="preserve">, </w:t>
            </w:r>
            <w:proofErr w:type="gramStart"/>
            <w:r w:rsidRPr="00D32E97">
              <w:t>the</w:t>
            </w:r>
            <w:proofErr w:type="gramEnd"/>
            <w:r w:rsidRPr="00D32E97">
              <w:t xml:space="preserve"> </w:t>
            </w:r>
            <w:proofErr w:type="spellStart"/>
            <w:r w:rsidRPr="00D32E97">
              <w:t>Tikoleshe</w:t>
            </w:r>
            <w:proofErr w:type="spellEnd"/>
            <w:r w:rsidRPr="00D32E97">
              <w:t xml:space="preserve">. What do these songs tell us about Africa? Where is Africa? What do we traditionally </w:t>
            </w:r>
            <w:r w:rsidR="00652644">
              <w:t xml:space="preserve">know about African ‘creatures’? </w:t>
            </w:r>
            <w:r w:rsidRPr="00D32E97">
              <w:t xml:space="preserve">Discuss mythical animals from around the world such as the bunyip in Australia. </w:t>
            </w:r>
          </w:p>
          <w:p w14:paraId="65A1F0A6" w14:textId="77777777" w:rsidR="00D32E97" w:rsidRPr="00D32E97" w:rsidRDefault="00D32E97" w:rsidP="00D32E97">
            <w:pPr>
              <w:pStyle w:val="DoEtabletext2018"/>
            </w:pPr>
            <w:r w:rsidRPr="00D32E97">
              <w:t xml:space="preserve">Reflect upon the descriptions of the African mythical animals provided within the lyrics. What do these creatures look like? Use these descriptions for the students create their own artwork representations of one of these mythical creatures using whichever techniques or forms are most appropriate. </w:t>
            </w:r>
          </w:p>
          <w:p w14:paraId="1099F05E" w14:textId="77777777" w:rsidR="00071329" w:rsidRPr="0010130A" w:rsidRDefault="00D32E97" w:rsidP="00D32E97">
            <w:pPr>
              <w:pStyle w:val="DoEtabletext2018"/>
            </w:pPr>
            <w:r w:rsidRPr="00D32E97">
              <w:t>How does the music help us to imagine the creatures? Explore this idea with other pieces of music such as Night on Bald Mountain or Pictures at an Exhibition by Mussorgsky. What do you imagine when you listen to these?</w:t>
            </w:r>
          </w:p>
        </w:tc>
        <w:tc>
          <w:tcPr>
            <w:tcW w:w="2232" w:type="dxa"/>
            <w:vAlign w:val="center"/>
          </w:tcPr>
          <w:p w14:paraId="7CA6F460" w14:textId="77777777" w:rsidR="00071329" w:rsidRPr="0010130A" w:rsidRDefault="00D32E97" w:rsidP="00A6497B">
            <w:pPr>
              <w:pStyle w:val="DoEtabletext2018"/>
              <w:jc w:val="center"/>
            </w:pPr>
            <w:r>
              <w:rPr>
                <w:noProof/>
                <w:lang w:eastAsia="en-AU"/>
              </w:rPr>
              <w:drawing>
                <wp:inline distT="0" distB="0" distL="0" distR="0" wp14:anchorId="091A3809" wp14:editId="4DE4723B">
                  <wp:extent cx="214630" cy="214630"/>
                  <wp:effectExtent l="0" t="0" r="0" b="0"/>
                  <wp:docPr id="59" name="Picture 59" descr="Tone colour"/>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7">
                            <a:extLst>
                              <a:ext uri="{28A0092B-C50C-407E-A947-70E740481C1C}">
                                <a14:useLocalDpi xmlns:a14="http://schemas.microsoft.com/office/drawing/2010/main" val="0"/>
                              </a:ext>
                            </a:extLst>
                          </a:blip>
                          <a:stretch>
                            <a:fillRect/>
                          </a:stretch>
                        </pic:blipFill>
                        <pic:spPr>
                          <a:xfrm>
                            <a:off x="0" y="0"/>
                            <a:ext cx="214630" cy="214630"/>
                          </a:xfrm>
                          <a:prstGeom prst="rect">
                            <a:avLst/>
                          </a:prstGeom>
                        </pic:spPr>
                      </pic:pic>
                    </a:graphicData>
                  </a:graphic>
                </wp:inline>
              </w:drawing>
            </w:r>
          </w:p>
        </w:tc>
      </w:tr>
      <w:tr w:rsidR="00D7603B" w14:paraId="620C42AD" w14:textId="77777777" w:rsidTr="00A6497B">
        <w:tc>
          <w:tcPr>
            <w:tcW w:w="2547" w:type="dxa"/>
            <w:vAlign w:val="center"/>
          </w:tcPr>
          <w:p w14:paraId="3258B727" w14:textId="77777777" w:rsidR="00D7603B" w:rsidRDefault="00D105B2" w:rsidP="00A6497B">
            <w:pPr>
              <w:pStyle w:val="DoEtabletext2018"/>
              <w:jc w:val="center"/>
              <w:rPr>
                <w:noProof/>
                <w:lang w:bidi="lo-LA"/>
              </w:rPr>
            </w:pPr>
            <w:r>
              <w:rPr>
                <w:noProof/>
                <w:lang w:eastAsia="en-AU"/>
              </w:rPr>
              <w:drawing>
                <wp:inline distT="0" distB="0" distL="0" distR="0" wp14:anchorId="4FFF2DC7" wp14:editId="0B8C1E29">
                  <wp:extent cx="214630" cy="214630"/>
                  <wp:effectExtent l="0" t="0" r="0" b="0"/>
                  <wp:docPr id="1027276028" name="Picture 1027276028"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196DCFD5" wp14:editId="24CAD60D">
                  <wp:extent cx="215070" cy="215070"/>
                  <wp:effectExtent l="0" t="0" r="0" b="0"/>
                  <wp:docPr id="1027276029" name="Picture 1027276029"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0631" w:type="dxa"/>
          </w:tcPr>
          <w:p w14:paraId="10772D89" w14:textId="77777777" w:rsidR="00D7603B" w:rsidRPr="00D105B2" w:rsidRDefault="00D105B2" w:rsidP="00D105B2">
            <w:pPr>
              <w:pStyle w:val="DoEtabletext2018"/>
              <w:rPr>
                <w:rStyle w:val="DoEstrongemphasis2018"/>
                <w:b w:val="0"/>
              </w:rPr>
            </w:pPr>
            <w:r w:rsidRPr="00D105B2">
              <w:rPr>
                <w:rStyle w:val="DoEstrongemphasis2018"/>
              </w:rPr>
              <w:t>Keep the beat</w:t>
            </w:r>
            <w:r w:rsidRPr="00D105B2">
              <w:t xml:space="preserve"> </w:t>
            </w:r>
            <w:r>
              <w:t>–</w:t>
            </w:r>
            <w:r w:rsidRPr="00D105B2">
              <w:t xml:space="preserve"> with words displayed, keep the beat whilst listening to the recording of the full song. Try this a few times with a variety of methods for beat keeping including movement (such as stepping), clapping or other body percussion (such as clicking or </w:t>
            </w:r>
            <w:proofErr w:type="spellStart"/>
            <w:r w:rsidRPr="00D105B2">
              <w:t>patsching</w:t>
            </w:r>
            <w:proofErr w:type="spellEnd"/>
            <w:r w:rsidRPr="00D105B2">
              <w:t>).</w:t>
            </w:r>
          </w:p>
        </w:tc>
        <w:tc>
          <w:tcPr>
            <w:tcW w:w="2232" w:type="dxa"/>
            <w:vAlign w:val="center"/>
          </w:tcPr>
          <w:p w14:paraId="471A967E" w14:textId="77777777" w:rsidR="00D7603B" w:rsidRDefault="00D105B2" w:rsidP="00A6497B">
            <w:pPr>
              <w:pStyle w:val="DoEtabletext2018"/>
              <w:jc w:val="center"/>
              <w:rPr>
                <w:noProof/>
                <w:lang w:bidi="lo-LA"/>
              </w:rPr>
            </w:pPr>
            <w:r>
              <w:rPr>
                <w:noProof/>
                <w:lang w:eastAsia="en-AU"/>
              </w:rPr>
              <w:drawing>
                <wp:inline distT="0" distB="0" distL="0" distR="0" wp14:anchorId="148288FE" wp14:editId="6ECE2AB3">
                  <wp:extent cx="213165" cy="213165"/>
                  <wp:effectExtent l="0" t="0" r="0" b="0"/>
                  <wp:docPr id="1027276030" name="Picture 1027276030"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tc>
      </w:tr>
      <w:tr w:rsidR="00D105B2" w14:paraId="18A3F5DB" w14:textId="77777777" w:rsidTr="00A6497B">
        <w:tc>
          <w:tcPr>
            <w:tcW w:w="2547" w:type="dxa"/>
            <w:vAlign w:val="center"/>
          </w:tcPr>
          <w:p w14:paraId="0B66DE10" w14:textId="77777777" w:rsidR="00D105B2" w:rsidRDefault="00277448" w:rsidP="00A6497B">
            <w:pPr>
              <w:pStyle w:val="DoEtabletext2018"/>
              <w:jc w:val="center"/>
              <w:rPr>
                <w:noProof/>
                <w:lang w:bidi="lo-LA"/>
              </w:rPr>
            </w:pPr>
            <w:r>
              <w:rPr>
                <w:noProof/>
                <w:lang w:eastAsia="en-AU"/>
              </w:rPr>
              <w:drawing>
                <wp:inline distT="0" distB="0" distL="0" distR="0" wp14:anchorId="7648F83B" wp14:editId="6867DC27">
                  <wp:extent cx="214630" cy="214630"/>
                  <wp:effectExtent l="0" t="0" r="0" b="0"/>
                  <wp:docPr id="1027276031" name="Picture 1027276031"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7375B395" wp14:editId="05775F28">
                  <wp:extent cx="215070" cy="215070"/>
                  <wp:effectExtent l="0" t="0" r="0" b="0"/>
                  <wp:docPr id="1027276032" name="Picture 1027276032"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0631" w:type="dxa"/>
          </w:tcPr>
          <w:p w14:paraId="0461BEEB" w14:textId="77777777" w:rsidR="009D07D6" w:rsidRPr="007A785F" w:rsidRDefault="009D07D6" w:rsidP="009D07D6">
            <w:pPr>
              <w:pStyle w:val="DoEtabletext2018"/>
            </w:pPr>
            <w:r w:rsidRPr="007A785F">
              <w:rPr>
                <w:rStyle w:val="DoEstrongemphasis2018"/>
              </w:rPr>
              <w:t>Investigate the music</w:t>
            </w:r>
            <w:r w:rsidRPr="007A785F">
              <w:t xml:space="preserve"> </w:t>
            </w:r>
            <w:r>
              <w:t>–</w:t>
            </w:r>
            <w:r w:rsidRPr="007A785F">
              <w:t xml:space="preserve"> listen to the song and discuss the changes in the way the music sounds. The initial verses are in a minor key which is often described as sounding scared or sad. This is the </w:t>
            </w:r>
            <w:hyperlink r:id="rId33" w:history="1">
              <w:r w:rsidRPr="00524AC7">
                <w:rPr>
                  <w:rStyle w:val="Hyperlink"/>
                </w:rPr>
                <w:t>tonality of the music</w:t>
              </w:r>
            </w:hyperlink>
            <w:r>
              <w:t xml:space="preserve"> (4:40).</w:t>
            </w:r>
            <w:r w:rsidRPr="007A785F">
              <w:t xml:space="preserve"> The tonality then changes to a major key for the instrumental break. Major tonality is usually considered as being happy or bright. You can also see the differences in the written notation or play them using this score.</w:t>
            </w:r>
            <w:r>
              <w:t xml:space="preserve"> </w:t>
            </w:r>
            <w:hyperlink r:id="rId34" w:history="1">
              <w:r w:rsidRPr="007862BF">
                <w:rPr>
                  <w:rStyle w:val="Hyperlink"/>
                </w:rPr>
                <w:t>Listen to an example of a major key</w:t>
              </w:r>
            </w:hyperlink>
            <w:r>
              <w:t xml:space="preserve"> (0:14)</w:t>
            </w:r>
            <w:r w:rsidRPr="007A785F">
              <w:t xml:space="preserve"> then a </w:t>
            </w:r>
            <w:hyperlink r:id="rId35" w:history="1">
              <w:r w:rsidRPr="007862BF">
                <w:rPr>
                  <w:rStyle w:val="Hyperlink"/>
                </w:rPr>
                <w:t>minor key</w:t>
              </w:r>
            </w:hyperlink>
            <w:r>
              <w:t xml:space="preserve"> (0:14)</w:t>
            </w:r>
            <w:r w:rsidRPr="007A785F">
              <w:t xml:space="preserve"> in these scales.</w:t>
            </w:r>
            <w:r>
              <w:t xml:space="preserve"> Access the </w:t>
            </w:r>
            <w:hyperlink r:id="rId36" w:history="1">
              <w:r w:rsidRPr="00F77522">
                <w:rPr>
                  <w:rStyle w:val="Hyperlink"/>
                </w:rPr>
                <w:t>score of these scales</w:t>
              </w:r>
            </w:hyperlink>
            <w:r>
              <w:t>.</w:t>
            </w:r>
          </w:p>
          <w:p w14:paraId="34E5EC34" w14:textId="77777777" w:rsidR="009D07D6" w:rsidRPr="007A785F" w:rsidRDefault="009D07D6" w:rsidP="009D07D6">
            <w:pPr>
              <w:pStyle w:val="DoEtabletext2018"/>
            </w:pPr>
            <w:r w:rsidRPr="007A785F">
              <w:t>Why would the composer have used a minor key for the verses and a major key for the other sections?</w:t>
            </w:r>
          </w:p>
          <w:p w14:paraId="73A34E85" w14:textId="3F92EA01" w:rsidR="009D07D6" w:rsidRPr="007A785F" w:rsidRDefault="009D07D6" w:rsidP="009D07D6">
            <w:pPr>
              <w:pStyle w:val="DoEtabletext2018"/>
            </w:pPr>
            <w:r w:rsidRPr="007A785F">
              <w:lastRenderedPageBreak/>
              <w:t>Identify these differences whilst listening to the song. Then listen to a song in a major key (such as Yellow Submarine by The Bea</w:t>
            </w:r>
            <w:r w:rsidR="00652644">
              <w:t>tles or Shake It Off</w:t>
            </w:r>
            <w:r w:rsidRPr="007A785F">
              <w:t xml:space="preserve"> by Taylor Swift), then a minor key (such as Mad World by Gary Jules or Stairway to Heaven by Led Zeppelin). Discuss the differences and when each type of tonality would be appropriate.</w:t>
            </w:r>
          </w:p>
          <w:p w14:paraId="5B083708" w14:textId="3ECF89EF" w:rsidR="00D105B2" w:rsidRPr="00FB4F88" w:rsidRDefault="009D07D6" w:rsidP="009D07D6">
            <w:pPr>
              <w:pStyle w:val="DoEtabletext2018"/>
              <w:rPr>
                <w:rStyle w:val="DoEstrongemphasis2018"/>
                <w:b w:val="0"/>
              </w:rPr>
            </w:pPr>
            <w:r w:rsidRPr="007A785F">
              <w:t>Practice singing the song through using the words a</w:t>
            </w:r>
            <w:r w:rsidR="00652644">
              <w:t xml:space="preserve">nd </w:t>
            </w:r>
            <w:proofErr w:type="spellStart"/>
            <w:r w:rsidR="00652644">
              <w:t>dramatis</w:t>
            </w:r>
            <w:r w:rsidRPr="007A785F">
              <w:t>ing</w:t>
            </w:r>
            <w:proofErr w:type="spellEnd"/>
            <w:r w:rsidRPr="007A785F">
              <w:t xml:space="preserve"> the words.</w:t>
            </w:r>
          </w:p>
        </w:tc>
        <w:tc>
          <w:tcPr>
            <w:tcW w:w="2232" w:type="dxa"/>
            <w:vAlign w:val="center"/>
          </w:tcPr>
          <w:p w14:paraId="65340B57" w14:textId="77777777" w:rsidR="00D105B2" w:rsidRDefault="00277448" w:rsidP="00A6497B">
            <w:pPr>
              <w:pStyle w:val="DoEtabletext2018"/>
              <w:jc w:val="center"/>
              <w:rPr>
                <w:noProof/>
                <w:lang w:bidi="lo-LA"/>
              </w:rPr>
            </w:pPr>
            <w:r>
              <w:rPr>
                <w:noProof/>
                <w:lang w:eastAsia="en-AU"/>
              </w:rPr>
              <w:lastRenderedPageBreak/>
              <w:drawing>
                <wp:inline distT="0" distB="0" distL="0" distR="0" wp14:anchorId="4F8A371B" wp14:editId="0470DBC8">
                  <wp:extent cx="214824" cy="214824"/>
                  <wp:effectExtent l="0" t="0" r="0" b="0"/>
                  <wp:docPr id="1027276038" name="Picture 1027276038"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noProof/>
                <w:lang w:bidi="lo-LA"/>
              </w:rPr>
              <w:t xml:space="preserve"> </w:t>
            </w:r>
            <w:r>
              <w:rPr>
                <w:noProof/>
                <w:lang w:eastAsia="en-AU"/>
              </w:rPr>
              <w:drawing>
                <wp:inline distT="0" distB="0" distL="0" distR="0" wp14:anchorId="78AC3A61" wp14:editId="02489A52">
                  <wp:extent cx="214630" cy="214630"/>
                  <wp:effectExtent l="0" t="0" r="0" b="0"/>
                  <wp:docPr id="1027276039" name="Picture 1027276039" descr="Tone colour"/>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7">
                            <a:extLst>
                              <a:ext uri="{28A0092B-C50C-407E-A947-70E740481C1C}">
                                <a14:useLocalDpi xmlns:a14="http://schemas.microsoft.com/office/drawing/2010/main" val="0"/>
                              </a:ext>
                            </a:extLst>
                          </a:blip>
                          <a:stretch>
                            <a:fillRect/>
                          </a:stretch>
                        </pic:blipFill>
                        <pic:spPr>
                          <a:xfrm>
                            <a:off x="0" y="0"/>
                            <a:ext cx="214630" cy="214630"/>
                          </a:xfrm>
                          <a:prstGeom prst="rect">
                            <a:avLst/>
                          </a:prstGeom>
                        </pic:spPr>
                      </pic:pic>
                    </a:graphicData>
                  </a:graphic>
                </wp:inline>
              </w:drawing>
            </w:r>
            <w:r>
              <w:rPr>
                <w:noProof/>
                <w:lang w:bidi="lo-LA"/>
              </w:rPr>
              <w:t xml:space="preserve"> </w:t>
            </w:r>
            <w:r>
              <w:rPr>
                <w:noProof/>
                <w:lang w:eastAsia="en-AU"/>
              </w:rPr>
              <w:drawing>
                <wp:inline distT="0" distB="0" distL="0" distR="0" wp14:anchorId="3654F1AA" wp14:editId="73C7D13C">
                  <wp:extent cx="215070" cy="215070"/>
                  <wp:effectExtent l="0" t="0" r="0" b="0"/>
                  <wp:docPr id="1027276040" name="Picture 1027276040"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D105B2" w14:paraId="1A35F06A" w14:textId="77777777" w:rsidTr="00A6497B">
        <w:tc>
          <w:tcPr>
            <w:tcW w:w="2547" w:type="dxa"/>
            <w:vAlign w:val="center"/>
          </w:tcPr>
          <w:p w14:paraId="651B7F97" w14:textId="77777777" w:rsidR="00D105B2" w:rsidRDefault="00277448" w:rsidP="00A6497B">
            <w:pPr>
              <w:pStyle w:val="DoEtabletext2018"/>
              <w:jc w:val="center"/>
              <w:rPr>
                <w:noProof/>
                <w:lang w:bidi="lo-LA"/>
              </w:rPr>
            </w:pPr>
            <w:r>
              <w:rPr>
                <w:noProof/>
                <w:lang w:eastAsia="en-AU"/>
              </w:rPr>
              <w:drawing>
                <wp:inline distT="0" distB="0" distL="0" distR="0" wp14:anchorId="53B2F0C5" wp14:editId="12CB86B8">
                  <wp:extent cx="214630" cy="214630"/>
                  <wp:effectExtent l="0" t="0" r="0" b="0"/>
                  <wp:docPr id="1027276041" name="Picture 1027276041"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24FBE975" wp14:editId="6F37F236">
                  <wp:extent cx="212271" cy="212271"/>
                  <wp:effectExtent l="0" t="0" r="0" b="0"/>
                  <wp:docPr id="1027276042" name="Picture 1027276042"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en-AU"/>
              </w:rPr>
              <w:drawing>
                <wp:inline distT="0" distB="0" distL="0" distR="0" wp14:anchorId="5053F11C" wp14:editId="3F55A3CD">
                  <wp:extent cx="215070" cy="215070"/>
                  <wp:effectExtent l="0" t="0" r="0" b="0"/>
                  <wp:docPr id="1027276043" name="Picture 1027276043"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0631" w:type="dxa"/>
          </w:tcPr>
          <w:p w14:paraId="6AFAA410" w14:textId="77777777" w:rsidR="00D105B2" w:rsidRPr="00277448" w:rsidRDefault="00277448" w:rsidP="00277448">
            <w:pPr>
              <w:pStyle w:val="DoEtabletext2018"/>
              <w:rPr>
                <w:rStyle w:val="DoEstrongemphasis2018"/>
                <w:b w:val="0"/>
              </w:rPr>
            </w:pPr>
            <w:r w:rsidRPr="00277448">
              <w:rPr>
                <w:rStyle w:val="DoEstrongemphasis2018"/>
              </w:rPr>
              <w:t>Move</w:t>
            </w:r>
            <w:r w:rsidRPr="00277448">
              <w:t xml:space="preserve"> </w:t>
            </w:r>
            <w:r>
              <w:t>–</w:t>
            </w:r>
            <w:r w:rsidRPr="00277448">
              <w:t xml:space="preserve"> listen to the song again, and investigate the changes in the structure. There are clear sections where the music changes from being sung to spoken. Create a signal for the students to demonstrate these changes through movement. For example, the students could step from side to side keeping the beat during the sung section then stand still during the spoken section. During the instrumental break they could dance freely</w:t>
            </w:r>
          </w:p>
        </w:tc>
        <w:tc>
          <w:tcPr>
            <w:tcW w:w="2232" w:type="dxa"/>
            <w:vAlign w:val="center"/>
          </w:tcPr>
          <w:p w14:paraId="2C74DC58" w14:textId="77777777" w:rsidR="00D105B2" w:rsidRDefault="00A611DC" w:rsidP="00A6497B">
            <w:pPr>
              <w:pStyle w:val="DoEtabletext2018"/>
              <w:jc w:val="center"/>
              <w:rPr>
                <w:noProof/>
                <w:lang w:bidi="lo-LA"/>
              </w:rPr>
            </w:pPr>
            <w:r>
              <w:rPr>
                <w:noProof/>
                <w:lang w:eastAsia="en-AU"/>
              </w:rPr>
              <w:drawing>
                <wp:inline distT="0" distB="0" distL="0" distR="0" wp14:anchorId="5379C723" wp14:editId="01D9777D">
                  <wp:extent cx="215070" cy="215070"/>
                  <wp:effectExtent l="0" t="0" r="0" b="0"/>
                  <wp:docPr id="1027276044" name="Picture 102727604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D105B2" w14:paraId="06C3B862" w14:textId="77777777" w:rsidTr="00A6497B">
        <w:tc>
          <w:tcPr>
            <w:tcW w:w="2547" w:type="dxa"/>
            <w:vAlign w:val="center"/>
          </w:tcPr>
          <w:p w14:paraId="2254E12F" w14:textId="77777777" w:rsidR="00D105B2" w:rsidRDefault="00AA2472" w:rsidP="00A6497B">
            <w:pPr>
              <w:pStyle w:val="DoEtabletext2018"/>
              <w:jc w:val="center"/>
              <w:rPr>
                <w:noProof/>
                <w:lang w:bidi="lo-LA"/>
              </w:rPr>
            </w:pPr>
            <w:r>
              <w:rPr>
                <w:noProof/>
                <w:lang w:eastAsia="en-AU"/>
              </w:rPr>
              <w:drawing>
                <wp:inline distT="0" distB="0" distL="0" distR="0" wp14:anchorId="0EC9ADDC" wp14:editId="6A1F9448">
                  <wp:extent cx="214630" cy="214630"/>
                  <wp:effectExtent l="0" t="0" r="0" b="0"/>
                  <wp:docPr id="1027276045" name="Picture 1027276045"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0631" w:type="dxa"/>
          </w:tcPr>
          <w:p w14:paraId="2D4F9746" w14:textId="77777777" w:rsidR="00337D92" w:rsidRPr="00337D92" w:rsidRDefault="00337D92" w:rsidP="00337D92">
            <w:pPr>
              <w:pStyle w:val="DoEtabletext2018"/>
            </w:pPr>
            <w:r w:rsidRPr="00337D92">
              <w:rPr>
                <w:rStyle w:val="DoEstrongemphasis2018"/>
              </w:rPr>
              <w:t>Perform</w:t>
            </w:r>
            <w:r>
              <w:t xml:space="preserve"> –</w:t>
            </w:r>
            <w:r w:rsidRPr="00337D92">
              <w:t xml:space="preserve"> </w:t>
            </w:r>
            <w:hyperlink r:id="rId37" w:history="1">
              <w:r w:rsidRPr="001311A8">
                <w:rPr>
                  <w:rStyle w:val="Hyperlink"/>
                </w:rPr>
                <w:t>learn to play the instrumental glockenspiel part</w:t>
              </w:r>
            </w:hyperlink>
            <w:r w:rsidRPr="00337D92">
              <w:t xml:space="preserve"> on available melodic instruments such as xylophones, recorders, </w:t>
            </w:r>
            <w:proofErr w:type="spellStart"/>
            <w:proofErr w:type="gramStart"/>
            <w:r w:rsidRPr="00337D92">
              <w:t>boomwhackers</w:t>
            </w:r>
            <w:proofErr w:type="spellEnd"/>
            <w:proofErr w:type="gramEnd"/>
            <w:r w:rsidRPr="00337D92">
              <w:t xml:space="preserve">. Have some students play this whilst others move. You will also note that </w:t>
            </w:r>
            <w:hyperlink r:id="rId38" w:history="1">
              <w:r w:rsidRPr="001311A8">
                <w:rPr>
                  <w:rStyle w:val="Hyperlink"/>
                </w:rPr>
                <w:t>the tin whistle part has been included</w:t>
              </w:r>
            </w:hyperlink>
            <w:r w:rsidRPr="00337D92">
              <w:t xml:space="preserve"> and can be played on treble recorder or melodic percussion.</w:t>
            </w:r>
          </w:p>
          <w:p w14:paraId="616B320B" w14:textId="1EA198CB" w:rsidR="00D105B2" w:rsidRPr="00337D92" w:rsidRDefault="00652644" w:rsidP="00337D92">
            <w:pPr>
              <w:pStyle w:val="DoEtabletext2018"/>
              <w:rPr>
                <w:rStyle w:val="DoEstrongemphasis2018"/>
                <w:b w:val="0"/>
              </w:rPr>
            </w:pPr>
            <w:hyperlink r:id="rId39" w:history="1">
              <w:r w:rsidR="00337D92" w:rsidRPr="00E24B55">
                <w:rPr>
                  <w:rStyle w:val="Hyperlink"/>
                </w:rPr>
                <w:t>Sing with the complete recording of the song</w:t>
              </w:r>
            </w:hyperlink>
            <w:r w:rsidR="00E24B55">
              <w:t xml:space="preserve"> (3:15)</w:t>
            </w:r>
            <w:r w:rsidR="00337D92" w:rsidRPr="00337D92">
              <w:t>. Add movement as appropriate.</w:t>
            </w:r>
            <w:r w:rsidR="00AB494C">
              <w:t xml:space="preserve"> Once confident, </w:t>
            </w:r>
            <w:hyperlink r:id="rId40" w:history="1">
              <w:r w:rsidR="00AB494C" w:rsidRPr="00E24B55">
                <w:rPr>
                  <w:rStyle w:val="Hyperlink"/>
                </w:rPr>
                <w:t>use the backing track only</w:t>
              </w:r>
            </w:hyperlink>
            <w:r w:rsidR="00E24B55">
              <w:t xml:space="preserve"> (3:11)</w:t>
            </w:r>
            <w:r w:rsidR="00AB494C">
              <w:t xml:space="preserve"> to perform either with the spoken words or with a student performing the spoken words. </w:t>
            </w:r>
          </w:p>
        </w:tc>
        <w:tc>
          <w:tcPr>
            <w:tcW w:w="2232" w:type="dxa"/>
            <w:vAlign w:val="center"/>
          </w:tcPr>
          <w:p w14:paraId="686BB320" w14:textId="77777777" w:rsidR="00D105B2" w:rsidRDefault="00AA2472" w:rsidP="00A6497B">
            <w:pPr>
              <w:pStyle w:val="DoEtabletext2018"/>
              <w:jc w:val="center"/>
              <w:rPr>
                <w:noProof/>
                <w:lang w:bidi="lo-LA"/>
              </w:rPr>
            </w:pPr>
            <w:r>
              <w:rPr>
                <w:noProof/>
                <w:lang w:eastAsia="en-AU"/>
              </w:rPr>
              <w:drawing>
                <wp:inline distT="0" distB="0" distL="0" distR="0" wp14:anchorId="58888A50" wp14:editId="092EF815">
                  <wp:extent cx="213165" cy="213165"/>
                  <wp:effectExtent l="0" t="0" r="0" b="0"/>
                  <wp:docPr id="1027276046" name="Picture 102727604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en-AU"/>
              </w:rPr>
              <w:drawing>
                <wp:inline distT="0" distB="0" distL="0" distR="0" wp14:anchorId="69EFE903" wp14:editId="33CAF873">
                  <wp:extent cx="214824" cy="214824"/>
                  <wp:effectExtent l="0" t="0" r="0" b="0"/>
                  <wp:docPr id="1027276047" name="Picture 1027276047"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noProof/>
                <w:lang w:bidi="lo-LA"/>
              </w:rPr>
              <w:t xml:space="preserve"> </w:t>
            </w:r>
            <w:r>
              <w:rPr>
                <w:noProof/>
                <w:lang w:eastAsia="en-AU"/>
              </w:rPr>
              <w:drawing>
                <wp:inline distT="0" distB="0" distL="0" distR="0" wp14:anchorId="0CAA1DE3" wp14:editId="7549333A">
                  <wp:extent cx="215070" cy="215070"/>
                  <wp:effectExtent l="0" t="0" r="0" b="0"/>
                  <wp:docPr id="1027276048" name="Picture 1027276048"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143F26E4" wp14:editId="55C3C52E">
                  <wp:extent cx="215070" cy="215070"/>
                  <wp:effectExtent l="0" t="0" r="0" b="0"/>
                  <wp:docPr id="1027276049" name="Picture 1027276049"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52705312" wp14:editId="3A2FBFD1">
                  <wp:extent cx="215070" cy="215070"/>
                  <wp:effectExtent l="0" t="0" r="0" b="0"/>
                  <wp:docPr id="1027276050" name="Picture 1027276050"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bl>
    <w:p w14:paraId="1D852E58" w14:textId="77777777" w:rsidR="00AA2472" w:rsidRDefault="00AA2472" w:rsidP="00AA2472">
      <w:pPr>
        <w:pStyle w:val="DoEheading32018"/>
      </w:pPr>
      <w:r>
        <w:t>Spice it up</w:t>
      </w:r>
    </w:p>
    <w:p w14:paraId="194F95ED" w14:textId="68261153" w:rsidR="00AA2472" w:rsidRDefault="00652644" w:rsidP="00031231">
      <w:pPr>
        <w:pStyle w:val="DoEheading42018"/>
        <w:spacing w:after="120"/>
      </w:pPr>
      <w:r>
        <w:t>O</w:t>
      </w:r>
      <w:r w:rsidR="00AA2472">
        <w:t>utcomes</w:t>
      </w:r>
      <w:r>
        <w:t xml:space="preserve"> and purpose</w:t>
      </w:r>
    </w:p>
    <w:p w14:paraId="1D37622B" w14:textId="77777777" w:rsidR="00031231" w:rsidRDefault="00031231" w:rsidP="00031231">
      <w:pPr>
        <w:pStyle w:val="DoEbodytext2018"/>
        <w:spacing w:before="120"/>
        <w:rPr>
          <w:lang w:eastAsia="en-US"/>
        </w:rPr>
        <w:sectPr w:rsidR="00031231" w:rsidSect="00A223BC">
          <w:type w:val="continuous"/>
          <w:pgSz w:w="16838" w:h="11906" w:orient="landscape"/>
          <w:pgMar w:top="567" w:right="709" w:bottom="567" w:left="709" w:header="567" w:footer="567" w:gutter="0"/>
          <w:cols w:space="708"/>
          <w:docGrid w:linePitch="360"/>
        </w:sectPr>
      </w:pPr>
    </w:p>
    <w:p w14:paraId="70BDC085" w14:textId="77777777" w:rsidR="00031231" w:rsidRDefault="00031231" w:rsidP="00031231">
      <w:pPr>
        <w:pStyle w:val="DoEbodytext2018"/>
        <w:spacing w:before="120"/>
        <w:rPr>
          <w:lang w:eastAsia="en-US"/>
        </w:rPr>
      </w:pPr>
      <w:r>
        <w:rPr>
          <w:lang w:eastAsia="en-US"/>
        </w:rPr>
        <w:t>MUS2.1</w:t>
      </w:r>
    </w:p>
    <w:p w14:paraId="3A8F914C" w14:textId="77777777" w:rsidR="00031231" w:rsidRDefault="00031231" w:rsidP="00031231">
      <w:pPr>
        <w:pStyle w:val="DoEbodytext2018"/>
        <w:spacing w:before="120"/>
        <w:rPr>
          <w:lang w:eastAsia="en-US"/>
        </w:rPr>
      </w:pPr>
      <w:r>
        <w:rPr>
          <w:lang w:eastAsia="en-US"/>
        </w:rPr>
        <w:t>MUS2.2</w:t>
      </w:r>
    </w:p>
    <w:p w14:paraId="30C5E880" w14:textId="77777777" w:rsidR="00031231" w:rsidRDefault="00031231" w:rsidP="00031231">
      <w:pPr>
        <w:pStyle w:val="DoEbodytext2018"/>
        <w:spacing w:before="120"/>
        <w:rPr>
          <w:lang w:eastAsia="en-US"/>
        </w:rPr>
      </w:pPr>
      <w:r>
        <w:rPr>
          <w:lang w:eastAsia="en-US"/>
        </w:rPr>
        <w:t>MUS3.1</w:t>
      </w:r>
    </w:p>
    <w:p w14:paraId="337552D0" w14:textId="77777777" w:rsidR="00031231" w:rsidRDefault="00031231" w:rsidP="00031231">
      <w:pPr>
        <w:pStyle w:val="DoEbodytext2018"/>
        <w:spacing w:before="120"/>
        <w:rPr>
          <w:lang w:eastAsia="en-US"/>
        </w:rPr>
      </w:pPr>
      <w:r>
        <w:rPr>
          <w:lang w:eastAsia="en-US"/>
        </w:rPr>
        <w:t>MUS3.2</w:t>
      </w:r>
    </w:p>
    <w:p w14:paraId="36F6C703" w14:textId="77777777" w:rsidR="00031231" w:rsidRDefault="00031231" w:rsidP="00031231">
      <w:pPr>
        <w:pStyle w:val="DoEbodytext2018"/>
        <w:spacing w:before="120"/>
        <w:rPr>
          <w:lang w:eastAsia="en-US"/>
        </w:rPr>
      </w:pPr>
      <w:r>
        <w:rPr>
          <w:lang w:eastAsia="en-US"/>
        </w:rPr>
        <w:t>Maintain the beat.</w:t>
      </w:r>
    </w:p>
    <w:p w14:paraId="343D8293" w14:textId="77777777" w:rsidR="00031231" w:rsidRDefault="00031231" w:rsidP="00031231">
      <w:pPr>
        <w:pStyle w:val="DoEbodytext2018"/>
        <w:spacing w:before="120"/>
        <w:rPr>
          <w:lang w:eastAsia="en-US"/>
        </w:rPr>
      </w:pPr>
      <w:r>
        <w:rPr>
          <w:lang w:eastAsia="en-US"/>
        </w:rPr>
        <w:t>Explore the structure through movement.</w:t>
      </w:r>
    </w:p>
    <w:p w14:paraId="36C71BFE" w14:textId="77777777" w:rsidR="00031231" w:rsidRDefault="00031231" w:rsidP="00031231">
      <w:pPr>
        <w:pStyle w:val="DoEbodytext2018"/>
        <w:spacing w:before="120"/>
        <w:rPr>
          <w:lang w:eastAsia="en-US"/>
        </w:rPr>
        <w:sectPr w:rsidR="00031231" w:rsidSect="00031231">
          <w:type w:val="continuous"/>
          <w:pgSz w:w="16838" w:h="11906" w:orient="landscape"/>
          <w:pgMar w:top="567" w:right="709" w:bottom="567" w:left="709" w:header="709" w:footer="709" w:gutter="0"/>
          <w:cols w:num="3" w:space="708"/>
          <w:docGrid w:linePitch="360"/>
        </w:sectPr>
      </w:pPr>
    </w:p>
    <w:p w14:paraId="0F89A9E8" w14:textId="77777777" w:rsidR="00031231" w:rsidRDefault="00031231" w:rsidP="002B1F08">
      <w:pPr>
        <w:pStyle w:val="DoEunformattedspace2018"/>
        <w:rPr>
          <w:lang w:eastAsia="en-US"/>
        </w:rPr>
      </w:pPr>
    </w:p>
    <w:tbl>
      <w:tblPr>
        <w:tblStyle w:val="TableGrid"/>
        <w:tblW w:w="0" w:type="auto"/>
        <w:tblLook w:val="04A0" w:firstRow="1" w:lastRow="0" w:firstColumn="1" w:lastColumn="0" w:noHBand="0" w:noVBand="1"/>
      </w:tblPr>
      <w:tblGrid>
        <w:gridCol w:w="1491"/>
        <w:gridCol w:w="9298"/>
        <w:gridCol w:w="1684"/>
        <w:gridCol w:w="2835"/>
      </w:tblGrid>
      <w:tr w:rsidR="00BD4B80" w14:paraId="296F72B8" w14:textId="77777777" w:rsidTr="00BD4B80">
        <w:trPr>
          <w:cantSplit/>
          <w:tblHeader/>
        </w:trPr>
        <w:tc>
          <w:tcPr>
            <w:tcW w:w="1491" w:type="dxa"/>
            <w:shd w:val="clear" w:color="auto" w:fill="B5B3CA"/>
          </w:tcPr>
          <w:p w14:paraId="2F47D976" w14:textId="77777777" w:rsidR="00BD4B80" w:rsidRDefault="00BD4B80" w:rsidP="00C14B47">
            <w:pPr>
              <w:pStyle w:val="DoEtableheading2018"/>
              <w:rPr>
                <w:lang w:eastAsia="en-US"/>
              </w:rPr>
            </w:pPr>
            <w:r>
              <w:rPr>
                <w:lang w:eastAsia="en-US"/>
              </w:rPr>
              <w:t>Learning experiences</w:t>
            </w:r>
          </w:p>
        </w:tc>
        <w:tc>
          <w:tcPr>
            <w:tcW w:w="9298" w:type="dxa"/>
            <w:shd w:val="clear" w:color="auto" w:fill="B5B3CA"/>
          </w:tcPr>
          <w:p w14:paraId="726E55D6" w14:textId="77777777" w:rsidR="00BD4B80" w:rsidRDefault="00BD4B80" w:rsidP="00C14B47">
            <w:pPr>
              <w:pStyle w:val="DoEtableheading2018"/>
              <w:rPr>
                <w:lang w:eastAsia="en-US"/>
              </w:rPr>
            </w:pPr>
            <w:r>
              <w:rPr>
                <w:lang w:eastAsia="en-US"/>
              </w:rPr>
              <w:t>Activities S2-S3</w:t>
            </w:r>
          </w:p>
        </w:tc>
        <w:tc>
          <w:tcPr>
            <w:tcW w:w="1684" w:type="dxa"/>
            <w:shd w:val="clear" w:color="auto" w:fill="B5B3CA"/>
          </w:tcPr>
          <w:p w14:paraId="0DDFE802" w14:textId="77777777" w:rsidR="00BD4B80" w:rsidRDefault="00BD4B80" w:rsidP="00C14B47">
            <w:pPr>
              <w:pStyle w:val="DoEtableheading2018"/>
              <w:rPr>
                <w:lang w:eastAsia="en-US"/>
              </w:rPr>
            </w:pPr>
            <w:r>
              <w:rPr>
                <w:lang w:eastAsia="en-US"/>
              </w:rPr>
              <w:t>Concepts of music</w:t>
            </w:r>
          </w:p>
        </w:tc>
        <w:tc>
          <w:tcPr>
            <w:tcW w:w="2835" w:type="dxa"/>
            <w:shd w:val="clear" w:color="auto" w:fill="B5B3CA"/>
          </w:tcPr>
          <w:p w14:paraId="61D4528A" w14:textId="77777777" w:rsidR="00BD4B80" w:rsidRDefault="00BD4B80" w:rsidP="00C14B47">
            <w:pPr>
              <w:pStyle w:val="DoEtableheading2018"/>
              <w:rPr>
                <w:lang w:eastAsia="en-US"/>
              </w:rPr>
            </w:pPr>
            <w:r>
              <w:rPr>
                <w:lang w:eastAsia="en-US"/>
              </w:rPr>
              <w:t>Watch the lesson</w:t>
            </w:r>
          </w:p>
        </w:tc>
      </w:tr>
      <w:tr w:rsidR="00BD4B80" w:rsidRPr="0010130A" w14:paraId="199FED3B" w14:textId="77777777" w:rsidTr="00BD4B80">
        <w:tc>
          <w:tcPr>
            <w:tcW w:w="1491" w:type="dxa"/>
            <w:vAlign w:val="center"/>
          </w:tcPr>
          <w:p w14:paraId="3390B69D" w14:textId="77777777" w:rsidR="00BD4B80" w:rsidRPr="0010130A" w:rsidRDefault="00BD4B80" w:rsidP="00C14B47">
            <w:pPr>
              <w:pStyle w:val="DoEtabletext2018"/>
              <w:jc w:val="center"/>
            </w:pPr>
            <w:r>
              <w:rPr>
                <w:noProof/>
                <w:lang w:eastAsia="en-AU"/>
              </w:rPr>
              <w:drawing>
                <wp:inline distT="0" distB="0" distL="0" distR="0" wp14:anchorId="54DE8C71" wp14:editId="78BEAAE2">
                  <wp:extent cx="214630" cy="214630"/>
                  <wp:effectExtent l="0" t="0" r="0" b="0"/>
                  <wp:docPr id="1027276053" name="Picture 1027276053"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45AE8627" wp14:editId="535D6F4B">
                  <wp:extent cx="215070" cy="215070"/>
                  <wp:effectExtent l="0" t="0" r="0" b="0"/>
                  <wp:docPr id="1027276054" name="Picture 1027276054"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51BA8099" w14:textId="77777777" w:rsidR="00BD4B80" w:rsidRPr="005116DE" w:rsidRDefault="00652644" w:rsidP="005116DE">
            <w:pPr>
              <w:pStyle w:val="DoEtabletext2018"/>
            </w:pPr>
            <w:hyperlink r:id="rId41" w:history="1">
              <w:r w:rsidR="00BD4B80" w:rsidRPr="00CF5F41">
                <w:rPr>
                  <w:rStyle w:val="Hyperlink"/>
                </w:rPr>
                <w:t>Keep the beat</w:t>
              </w:r>
            </w:hyperlink>
            <w:r w:rsidR="00BD4B80" w:rsidRPr="005116DE">
              <w:t xml:space="preserve"> </w:t>
            </w:r>
            <w:r w:rsidR="00BD4B80">
              <w:t>–</w:t>
            </w:r>
            <w:r w:rsidR="00BD4B80" w:rsidRPr="005116DE">
              <w:t xml:space="preserve"> revise the song by singing and keeping the beat using some form of body percussion or movement. Repeat one of the ac</w:t>
            </w:r>
            <w:r w:rsidR="00BD4B80">
              <w:t>tivities previously completed.</w:t>
            </w:r>
          </w:p>
          <w:p w14:paraId="7AE44612" w14:textId="77777777" w:rsidR="00BD4B80" w:rsidRPr="0010130A" w:rsidRDefault="00BD4B80" w:rsidP="005116DE">
            <w:pPr>
              <w:pStyle w:val="DoEtabletext2018"/>
            </w:pPr>
            <w:r w:rsidRPr="005116DE">
              <w:t xml:space="preserve">Follow the pitch contour of the melody by moving hands according to the direction of the melody. For example, starting at the beginning of the first verse, heads, shoulders, waists, shoulders, </w:t>
            </w:r>
            <w:proofErr w:type="gramStart"/>
            <w:r w:rsidRPr="005116DE">
              <w:t>heads</w:t>
            </w:r>
            <w:proofErr w:type="gramEnd"/>
            <w:r w:rsidRPr="005116DE">
              <w:t xml:space="preserve"> and so on.</w:t>
            </w:r>
          </w:p>
        </w:tc>
        <w:tc>
          <w:tcPr>
            <w:tcW w:w="1684" w:type="dxa"/>
            <w:vAlign w:val="center"/>
          </w:tcPr>
          <w:p w14:paraId="22610E3C" w14:textId="77777777" w:rsidR="00BD4B80" w:rsidRPr="0010130A" w:rsidRDefault="00BD4B80" w:rsidP="00C14B47">
            <w:pPr>
              <w:pStyle w:val="DoEtabletext2018"/>
              <w:jc w:val="center"/>
            </w:pPr>
            <w:r>
              <w:rPr>
                <w:noProof/>
                <w:lang w:eastAsia="en-AU"/>
              </w:rPr>
              <w:drawing>
                <wp:inline distT="0" distB="0" distL="0" distR="0" wp14:anchorId="42836404" wp14:editId="45A0CA24">
                  <wp:extent cx="213165" cy="213165"/>
                  <wp:effectExtent l="0" t="0" r="0" b="0"/>
                  <wp:docPr id="1027276055" name="Picture 1027276055"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44779501" wp14:editId="3A9C1D9B">
                  <wp:extent cx="214824" cy="214824"/>
                  <wp:effectExtent l="0" t="0" r="0" b="0"/>
                  <wp:docPr id="1027276056" name="Picture 1027276056"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eastAsia="en-AU"/>
              </w:rPr>
              <w:drawing>
                <wp:inline distT="0" distB="0" distL="0" distR="0" wp14:anchorId="12289FC6" wp14:editId="3B8627F3">
                  <wp:extent cx="215070" cy="215070"/>
                  <wp:effectExtent l="0" t="0" r="0" b="0"/>
                  <wp:docPr id="1027276057" name="Picture 1027276057"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006BEAA5" w14:textId="77777777" w:rsidR="00BD4B80" w:rsidRDefault="00CF5F41" w:rsidP="00C14B47">
            <w:pPr>
              <w:pStyle w:val="DoEtabletext2018"/>
              <w:jc w:val="center"/>
              <w:rPr>
                <w:noProof/>
                <w:lang w:eastAsia="en-AU"/>
              </w:rPr>
            </w:pPr>
            <w:r w:rsidRPr="00CF5F41">
              <w:rPr>
                <w:noProof/>
                <w:lang w:eastAsia="en-AU"/>
              </w:rPr>
              <w:drawing>
                <wp:inline distT="0" distB="0" distL="0" distR="0" wp14:anchorId="24B777E3" wp14:editId="2D7EF471">
                  <wp:extent cx="1634400" cy="914400"/>
                  <wp:effectExtent l="0" t="0" r="4445" b="0"/>
                  <wp:docPr id="3" name="Picture 3" descr="Vocal Ease More video thumbnail for Spice it up, 'Keep the beat' - where the wild creatures roam">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thumbnails\where-the-creatures-roam\Vocal Ease More - Where the Creatures Roam - 1 - Familiar 1 - Spice 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4400" cy="914400"/>
                          </a:xfrm>
                          <a:prstGeom prst="rect">
                            <a:avLst/>
                          </a:prstGeom>
                          <a:noFill/>
                          <a:ln>
                            <a:noFill/>
                          </a:ln>
                        </pic:spPr>
                      </pic:pic>
                    </a:graphicData>
                  </a:graphic>
                </wp:inline>
              </w:drawing>
            </w:r>
          </w:p>
          <w:p w14:paraId="47155D0F" w14:textId="77777777" w:rsidR="00CF5F41" w:rsidRDefault="00CF5F41" w:rsidP="00C14B47">
            <w:pPr>
              <w:pStyle w:val="DoEtabletext2018"/>
              <w:jc w:val="center"/>
              <w:rPr>
                <w:noProof/>
                <w:lang w:eastAsia="en-AU"/>
              </w:rPr>
            </w:pPr>
            <w:r>
              <w:rPr>
                <w:noProof/>
                <w:lang w:eastAsia="en-AU"/>
              </w:rPr>
              <w:t>(1:12)</w:t>
            </w:r>
          </w:p>
        </w:tc>
      </w:tr>
      <w:tr w:rsidR="00BD4B80" w:rsidRPr="0010130A" w14:paraId="283CE9C1" w14:textId="77777777" w:rsidTr="00BD4B80">
        <w:tc>
          <w:tcPr>
            <w:tcW w:w="1491" w:type="dxa"/>
            <w:vAlign w:val="center"/>
          </w:tcPr>
          <w:p w14:paraId="275CBB24" w14:textId="77777777" w:rsidR="00BD4B80" w:rsidRDefault="00BD4B80" w:rsidP="00C14B47">
            <w:pPr>
              <w:pStyle w:val="DoEtabletext2018"/>
              <w:jc w:val="center"/>
              <w:rPr>
                <w:noProof/>
                <w:lang w:bidi="lo-LA"/>
              </w:rPr>
            </w:pPr>
            <w:r>
              <w:rPr>
                <w:noProof/>
                <w:lang w:eastAsia="en-AU"/>
              </w:rPr>
              <w:drawing>
                <wp:inline distT="0" distB="0" distL="0" distR="0" wp14:anchorId="7A7456A2" wp14:editId="5C2C7EE9">
                  <wp:extent cx="214630" cy="214630"/>
                  <wp:effectExtent l="0" t="0" r="0" b="0"/>
                  <wp:docPr id="1027276058" name="Picture 1027276058"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320D8670" wp14:editId="4BEB4FB4">
                  <wp:extent cx="212271" cy="212271"/>
                  <wp:effectExtent l="0" t="0" r="0" b="0"/>
                  <wp:docPr id="1027276059" name="Picture 1027276059"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en-AU"/>
              </w:rPr>
              <w:drawing>
                <wp:inline distT="0" distB="0" distL="0" distR="0" wp14:anchorId="1D5D7E24" wp14:editId="26BCE513">
                  <wp:extent cx="215070" cy="215070"/>
                  <wp:effectExtent l="0" t="0" r="0" b="0"/>
                  <wp:docPr id="1027276060" name="Picture 102727606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2B840B3A" w14:textId="77777777" w:rsidR="00BD4B80" w:rsidRPr="00F65784" w:rsidRDefault="00BD4B80" w:rsidP="00F65784">
            <w:pPr>
              <w:pStyle w:val="DoEtabletext2018"/>
            </w:pPr>
            <w:r w:rsidRPr="00F65784">
              <w:rPr>
                <w:rStyle w:val="DoEstrongemphasis2018"/>
              </w:rPr>
              <w:t>Accompaniment</w:t>
            </w:r>
            <w:r w:rsidRPr="00F65784">
              <w:t xml:space="preserve"> </w:t>
            </w:r>
            <w:r>
              <w:t>–</w:t>
            </w:r>
            <w:r w:rsidRPr="00F65784">
              <w:t xml:space="preserve"> allocate the students to three different groups to match each of the three sung verses. Either determine a movement for the group or have them devise one themselves to represent the animal and mythical creature discussed in their verse.</w:t>
            </w:r>
          </w:p>
          <w:p w14:paraId="03AF7DED" w14:textId="77777777" w:rsidR="00BD4B80" w:rsidRPr="00F65784" w:rsidRDefault="00BD4B80" w:rsidP="00F65784">
            <w:pPr>
              <w:pStyle w:val="DoEtabletext2018"/>
            </w:pPr>
            <w:r w:rsidRPr="00F65784">
              <w:lastRenderedPageBreak/>
              <w:t xml:space="preserve">Construct a movement sequence to match the instrumental section (bar 22) that you all perform as a class. Explore examples of </w:t>
            </w:r>
            <w:hyperlink r:id="rId43">
              <w:r w:rsidRPr="00F65784">
                <w:rPr>
                  <w:rStyle w:val="Hyperlink"/>
                  <w:color w:val="auto"/>
                  <w:u w:val="none"/>
                </w:rPr>
                <w:t>Gumboot dancing</w:t>
              </w:r>
            </w:hyperlink>
            <w:r w:rsidRPr="00F65784">
              <w:rPr>
                <w:rStyle w:val="Hyperlink"/>
                <w:color w:val="auto"/>
                <w:u w:val="none"/>
              </w:rPr>
              <w:t xml:space="preserve"> </w:t>
            </w:r>
            <w:r w:rsidRPr="00F65784">
              <w:t>for possible inspiration.</w:t>
            </w:r>
          </w:p>
          <w:p w14:paraId="7E7E9601" w14:textId="77777777" w:rsidR="00BD4B80" w:rsidRPr="00F65784" w:rsidRDefault="00BD4B80" w:rsidP="00F65784">
            <w:pPr>
              <w:pStyle w:val="DoEtabletext2018"/>
              <w:rPr>
                <w:rStyle w:val="DoEstrongemphasis2018"/>
                <w:b w:val="0"/>
              </w:rPr>
            </w:pPr>
            <w:r w:rsidRPr="0034108C">
              <w:rPr>
                <w:lang w:val="en-US" w:eastAsia="en-US"/>
              </w:rPr>
              <w:t>Allocate the students instruments such as maracas (or make your own) to play when they are not performing their verse or to play whilst dancing during the instrumental section.</w:t>
            </w:r>
          </w:p>
        </w:tc>
        <w:tc>
          <w:tcPr>
            <w:tcW w:w="1684" w:type="dxa"/>
            <w:vAlign w:val="center"/>
          </w:tcPr>
          <w:p w14:paraId="594DAB4F" w14:textId="77777777" w:rsidR="00BD4B80" w:rsidRDefault="00BD4B80" w:rsidP="00C14B47">
            <w:pPr>
              <w:pStyle w:val="DoEtabletext2018"/>
              <w:jc w:val="center"/>
              <w:rPr>
                <w:noProof/>
                <w:lang w:bidi="lo-LA"/>
              </w:rPr>
            </w:pPr>
            <w:r>
              <w:rPr>
                <w:noProof/>
                <w:lang w:eastAsia="en-AU"/>
              </w:rPr>
              <w:lastRenderedPageBreak/>
              <w:drawing>
                <wp:inline distT="0" distB="0" distL="0" distR="0" wp14:anchorId="37ACD402" wp14:editId="7C4E1CDA">
                  <wp:extent cx="213165" cy="213165"/>
                  <wp:effectExtent l="0" t="0" r="0" b="0"/>
                  <wp:docPr id="1027276061" name="Picture 1027276061"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en-AU"/>
              </w:rPr>
              <w:drawing>
                <wp:inline distT="0" distB="0" distL="0" distR="0" wp14:anchorId="5BB5C603" wp14:editId="677A53CE">
                  <wp:extent cx="215070" cy="215070"/>
                  <wp:effectExtent l="0" t="0" r="0" b="0"/>
                  <wp:docPr id="1027276062" name="Picture 1027276062"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5AEDE332" wp14:editId="7331DB70">
                  <wp:extent cx="215070" cy="215070"/>
                  <wp:effectExtent l="0" t="0" r="0" b="0"/>
                  <wp:docPr id="1027276063" name="Picture 1027276063"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13B1D4C9" w14:textId="77777777" w:rsidR="00BD4B80" w:rsidRDefault="00BD4B80" w:rsidP="00C14B47">
            <w:pPr>
              <w:pStyle w:val="DoEtabletext2018"/>
              <w:jc w:val="center"/>
              <w:rPr>
                <w:noProof/>
                <w:lang w:eastAsia="en-AU"/>
              </w:rPr>
            </w:pPr>
          </w:p>
        </w:tc>
      </w:tr>
      <w:tr w:rsidR="00BD4B80" w:rsidRPr="0010130A" w14:paraId="3BDB1258" w14:textId="77777777" w:rsidTr="00BD4B80">
        <w:tc>
          <w:tcPr>
            <w:tcW w:w="1491" w:type="dxa"/>
            <w:vAlign w:val="center"/>
          </w:tcPr>
          <w:p w14:paraId="43E05692" w14:textId="77777777" w:rsidR="00BD4B80" w:rsidRDefault="00BD4B80" w:rsidP="00C14B47">
            <w:pPr>
              <w:pStyle w:val="DoEtabletext2018"/>
              <w:jc w:val="center"/>
              <w:rPr>
                <w:noProof/>
                <w:lang w:bidi="lo-LA"/>
              </w:rPr>
            </w:pPr>
            <w:r>
              <w:rPr>
                <w:noProof/>
                <w:lang w:eastAsia="en-AU"/>
              </w:rPr>
              <w:drawing>
                <wp:inline distT="0" distB="0" distL="0" distR="0" wp14:anchorId="5ABC5591" wp14:editId="062B7B83">
                  <wp:extent cx="214630" cy="214630"/>
                  <wp:effectExtent l="0" t="0" r="0" b="0"/>
                  <wp:docPr id="1027276080" name="Picture 1027276080"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4D2E1047" wp14:editId="7B335CC4">
                  <wp:extent cx="215070" cy="215070"/>
                  <wp:effectExtent l="0" t="0" r="0" b="0"/>
                  <wp:docPr id="1027276091" name="Picture 1027276091"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1066077E" w14:textId="77777777" w:rsidR="00BD4B80" w:rsidRPr="000F3053" w:rsidRDefault="00BD4B80" w:rsidP="000F3053">
            <w:pPr>
              <w:pStyle w:val="DoEtabletext2018"/>
            </w:pPr>
            <w:r w:rsidRPr="000F3053">
              <w:rPr>
                <w:rStyle w:val="DoEstrongemphasis2018"/>
              </w:rPr>
              <w:t>Experiment</w:t>
            </w:r>
            <w:r w:rsidRPr="000F3053">
              <w:t xml:space="preserve"> </w:t>
            </w:r>
            <w:r>
              <w:t>–</w:t>
            </w:r>
            <w:r w:rsidRPr="000F3053">
              <w:t xml:space="preserve"> during the spoken sections, the students could explore drumming. If drums are unavailable, use buckets or boxes. Initially the students should keep the beat. They may then wish to copy some of the rhythms played by the drummer in the recording of the spoken sections. Alternatively create your own words for this section using the backing track version without the spoken words.</w:t>
            </w:r>
          </w:p>
          <w:p w14:paraId="353A2831" w14:textId="77777777" w:rsidR="00BD4B80" w:rsidRPr="00F65784" w:rsidRDefault="00BD4B80" w:rsidP="000F3053">
            <w:pPr>
              <w:pStyle w:val="DoEtabletext2018"/>
              <w:rPr>
                <w:rStyle w:val="DoEstrongemphasis2018"/>
              </w:rPr>
            </w:pPr>
            <w:r w:rsidRPr="000F3053">
              <w:t>The students could then explore different rhythmic ostinatos to play on their drums. These could accompany the sung sections during the verses. For example, repeatedly saying and playing the words and rhythm of '</w:t>
            </w:r>
            <w:proofErr w:type="spellStart"/>
            <w:r w:rsidRPr="000F3053">
              <w:t>Af</w:t>
            </w:r>
            <w:proofErr w:type="spellEnd"/>
            <w:r w:rsidRPr="000F3053">
              <w:t>-</w:t>
            </w:r>
            <w:proofErr w:type="spellStart"/>
            <w:r w:rsidRPr="000F3053">
              <w:t>ric</w:t>
            </w:r>
            <w:proofErr w:type="spellEnd"/>
            <w:r w:rsidRPr="000F3053">
              <w:t>-a' on drums as an ostinato accompaniment during the singing of each verse. Experiment with different dynamics to enhance the arrangement.</w:t>
            </w:r>
          </w:p>
        </w:tc>
        <w:tc>
          <w:tcPr>
            <w:tcW w:w="1684" w:type="dxa"/>
            <w:vAlign w:val="center"/>
          </w:tcPr>
          <w:p w14:paraId="1324BB37" w14:textId="77777777" w:rsidR="00BD4B80" w:rsidRDefault="00BD4B80" w:rsidP="00C14B47">
            <w:pPr>
              <w:pStyle w:val="DoEtabletext2018"/>
              <w:jc w:val="center"/>
              <w:rPr>
                <w:noProof/>
                <w:lang w:bidi="lo-LA"/>
              </w:rPr>
            </w:pPr>
            <w:r>
              <w:rPr>
                <w:noProof/>
                <w:lang w:eastAsia="en-AU"/>
              </w:rPr>
              <w:drawing>
                <wp:inline distT="0" distB="0" distL="0" distR="0" wp14:anchorId="7C7AB765" wp14:editId="0ADAA8FD">
                  <wp:extent cx="213165" cy="213165"/>
                  <wp:effectExtent l="0" t="0" r="0" b="0"/>
                  <wp:docPr id="1027276064" name="Picture 1027276064"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en-AU"/>
              </w:rPr>
              <w:drawing>
                <wp:inline distT="0" distB="0" distL="0" distR="0" wp14:anchorId="019198CD" wp14:editId="499FAE5D">
                  <wp:extent cx="215070" cy="215070"/>
                  <wp:effectExtent l="0" t="0" r="0" b="0"/>
                  <wp:docPr id="1027276065" name="Picture 1027276065"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0DF100FA" wp14:editId="71BF37EE">
                  <wp:extent cx="215070" cy="215070"/>
                  <wp:effectExtent l="0" t="0" r="0" b="0"/>
                  <wp:docPr id="1027276066" name="Picture 1027276066"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4FD19FBE" wp14:editId="37EA26A6">
                  <wp:extent cx="215070" cy="215070"/>
                  <wp:effectExtent l="0" t="0" r="0" b="0"/>
                  <wp:docPr id="1027276067" name="Picture 1027276067"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032EF78A" w14:textId="77777777" w:rsidR="00BD4B80" w:rsidRDefault="00BD4B80" w:rsidP="00C14B47">
            <w:pPr>
              <w:pStyle w:val="DoEtabletext2018"/>
              <w:jc w:val="center"/>
              <w:rPr>
                <w:noProof/>
                <w:lang w:eastAsia="en-AU"/>
              </w:rPr>
            </w:pPr>
          </w:p>
        </w:tc>
      </w:tr>
      <w:tr w:rsidR="00BD4B80" w:rsidRPr="0010130A" w14:paraId="7410213B" w14:textId="77777777" w:rsidTr="00BD4B80">
        <w:tc>
          <w:tcPr>
            <w:tcW w:w="1491" w:type="dxa"/>
            <w:vAlign w:val="center"/>
          </w:tcPr>
          <w:p w14:paraId="5E5B9010" w14:textId="77777777" w:rsidR="00BD4B80" w:rsidRDefault="00BD4B80" w:rsidP="00C14B47">
            <w:pPr>
              <w:pStyle w:val="DoEtabletext2018"/>
              <w:jc w:val="center"/>
              <w:rPr>
                <w:noProof/>
                <w:lang w:bidi="lo-LA"/>
              </w:rPr>
            </w:pPr>
            <w:r>
              <w:rPr>
                <w:noProof/>
                <w:lang w:eastAsia="en-AU"/>
              </w:rPr>
              <w:drawing>
                <wp:inline distT="0" distB="0" distL="0" distR="0" wp14:anchorId="2CD973FD" wp14:editId="2D4387E7">
                  <wp:extent cx="214630" cy="214630"/>
                  <wp:effectExtent l="0" t="0" r="0" b="0"/>
                  <wp:docPr id="1027276092" name="Picture 1027276092"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12C17E57" wp14:editId="241885C8">
                  <wp:extent cx="212271" cy="212271"/>
                  <wp:effectExtent l="0" t="0" r="0" b="0"/>
                  <wp:docPr id="1027276095" name="Picture 1027276095"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79B29B56" w14:textId="77777777" w:rsidR="00BD4B80" w:rsidRPr="00E3526A" w:rsidRDefault="00BD4B80" w:rsidP="00E3526A">
            <w:pPr>
              <w:pStyle w:val="DoEtabletext2018"/>
              <w:rPr>
                <w:rStyle w:val="DoEstrongemphasis2018"/>
                <w:b w:val="0"/>
              </w:rPr>
            </w:pPr>
            <w:r w:rsidRPr="00E3526A">
              <w:rPr>
                <w:rStyle w:val="DoEstrongemphasis2018"/>
              </w:rPr>
              <w:t>Perform</w:t>
            </w:r>
            <w:r w:rsidRPr="00E3526A">
              <w:t xml:space="preserve"> – use your ostinato accompaniment with the complete recording of the song.</w:t>
            </w:r>
          </w:p>
        </w:tc>
        <w:tc>
          <w:tcPr>
            <w:tcW w:w="1684" w:type="dxa"/>
            <w:vAlign w:val="center"/>
          </w:tcPr>
          <w:p w14:paraId="53FE372A" w14:textId="77777777" w:rsidR="00BD4B80" w:rsidRDefault="00BD4B80" w:rsidP="00C14B47">
            <w:pPr>
              <w:pStyle w:val="DoEtabletext2018"/>
              <w:jc w:val="center"/>
              <w:rPr>
                <w:noProof/>
                <w:lang w:bidi="lo-LA"/>
              </w:rPr>
            </w:pPr>
            <w:r>
              <w:rPr>
                <w:noProof/>
                <w:lang w:eastAsia="en-AU"/>
              </w:rPr>
              <w:drawing>
                <wp:inline distT="0" distB="0" distL="0" distR="0" wp14:anchorId="5BD109A5" wp14:editId="7D6BDD6C">
                  <wp:extent cx="213165" cy="213165"/>
                  <wp:effectExtent l="0" t="0" r="0" b="0"/>
                  <wp:docPr id="1027276096" name="Picture 102727609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en-AU"/>
              </w:rPr>
              <w:drawing>
                <wp:inline distT="0" distB="0" distL="0" distR="0" wp14:anchorId="2E1A7A50" wp14:editId="48D30F20">
                  <wp:extent cx="215070" cy="215070"/>
                  <wp:effectExtent l="0" t="0" r="0" b="0"/>
                  <wp:docPr id="1027276097" name="Picture 1027276097"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5A972916" w14:textId="77777777" w:rsidR="00BD4B80" w:rsidRDefault="00BD4B80" w:rsidP="00C14B47">
            <w:pPr>
              <w:pStyle w:val="DoEtabletext2018"/>
              <w:jc w:val="center"/>
              <w:rPr>
                <w:noProof/>
                <w:lang w:eastAsia="en-AU"/>
              </w:rPr>
            </w:pPr>
          </w:p>
        </w:tc>
      </w:tr>
    </w:tbl>
    <w:p w14:paraId="29D7D862" w14:textId="77777777" w:rsidR="00031231" w:rsidRDefault="008E357A" w:rsidP="00901B3C">
      <w:pPr>
        <w:pStyle w:val="DoEheading32018"/>
        <w:pageBreakBefore/>
      </w:pPr>
      <w:r>
        <w:lastRenderedPageBreak/>
        <w:t>Make it up</w:t>
      </w:r>
    </w:p>
    <w:p w14:paraId="5894FC7F" w14:textId="45A8FE94" w:rsidR="008E357A" w:rsidRDefault="00652644" w:rsidP="008E357A">
      <w:pPr>
        <w:pStyle w:val="DoEheading42018"/>
        <w:spacing w:after="120"/>
      </w:pPr>
      <w:r>
        <w:t>O</w:t>
      </w:r>
      <w:r w:rsidR="008E357A">
        <w:t>utcomes</w:t>
      </w:r>
      <w:r>
        <w:t xml:space="preserve"> and purpose</w:t>
      </w:r>
    </w:p>
    <w:p w14:paraId="66A76642" w14:textId="77777777" w:rsidR="008E357A" w:rsidRDefault="008E357A" w:rsidP="008E357A">
      <w:pPr>
        <w:pStyle w:val="DoEbodytext2018"/>
        <w:spacing w:before="120"/>
        <w:sectPr w:rsidR="008E357A" w:rsidSect="00A223BC">
          <w:type w:val="continuous"/>
          <w:pgSz w:w="16838" w:h="11906" w:orient="landscape"/>
          <w:pgMar w:top="567" w:right="709" w:bottom="567" w:left="709" w:header="567" w:footer="567" w:gutter="0"/>
          <w:cols w:space="708"/>
          <w:docGrid w:linePitch="360"/>
        </w:sectPr>
      </w:pPr>
    </w:p>
    <w:p w14:paraId="3F0ACED0" w14:textId="77777777" w:rsidR="008E357A" w:rsidRPr="008E357A" w:rsidRDefault="008E357A" w:rsidP="008E357A">
      <w:pPr>
        <w:pStyle w:val="DoEbodytext2018"/>
        <w:spacing w:before="120"/>
      </w:pPr>
      <w:r w:rsidRPr="008E357A">
        <w:t>MUS2.1</w:t>
      </w:r>
    </w:p>
    <w:p w14:paraId="1CACDD6D" w14:textId="77777777" w:rsidR="008E357A" w:rsidRPr="008E357A" w:rsidRDefault="008E357A" w:rsidP="008E357A">
      <w:pPr>
        <w:pStyle w:val="DoEbodytext2018"/>
        <w:spacing w:before="120"/>
      </w:pPr>
      <w:r w:rsidRPr="008E357A">
        <w:t>MUS2.2</w:t>
      </w:r>
    </w:p>
    <w:p w14:paraId="2EB76C99" w14:textId="77777777" w:rsidR="008E357A" w:rsidRPr="008E357A" w:rsidRDefault="008E357A" w:rsidP="008E357A">
      <w:pPr>
        <w:pStyle w:val="DoEbodytext2018"/>
        <w:spacing w:before="120"/>
      </w:pPr>
      <w:r w:rsidRPr="008E357A">
        <w:t>MUS2.3</w:t>
      </w:r>
    </w:p>
    <w:p w14:paraId="4DCE06CB" w14:textId="77777777" w:rsidR="008E357A" w:rsidRPr="008E357A" w:rsidRDefault="008E357A" w:rsidP="008E357A">
      <w:pPr>
        <w:pStyle w:val="DoEbodytext2018"/>
        <w:spacing w:before="120"/>
      </w:pPr>
      <w:r w:rsidRPr="008E357A">
        <w:t>MUS2.4</w:t>
      </w:r>
    </w:p>
    <w:p w14:paraId="73E77215" w14:textId="77777777" w:rsidR="008E357A" w:rsidRPr="008E357A" w:rsidRDefault="008E357A" w:rsidP="008E357A">
      <w:pPr>
        <w:pStyle w:val="DoEbodytext2018"/>
        <w:spacing w:before="120"/>
      </w:pPr>
      <w:r w:rsidRPr="008E357A">
        <w:t>MUS3.1</w:t>
      </w:r>
    </w:p>
    <w:p w14:paraId="111095C1" w14:textId="77777777" w:rsidR="008E357A" w:rsidRPr="008E357A" w:rsidRDefault="008E357A" w:rsidP="008E357A">
      <w:pPr>
        <w:pStyle w:val="DoEbodytext2018"/>
        <w:spacing w:before="120"/>
      </w:pPr>
      <w:r w:rsidRPr="008E357A">
        <w:t>MUS3.2</w:t>
      </w:r>
    </w:p>
    <w:p w14:paraId="444DC5FC" w14:textId="77777777" w:rsidR="008E357A" w:rsidRPr="008E357A" w:rsidRDefault="008E357A" w:rsidP="008E357A">
      <w:pPr>
        <w:pStyle w:val="DoEbodytext2018"/>
        <w:spacing w:before="120"/>
      </w:pPr>
      <w:r w:rsidRPr="008E357A">
        <w:t>MUS3.3</w:t>
      </w:r>
    </w:p>
    <w:p w14:paraId="76B12936" w14:textId="77777777" w:rsidR="008E357A" w:rsidRPr="008E357A" w:rsidRDefault="008E357A" w:rsidP="008E357A">
      <w:pPr>
        <w:pStyle w:val="DoEbodytext2018"/>
        <w:spacing w:before="120"/>
      </w:pPr>
      <w:r w:rsidRPr="008E357A">
        <w:t>MUS3.4</w:t>
      </w:r>
    </w:p>
    <w:p w14:paraId="05870690" w14:textId="77777777" w:rsidR="008E357A" w:rsidRPr="008E357A" w:rsidRDefault="008E357A" w:rsidP="008E357A">
      <w:pPr>
        <w:pStyle w:val="DoEbodytext2018"/>
        <w:spacing w:before="120"/>
      </w:pPr>
      <w:r w:rsidRPr="008E357A">
        <w:t>Explore call and response as a way to organise sound.</w:t>
      </w:r>
    </w:p>
    <w:p w14:paraId="2813853A" w14:textId="77777777" w:rsidR="008E357A" w:rsidRDefault="008E357A" w:rsidP="008E357A">
      <w:pPr>
        <w:pStyle w:val="DoEbodytext2018"/>
        <w:spacing w:before="120"/>
      </w:pPr>
      <w:r w:rsidRPr="008E357A">
        <w:t>Improvise rhythms and melodies through call and response.</w:t>
      </w:r>
    </w:p>
    <w:p w14:paraId="0FEABD6B" w14:textId="77777777" w:rsidR="008E357A" w:rsidRDefault="008E357A" w:rsidP="008E357A">
      <w:pPr>
        <w:pStyle w:val="DoEbodytext2018"/>
        <w:sectPr w:rsidR="008E357A" w:rsidSect="00CF5F41">
          <w:type w:val="continuous"/>
          <w:pgSz w:w="16838" w:h="11906" w:orient="landscape"/>
          <w:pgMar w:top="567" w:right="709" w:bottom="567" w:left="709" w:header="709" w:footer="709" w:gutter="0"/>
          <w:cols w:num="4" w:space="510"/>
          <w:docGrid w:linePitch="360"/>
        </w:sectPr>
      </w:pPr>
    </w:p>
    <w:p w14:paraId="3B715FF4" w14:textId="77777777" w:rsidR="00253A60" w:rsidRDefault="00253A60" w:rsidP="00253A60">
      <w:pPr>
        <w:pStyle w:val="DoEunformattedspace2018"/>
        <w:rPr>
          <w:lang w:eastAsia="en-US"/>
        </w:rPr>
      </w:pPr>
    </w:p>
    <w:tbl>
      <w:tblPr>
        <w:tblStyle w:val="TableGrid"/>
        <w:tblW w:w="0" w:type="auto"/>
        <w:tblLook w:val="04A0" w:firstRow="1" w:lastRow="0" w:firstColumn="1" w:lastColumn="0" w:noHBand="0" w:noVBand="1"/>
      </w:tblPr>
      <w:tblGrid>
        <w:gridCol w:w="1491"/>
        <w:gridCol w:w="9298"/>
        <w:gridCol w:w="1684"/>
        <w:gridCol w:w="2835"/>
      </w:tblGrid>
      <w:tr w:rsidR="00CF5F41" w14:paraId="4A7F5323" w14:textId="77777777" w:rsidTr="00CF5F41">
        <w:trPr>
          <w:cantSplit/>
          <w:tblHeader/>
        </w:trPr>
        <w:tc>
          <w:tcPr>
            <w:tcW w:w="1491" w:type="dxa"/>
            <w:shd w:val="clear" w:color="auto" w:fill="B5B3CA"/>
          </w:tcPr>
          <w:p w14:paraId="077AE252" w14:textId="77777777" w:rsidR="00CF5F41" w:rsidRDefault="00CF5F41" w:rsidP="00C14B47">
            <w:pPr>
              <w:pStyle w:val="DoEtableheading2018"/>
              <w:rPr>
                <w:lang w:eastAsia="en-US"/>
              </w:rPr>
            </w:pPr>
            <w:r>
              <w:rPr>
                <w:lang w:eastAsia="en-US"/>
              </w:rPr>
              <w:t>Learning experiences</w:t>
            </w:r>
          </w:p>
        </w:tc>
        <w:tc>
          <w:tcPr>
            <w:tcW w:w="9298" w:type="dxa"/>
            <w:shd w:val="clear" w:color="auto" w:fill="B5B3CA"/>
          </w:tcPr>
          <w:p w14:paraId="10490CA1" w14:textId="77777777" w:rsidR="00CF5F41" w:rsidRDefault="00CF5F41" w:rsidP="00C14B47">
            <w:pPr>
              <w:pStyle w:val="DoEtableheading2018"/>
              <w:rPr>
                <w:lang w:eastAsia="en-US"/>
              </w:rPr>
            </w:pPr>
            <w:r>
              <w:rPr>
                <w:lang w:eastAsia="en-US"/>
              </w:rPr>
              <w:t>Activities S2-S3</w:t>
            </w:r>
          </w:p>
        </w:tc>
        <w:tc>
          <w:tcPr>
            <w:tcW w:w="1684" w:type="dxa"/>
            <w:shd w:val="clear" w:color="auto" w:fill="B5B3CA"/>
          </w:tcPr>
          <w:p w14:paraId="5D762FBD" w14:textId="77777777" w:rsidR="00CF5F41" w:rsidRDefault="00CF5F41" w:rsidP="00C14B47">
            <w:pPr>
              <w:pStyle w:val="DoEtableheading2018"/>
              <w:rPr>
                <w:lang w:eastAsia="en-US"/>
              </w:rPr>
            </w:pPr>
            <w:r>
              <w:rPr>
                <w:lang w:eastAsia="en-US"/>
              </w:rPr>
              <w:t>Concepts of music</w:t>
            </w:r>
          </w:p>
        </w:tc>
        <w:tc>
          <w:tcPr>
            <w:tcW w:w="2835" w:type="dxa"/>
            <w:shd w:val="clear" w:color="auto" w:fill="B5B3CA"/>
          </w:tcPr>
          <w:p w14:paraId="1A1248CB" w14:textId="77777777" w:rsidR="00CF5F41" w:rsidRDefault="00CF5F41" w:rsidP="00C14B47">
            <w:pPr>
              <w:pStyle w:val="DoEtableheading2018"/>
              <w:rPr>
                <w:lang w:eastAsia="en-US"/>
              </w:rPr>
            </w:pPr>
            <w:r>
              <w:rPr>
                <w:lang w:eastAsia="en-US"/>
              </w:rPr>
              <w:t>Watch the lesson</w:t>
            </w:r>
          </w:p>
        </w:tc>
      </w:tr>
      <w:tr w:rsidR="00CF5F41" w:rsidRPr="0010130A" w14:paraId="26C04EE6" w14:textId="77777777" w:rsidTr="00CF5F41">
        <w:tc>
          <w:tcPr>
            <w:tcW w:w="1491" w:type="dxa"/>
            <w:vAlign w:val="center"/>
          </w:tcPr>
          <w:p w14:paraId="11A532D2" w14:textId="77777777" w:rsidR="00CF5F41" w:rsidRPr="0010130A" w:rsidRDefault="00CF5F41" w:rsidP="00C14B47">
            <w:pPr>
              <w:pStyle w:val="DoEtabletext2018"/>
              <w:jc w:val="center"/>
            </w:pPr>
            <w:r>
              <w:rPr>
                <w:noProof/>
                <w:lang w:eastAsia="en-AU"/>
              </w:rPr>
              <w:drawing>
                <wp:inline distT="0" distB="0" distL="0" distR="0" wp14:anchorId="63F82413" wp14:editId="418CEADB">
                  <wp:extent cx="214630" cy="214630"/>
                  <wp:effectExtent l="0" t="0" r="0" b="0"/>
                  <wp:docPr id="1027276103" name="Picture 1027276103"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561ABA5C" wp14:editId="5A6C3D5A">
                  <wp:extent cx="212271" cy="212271"/>
                  <wp:effectExtent l="0" t="0" r="0" b="0"/>
                  <wp:docPr id="1027276104" name="Picture 1027276104"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057A8F0C" wp14:editId="49CE81AC">
                  <wp:extent cx="215070" cy="215070"/>
                  <wp:effectExtent l="0" t="0" r="0" b="0"/>
                  <wp:docPr id="1027276105" name="Picture 1027276105"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099B523F" w14:textId="77777777" w:rsidR="00CF5F41" w:rsidRPr="00C228E5" w:rsidRDefault="00CF5F41" w:rsidP="00C228E5">
            <w:pPr>
              <w:pStyle w:val="DoEtabletext2018"/>
            </w:pPr>
            <w:r w:rsidRPr="00C228E5">
              <w:rPr>
                <w:rStyle w:val="DoEstrongemphasis2018"/>
              </w:rPr>
              <w:t>Call and response</w:t>
            </w:r>
            <w:r w:rsidRPr="00C228E5">
              <w:t xml:space="preserve"> – using the drums or equivalent, create a call and response. For example, start the call yourself by saying and/or playing 'Africa where the great creatures roam'. The students could as a group then respond with the rhythm of ‘We know about the lion and the big hippo’.</w:t>
            </w:r>
          </w:p>
        </w:tc>
        <w:tc>
          <w:tcPr>
            <w:tcW w:w="1684" w:type="dxa"/>
            <w:vAlign w:val="center"/>
          </w:tcPr>
          <w:p w14:paraId="26AEF7F5" w14:textId="77777777" w:rsidR="00CF5F41" w:rsidRPr="0010130A" w:rsidRDefault="00CF5F41" w:rsidP="00C14B47">
            <w:pPr>
              <w:pStyle w:val="DoEtabletext2018"/>
              <w:jc w:val="center"/>
            </w:pPr>
            <w:r>
              <w:rPr>
                <w:noProof/>
                <w:lang w:eastAsia="en-AU"/>
              </w:rPr>
              <w:drawing>
                <wp:inline distT="0" distB="0" distL="0" distR="0" wp14:anchorId="125173D0" wp14:editId="59D49B3F">
                  <wp:extent cx="213165" cy="213165"/>
                  <wp:effectExtent l="0" t="0" r="0" b="0"/>
                  <wp:docPr id="1027276106" name="Picture 102727610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4C54B1ED" wp14:editId="683ABC78">
                  <wp:extent cx="215070" cy="215070"/>
                  <wp:effectExtent l="0" t="0" r="0" b="0"/>
                  <wp:docPr id="1027276107" name="Picture 1027276107"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216B26E8" w14:textId="77777777" w:rsidR="00CF5F41" w:rsidRDefault="00CF5F41" w:rsidP="00C14B47">
            <w:pPr>
              <w:pStyle w:val="DoEtabletext2018"/>
              <w:jc w:val="center"/>
              <w:rPr>
                <w:noProof/>
                <w:lang w:eastAsia="en-AU"/>
              </w:rPr>
            </w:pPr>
          </w:p>
        </w:tc>
      </w:tr>
      <w:tr w:rsidR="00CF5F41" w:rsidRPr="0010130A" w14:paraId="03FB96D5" w14:textId="77777777" w:rsidTr="00CF5F41">
        <w:tc>
          <w:tcPr>
            <w:tcW w:w="1491" w:type="dxa"/>
            <w:vAlign w:val="center"/>
          </w:tcPr>
          <w:p w14:paraId="3A9FA55F" w14:textId="77777777" w:rsidR="00CF5F41" w:rsidRPr="0010130A" w:rsidRDefault="00CF5F41" w:rsidP="00C14B47">
            <w:pPr>
              <w:pStyle w:val="DoEtabletext2018"/>
              <w:jc w:val="center"/>
            </w:pPr>
            <w:r>
              <w:rPr>
                <w:noProof/>
                <w:lang w:eastAsia="en-AU"/>
              </w:rPr>
              <w:drawing>
                <wp:inline distT="0" distB="0" distL="0" distR="0" wp14:anchorId="305D2C99" wp14:editId="0184BDBB">
                  <wp:extent cx="214630" cy="214630"/>
                  <wp:effectExtent l="0" t="0" r="0" b="0"/>
                  <wp:docPr id="1027276108" name="Picture 1027276108"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5C6F61BC" wp14:editId="380548FB">
                  <wp:extent cx="212271" cy="212271"/>
                  <wp:effectExtent l="0" t="0" r="0" b="0"/>
                  <wp:docPr id="1027276109" name="Picture 1027276109"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3DCDA8C4" wp14:editId="15D02A0B">
                  <wp:extent cx="215070" cy="215070"/>
                  <wp:effectExtent l="0" t="0" r="0" b="0"/>
                  <wp:docPr id="1027276110" name="Picture 102727611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199802DC" w14:textId="77777777" w:rsidR="00CF5F41" w:rsidRPr="00C228E5" w:rsidRDefault="00652644" w:rsidP="00C228E5">
            <w:pPr>
              <w:pStyle w:val="DoEtabletext2018"/>
            </w:pPr>
            <w:hyperlink r:id="rId44" w:history="1">
              <w:r w:rsidR="00CF5F41" w:rsidRPr="00CF5F41">
                <w:rPr>
                  <w:rStyle w:val="Hyperlink"/>
                </w:rPr>
                <w:t>Improvise the rhythm</w:t>
              </w:r>
            </w:hyperlink>
            <w:r w:rsidR="00CF5F41">
              <w:t xml:space="preserve"> –</w:t>
            </w:r>
            <w:r w:rsidR="00CF5F41" w:rsidRPr="00C228E5">
              <w:t xml:space="preserve"> as a class, sing the call and then altogether give different improvised response rhythms that last 8 beats. It may be beneficial to call out the beat numbers in this response. It is a way for the students to get used to hearing what 8 beats sound like as their response. This will also get the students used to experimenting with rhythm without the pressure of being on their own.</w:t>
            </w:r>
          </w:p>
          <w:p w14:paraId="77B26120" w14:textId="77777777" w:rsidR="00CF5F41" w:rsidRPr="0010130A" w:rsidRDefault="00901B3C" w:rsidP="00C228E5">
            <w:pPr>
              <w:pStyle w:val="DoEtabletext2018"/>
            </w:pPr>
            <w:r w:rsidRPr="00CD4750">
              <w:t xml:space="preserve">Use </w:t>
            </w:r>
            <w:hyperlink r:id="rId45" w:history="1">
              <w:r w:rsidRPr="00F77522">
                <w:rPr>
                  <w:rStyle w:val="Hyperlink"/>
                </w:rPr>
                <w:t>the instrumental section backing track</w:t>
              </w:r>
            </w:hyperlink>
            <w:r w:rsidR="008F18F0">
              <w:t xml:space="preserve"> (4:42</w:t>
            </w:r>
            <w:r>
              <w:t>)</w:t>
            </w:r>
            <w:r w:rsidRPr="00CD4750">
              <w:t xml:space="preserve"> to allow students to improvise. This should allow approximately 16 rounds of improvisation of 8 beats.</w:t>
            </w:r>
          </w:p>
        </w:tc>
        <w:tc>
          <w:tcPr>
            <w:tcW w:w="1684" w:type="dxa"/>
            <w:vAlign w:val="center"/>
          </w:tcPr>
          <w:p w14:paraId="1144F31A" w14:textId="77777777" w:rsidR="00CF5F41" w:rsidRPr="0010130A" w:rsidRDefault="00CF5F41" w:rsidP="00C14B47">
            <w:pPr>
              <w:pStyle w:val="DoEtabletext2018"/>
              <w:jc w:val="center"/>
            </w:pPr>
            <w:r>
              <w:rPr>
                <w:noProof/>
                <w:lang w:eastAsia="en-AU"/>
              </w:rPr>
              <w:drawing>
                <wp:inline distT="0" distB="0" distL="0" distR="0" wp14:anchorId="6DE99C5E" wp14:editId="3620C114">
                  <wp:extent cx="213165" cy="213165"/>
                  <wp:effectExtent l="0" t="0" r="0" b="0"/>
                  <wp:docPr id="1027276111" name="Picture 1027276111"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219BEAB8" wp14:editId="75884F23">
                  <wp:extent cx="215070" cy="215070"/>
                  <wp:effectExtent l="0" t="0" r="0" b="0"/>
                  <wp:docPr id="1027276112" name="Picture 1027276112"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1D2EE445" w14:textId="77777777" w:rsidR="00CF5F41" w:rsidRDefault="006250B0" w:rsidP="00C14B47">
            <w:pPr>
              <w:pStyle w:val="DoEtabletext2018"/>
              <w:jc w:val="center"/>
              <w:rPr>
                <w:noProof/>
                <w:lang w:eastAsia="en-AU"/>
              </w:rPr>
            </w:pPr>
            <w:r w:rsidRPr="006250B0">
              <w:rPr>
                <w:noProof/>
                <w:lang w:eastAsia="en-AU"/>
              </w:rPr>
              <w:drawing>
                <wp:inline distT="0" distB="0" distL="0" distR="0" wp14:anchorId="0950D7B2" wp14:editId="7D6F8361">
                  <wp:extent cx="1630800" cy="914400"/>
                  <wp:effectExtent l="0" t="0" r="7620" b="0"/>
                  <wp:docPr id="4" name="Picture 4" descr="Vocal Ease More video thumbnail for make it up, 'Improvise the rhythm' - where the wild creatures roam.">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ensen7\OneDrive - NSW Department of Education\Documents\Curriculum\Creative_arts\Vocal Ease\thumbnails\where-the-creatures-roam\Vocal Ease More - Where the Creatures Roam - 2 - MakeItUp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2AF7EAE8" w14:textId="77777777" w:rsidR="00CF5F41" w:rsidRDefault="00CF5F41" w:rsidP="00C14B47">
            <w:pPr>
              <w:pStyle w:val="DoEtabletext2018"/>
              <w:jc w:val="center"/>
              <w:rPr>
                <w:noProof/>
                <w:lang w:eastAsia="en-AU"/>
              </w:rPr>
            </w:pPr>
            <w:r>
              <w:rPr>
                <w:noProof/>
                <w:lang w:eastAsia="en-AU"/>
              </w:rPr>
              <w:t>(2:09)</w:t>
            </w:r>
          </w:p>
        </w:tc>
      </w:tr>
      <w:tr w:rsidR="00CF5F41" w:rsidRPr="0010130A" w14:paraId="796F8D4D" w14:textId="77777777" w:rsidTr="00CF5F41">
        <w:tc>
          <w:tcPr>
            <w:tcW w:w="1491" w:type="dxa"/>
            <w:vAlign w:val="center"/>
          </w:tcPr>
          <w:p w14:paraId="65D626F8" w14:textId="77777777" w:rsidR="00CF5F41" w:rsidRPr="0010130A" w:rsidRDefault="00CF5F41" w:rsidP="00C14B47">
            <w:pPr>
              <w:pStyle w:val="DoEtabletext2018"/>
              <w:jc w:val="center"/>
            </w:pPr>
            <w:r>
              <w:rPr>
                <w:noProof/>
                <w:lang w:eastAsia="en-AU"/>
              </w:rPr>
              <w:drawing>
                <wp:inline distT="0" distB="0" distL="0" distR="0" wp14:anchorId="3A101786" wp14:editId="1663501E">
                  <wp:extent cx="214630" cy="214630"/>
                  <wp:effectExtent l="0" t="0" r="0" b="0"/>
                  <wp:docPr id="1027276113" name="Picture 1027276113"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7B05399B" wp14:editId="127FDDAE">
                  <wp:extent cx="212271" cy="212271"/>
                  <wp:effectExtent l="0" t="0" r="0" b="0"/>
                  <wp:docPr id="1027276114" name="Picture 1027276114"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4E68251E" wp14:editId="0C64BFA0">
                  <wp:extent cx="215070" cy="215070"/>
                  <wp:effectExtent l="0" t="0" r="0" b="0"/>
                  <wp:docPr id="1027276115" name="Picture 1027276115"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63A1DDC5" w14:textId="77777777" w:rsidR="00CF5F41" w:rsidRPr="00A01D8C" w:rsidRDefault="00CF5F41" w:rsidP="00A01D8C">
            <w:pPr>
              <w:pStyle w:val="DoEtabletext2018"/>
            </w:pPr>
            <w:r w:rsidRPr="00A01D8C">
              <w:rPr>
                <w:rStyle w:val="DoEstrongemphasis2018"/>
              </w:rPr>
              <w:t>Improvise in pairs</w:t>
            </w:r>
            <w:r w:rsidRPr="00A01D8C">
              <w:t xml:space="preserve"> – with a partner, the students can think, pair, </w:t>
            </w:r>
            <w:proofErr w:type="gramStart"/>
            <w:r w:rsidRPr="00A01D8C">
              <w:t>share</w:t>
            </w:r>
            <w:proofErr w:type="gramEnd"/>
            <w:r w:rsidRPr="00A01D8C">
              <w:t xml:space="preserve"> a rhythmic response to the call. Sit in a circle. As a whole class, play a call for each pair and have them give their rhythmic response. This may take several turns until the students are able to do this without missing a beat after the call.</w:t>
            </w:r>
          </w:p>
        </w:tc>
        <w:tc>
          <w:tcPr>
            <w:tcW w:w="1684" w:type="dxa"/>
            <w:vAlign w:val="center"/>
          </w:tcPr>
          <w:p w14:paraId="53C5BB10" w14:textId="77777777" w:rsidR="00CF5F41" w:rsidRPr="0010130A" w:rsidRDefault="00CF5F41" w:rsidP="00C14B47">
            <w:pPr>
              <w:pStyle w:val="DoEtabletext2018"/>
              <w:jc w:val="center"/>
            </w:pPr>
            <w:r>
              <w:rPr>
                <w:noProof/>
                <w:lang w:eastAsia="en-AU"/>
              </w:rPr>
              <w:drawing>
                <wp:inline distT="0" distB="0" distL="0" distR="0" wp14:anchorId="10181ACB" wp14:editId="07C8A408">
                  <wp:extent cx="213165" cy="213165"/>
                  <wp:effectExtent l="0" t="0" r="0" b="0"/>
                  <wp:docPr id="1027276116" name="Picture 102727611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374988EB" wp14:editId="1B167A30">
                  <wp:extent cx="215070" cy="215070"/>
                  <wp:effectExtent l="0" t="0" r="0" b="0"/>
                  <wp:docPr id="1027276117" name="Picture 1027276117"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63A62F40" w14:textId="77777777" w:rsidR="00CF5F41" w:rsidRDefault="00CF5F41" w:rsidP="00C14B47">
            <w:pPr>
              <w:pStyle w:val="DoEtabletext2018"/>
              <w:jc w:val="center"/>
              <w:rPr>
                <w:noProof/>
                <w:lang w:eastAsia="en-AU"/>
              </w:rPr>
            </w:pPr>
          </w:p>
        </w:tc>
      </w:tr>
      <w:tr w:rsidR="00CF5F41" w:rsidRPr="0010130A" w14:paraId="198007B7" w14:textId="77777777" w:rsidTr="00CF5F41">
        <w:tc>
          <w:tcPr>
            <w:tcW w:w="1491" w:type="dxa"/>
            <w:vAlign w:val="center"/>
          </w:tcPr>
          <w:p w14:paraId="478CC81F" w14:textId="77777777" w:rsidR="00CF5F41" w:rsidRDefault="00CF5F41" w:rsidP="00901B3C">
            <w:pPr>
              <w:pStyle w:val="DoEtabletext2018"/>
              <w:widowControl w:val="0"/>
              <w:jc w:val="center"/>
              <w:rPr>
                <w:noProof/>
                <w:lang w:bidi="lo-LA"/>
              </w:rPr>
            </w:pPr>
            <w:r>
              <w:rPr>
                <w:noProof/>
                <w:lang w:eastAsia="en-AU"/>
              </w:rPr>
              <w:drawing>
                <wp:inline distT="0" distB="0" distL="0" distR="0" wp14:anchorId="485A3C9C" wp14:editId="48D3F6DA">
                  <wp:extent cx="214630" cy="214630"/>
                  <wp:effectExtent l="0" t="0" r="0" b="0"/>
                  <wp:docPr id="1027276118" name="Picture 1027276118"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06B1DC4B" wp14:editId="705CED94">
                  <wp:extent cx="212271" cy="212271"/>
                  <wp:effectExtent l="0" t="0" r="0" b="0"/>
                  <wp:docPr id="1027276119" name="Picture 1027276119"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381339C8" wp14:editId="549C809A">
                  <wp:extent cx="215070" cy="215070"/>
                  <wp:effectExtent l="0" t="0" r="0" b="0"/>
                  <wp:docPr id="1027276120" name="Picture 102727612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7EE61E8E" w14:textId="77777777" w:rsidR="00901B3C" w:rsidRDefault="00CF5F41" w:rsidP="00901B3C">
            <w:pPr>
              <w:pStyle w:val="DoEtabletext2018"/>
              <w:widowControl w:val="0"/>
            </w:pPr>
            <w:r w:rsidRPr="00FA443F">
              <w:t>Improvise a melody- repeat the above steps 2-4 using melodic instruments or iPads. Start with only 1 note (an E and then a D). When the students are more con</w:t>
            </w:r>
            <w:r w:rsidR="00901B3C">
              <w:t>fident, expand to an E and a D.</w:t>
            </w:r>
          </w:p>
          <w:p w14:paraId="5D2F30DC" w14:textId="77777777" w:rsidR="00CF5F41" w:rsidRPr="00FA443F" w:rsidRDefault="00CF5F41" w:rsidP="00901B3C">
            <w:pPr>
              <w:pStyle w:val="DoEtabletext2018"/>
              <w:widowControl w:val="0"/>
            </w:pPr>
            <w:r w:rsidRPr="00FA443F">
              <w:t>Use the backing track throughout to help.</w:t>
            </w:r>
          </w:p>
          <w:p w14:paraId="76724AC0" w14:textId="77777777" w:rsidR="00CF5F41" w:rsidRPr="00FA443F" w:rsidRDefault="00CF5F41" w:rsidP="00901B3C">
            <w:pPr>
              <w:pStyle w:val="DoEtabletext2018"/>
              <w:widowControl w:val="0"/>
            </w:pPr>
            <w:r>
              <w:t xml:space="preserve">If </w:t>
            </w:r>
            <w:r w:rsidRPr="00FA443F">
              <w:t>the students are struggling with using all these rhythms, start with just one or two rhythms and builds up. Alternatively, write rhythms on cards that the students can arrange in different orders.</w:t>
            </w:r>
          </w:p>
          <w:p w14:paraId="19AA97FF" w14:textId="77777777" w:rsidR="00CF5F41" w:rsidRDefault="00CF5F41" w:rsidP="00901B3C">
            <w:pPr>
              <w:pStyle w:val="DoEtabletext2018"/>
              <w:widowControl w:val="0"/>
            </w:pPr>
            <w:r w:rsidRPr="00FA443F">
              <w:lastRenderedPageBreak/>
              <w:t>For example,</w:t>
            </w:r>
          </w:p>
          <w:p w14:paraId="4095C902" w14:textId="77777777" w:rsidR="00CF5F41" w:rsidRPr="0010130A" w:rsidRDefault="00CF5F41" w:rsidP="00901B3C">
            <w:pPr>
              <w:pStyle w:val="DoEtabletext2018"/>
              <w:widowControl w:val="0"/>
            </w:pPr>
            <w:r w:rsidRPr="00E40675">
              <w:rPr>
                <w:noProof/>
                <w:lang w:eastAsia="en-AU"/>
              </w:rPr>
              <w:drawing>
                <wp:inline distT="0" distB="0" distL="0" distR="0" wp14:anchorId="12FE70B6" wp14:editId="4636A4A6">
                  <wp:extent cx="3812875" cy="1483744"/>
                  <wp:effectExtent l="0" t="0" r="0" b="2540"/>
                  <wp:docPr id="297" name="Picture 297" descr="An example of stick notation using characters that are similar to 'I', 'N', an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2782" t="5215" r="2623" b="5082"/>
                          <a:stretch/>
                        </pic:blipFill>
                        <pic:spPr bwMode="auto">
                          <a:xfrm>
                            <a:off x="0" y="0"/>
                            <a:ext cx="3813120" cy="1483839"/>
                          </a:xfrm>
                          <a:prstGeom prst="rect">
                            <a:avLst/>
                          </a:prstGeom>
                          <a:ln>
                            <a:noFill/>
                          </a:ln>
                          <a:extLst>
                            <a:ext uri="{53640926-AAD7-44D8-BBD7-CCE9431645EC}">
                              <a14:shadowObscured xmlns:a14="http://schemas.microsoft.com/office/drawing/2010/main"/>
                            </a:ext>
                          </a:extLst>
                        </pic:spPr>
                      </pic:pic>
                    </a:graphicData>
                  </a:graphic>
                </wp:inline>
              </w:drawing>
            </w:r>
          </w:p>
        </w:tc>
        <w:tc>
          <w:tcPr>
            <w:tcW w:w="1684" w:type="dxa"/>
            <w:vAlign w:val="center"/>
          </w:tcPr>
          <w:p w14:paraId="4D4D347B" w14:textId="77777777" w:rsidR="00CF5F41" w:rsidRPr="0010130A" w:rsidRDefault="00CF5F41" w:rsidP="00901B3C">
            <w:pPr>
              <w:pStyle w:val="DoEtabletext2018"/>
              <w:widowControl w:val="0"/>
              <w:jc w:val="center"/>
            </w:pPr>
            <w:r>
              <w:rPr>
                <w:noProof/>
                <w:lang w:eastAsia="en-AU"/>
              </w:rPr>
              <w:lastRenderedPageBreak/>
              <w:drawing>
                <wp:inline distT="0" distB="0" distL="0" distR="0" wp14:anchorId="3957466D" wp14:editId="6435A06F">
                  <wp:extent cx="213165" cy="213165"/>
                  <wp:effectExtent l="0" t="0" r="0" b="0"/>
                  <wp:docPr id="1027276121" name="Picture 1027276121"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78589E2F" wp14:editId="7AB9656F">
                  <wp:extent cx="215070" cy="215070"/>
                  <wp:effectExtent l="0" t="0" r="0" b="0"/>
                  <wp:docPr id="1027276122" name="Picture 1027276122"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25E33BF6" w14:textId="77777777" w:rsidR="00CF5F41" w:rsidRDefault="00CF5F41" w:rsidP="00901B3C">
            <w:pPr>
              <w:pStyle w:val="DoEtabletext2018"/>
              <w:widowControl w:val="0"/>
              <w:jc w:val="center"/>
              <w:rPr>
                <w:noProof/>
                <w:lang w:eastAsia="en-AU"/>
              </w:rPr>
            </w:pPr>
          </w:p>
        </w:tc>
      </w:tr>
      <w:tr w:rsidR="00CF5F41" w:rsidRPr="0010130A" w14:paraId="2FED548F" w14:textId="77777777" w:rsidTr="006250B0">
        <w:tc>
          <w:tcPr>
            <w:tcW w:w="1491" w:type="dxa"/>
            <w:vAlign w:val="center"/>
          </w:tcPr>
          <w:p w14:paraId="5FB4A58F" w14:textId="77777777" w:rsidR="00CF5F41" w:rsidRDefault="00CF5F41" w:rsidP="00C14B47">
            <w:pPr>
              <w:pStyle w:val="DoEtabletext2018"/>
              <w:jc w:val="center"/>
              <w:rPr>
                <w:noProof/>
                <w:lang w:bidi="lo-LA"/>
              </w:rPr>
            </w:pPr>
            <w:r>
              <w:rPr>
                <w:noProof/>
                <w:lang w:eastAsia="en-AU"/>
              </w:rPr>
              <w:drawing>
                <wp:inline distT="0" distB="0" distL="0" distR="0" wp14:anchorId="357556F9" wp14:editId="71966DD7">
                  <wp:extent cx="214630" cy="214630"/>
                  <wp:effectExtent l="0" t="0" r="0" b="0"/>
                  <wp:docPr id="1027276123" name="Picture 1027276123"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3300B3B6" wp14:editId="3CFB2875">
                  <wp:extent cx="212271" cy="212271"/>
                  <wp:effectExtent l="0" t="0" r="0" b="0"/>
                  <wp:docPr id="1027276124" name="Picture 1027276124"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0A4BD418" wp14:editId="1A144A0E">
                  <wp:extent cx="215070" cy="215070"/>
                  <wp:effectExtent l="0" t="0" r="0" b="0"/>
                  <wp:docPr id="1027276125" name="Picture 1027276125"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304053FD" w14:textId="77777777" w:rsidR="00CF5F41" w:rsidRPr="00756EC4" w:rsidRDefault="00652644" w:rsidP="00756EC4">
            <w:pPr>
              <w:pStyle w:val="DoEtabletext2018"/>
            </w:pPr>
            <w:hyperlink r:id="rId48" w:history="1">
              <w:r w:rsidR="00CF5F41" w:rsidRPr="00FD507B">
                <w:rPr>
                  <w:rStyle w:val="Hyperlink"/>
                </w:rPr>
                <w:t>Extend it</w:t>
              </w:r>
            </w:hyperlink>
            <w:r w:rsidR="00CF5F41" w:rsidRPr="00756EC4">
              <w:t xml:space="preserve"> </w:t>
            </w:r>
            <w:r w:rsidR="00CF5F41">
              <w:t>–</w:t>
            </w:r>
            <w:r w:rsidR="00CF5F41" w:rsidRPr="00756EC4">
              <w:t xml:space="preserve"> point out to the students that drumming was and sometimes still is traditionally a form of communication amongst some African peoples. The students could then in pairs have their own conversations with each other using only their drums</w:t>
            </w:r>
            <w:r w:rsidR="00FD38E6">
              <w:t xml:space="preserve"> or using classroom items such as boxes. Boxes make good drums and are excellent for demonstrating communication through rhythm.</w:t>
            </w:r>
          </w:p>
        </w:tc>
        <w:tc>
          <w:tcPr>
            <w:tcW w:w="1684" w:type="dxa"/>
            <w:vAlign w:val="center"/>
          </w:tcPr>
          <w:p w14:paraId="2EE2E01C" w14:textId="77777777" w:rsidR="00CF5F41" w:rsidRPr="0010130A" w:rsidRDefault="00CF5F41" w:rsidP="00C14B47">
            <w:pPr>
              <w:pStyle w:val="DoEtabletext2018"/>
              <w:jc w:val="center"/>
            </w:pPr>
            <w:r>
              <w:rPr>
                <w:noProof/>
                <w:lang w:eastAsia="en-AU"/>
              </w:rPr>
              <w:drawing>
                <wp:inline distT="0" distB="0" distL="0" distR="0" wp14:anchorId="1769AA72" wp14:editId="4BBC8319">
                  <wp:extent cx="213165" cy="213165"/>
                  <wp:effectExtent l="0" t="0" r="0" b="0"/>
                  <wp:docPr id="1027276127" name="Picture 1027276127"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19FE2BF4" wp14:editId="46E8E943">
                  <wp:extent cx="215070" cy="215070"/>
                  <wp:effectExtent l="0" t="0" r="0" b="0"/>
                  <wp:docPr id="288" name="Picture 288"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50BC6BC9" w14:textId="77777777" w:rsidR="00CF5F41" w:rsidRDefault="00FD507B" w:rsidP="00C14B47">
            <w:pPr>
              <w:pStyle w:val="DoEtabletext2018"/>
              <w:jc w:val="center"/>
              <w:rPr>
                <w:noProof/>
                <w:lang w:eastAsia="en-AU"/>
              </w:rPr>
            </w:pPr>
            <w:r w:rsidRPr="006250B0">
              <w:rPr>
                <w:noProof/>
                <w:lang w:eastAsia="en-AU"/>
              </w:rPr>
              <w:drawing>
                <wp:inline distT="0" distB="0" distL="0" distR="0" wp14:anchorId="70497CF7" wp14:editId="4E4BF076">
                  <wp:extent cx="1630800" cy="914400"/>
                  <wp:effectExtent l="0" t="0" r="7620" b="0"/>
                  <wp:docPr id="2" name="Picture 2" descr="Vocal Ease More video thumbnail for make it up, 'Extend it' - where the wild creatures roam">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ensen7\OneDrive - NSW Department of Education\Documents\Curriculum\Creative_arts\Vocal Ease\thumbnails\where-the-creatures-roam\Vocal Ease More - Where the Creatures Roam - 4 - MakeItUp3.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677FE126" w14:textId="77777777" w:rsidR="00FD507B" w:rsidRDefault="00FD507B" w:rsidP="00C14B47">
            <w:pPr>
              <w:pStyle w:val="DoEtabletext2018"/>
              <w:jc w:val="center"/>
              <w:rPr>
                <w:noProof/>
                <w:lang w:eastAsia="en-AU"/>
              </w:rPr>
            </w:pPr>
            <w:r>
              <w:rPr>
                <w:noProof/>
                <w:lang w:eastAsia="en-AU"/>
              </w:rPr>
              <w:t>(3:11)</w:t>
            </w:r>
          </w:p>
        </w:tc>
      </w:tr>
      <w:tr w:rsidR="00CF5F41" w:rsidRPr="0010130A" w14:paraId="0C82259D" w14:textId="77777777" w:rsidTr="006250B0">
        <w:tc>
          <w:tcPr>
            <w:tcW w:w="1491" w:type="dxa"/>
            <w:vAlign w:val="center"/>
          </w:tcPr>
          <w:p w14:paraId="3ED1BF0D" w14:textId="77777777" w:rsidR="00CF5F41" w:rsidRDefault="00CF5F41" w:rsidP="006D2713">
            <w:pPr>
              <w:pStyle w:val="DoEtabletext2018"/>
              <w:jc w:val="center"/>
              <w:rPr>
                <w:noProof/>
                <w:lang w:bidi="lo-LA"/>
              </w:rPr>
            </w:pPr>
            <w:r>
              <w:rPr>
                <w:noProof/>
                <w:lang w:eastAsia="en-AU"/>
              </w:rPr>
              <w:drawing>
                <wp:inline distT="0" distB="0" distL="0" distR="0" wp14:anchorId="5254CBE3" wp14:editId="1A1EA852">
                  <wp:extent cx="214630" cy="214630"/>
                  <wp:effectExtent l="0" t="0" r="0" b="0"/>
                  <wp:docPr id="289" name="Picture 289"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252C1800" wp14:editId="27A1730C">
                  <wp:extent cx="212271" cy="212271"/>
                  <wp:effectExtent l="0" t="0" r="0" b="0"/>
                  <wp:docPr id="290" name="Picture 290"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77C74BED" wp14:editId="33B8C89F">
                  <wp:extent cx="215070" cy="215070"/>
                  <wp:effectExtent l="0" t="0" r="0" b="0"/>
                  <wp:docPr id="291" name="Picture 291"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0F9B2C0B" w14:textId="77777777" w:rsidR="00CF5F41" w:rsidRPr="006D2713" w:rsidRDefault="00652644" w:rsidP="006D2713">
            <w:pPr>
              <w:pStyle w:val="DoEtabletext2018"/>
            </w:pPr>
            <w:hyperlink r:id="rId50" w:history="1">
              <w:r w:rsidR="00CF5F41" w:rsidRPr="006250B0">
                <w:rPr>
                  <w:rStyle w:val="Hyperlink"/>
                </w:rPr>
                <w:t>Improvise the melody</w:t>
              </w:r>
            </w:hyperlink>
            <w:r w:rsidR="00CF5F41">
              <w:t xml:space="preserve"> –</w:t>
            </w:r>
            <w:r w:rsidR="00CF5F41" w:rsidRPr="006D2713">
              <w:t xml:space="preserve"> as a class, play the glockenspiel or instrumental part (bar 22) on available melodic instruments. This section features notes of the C major scale that is C D E F G A B. Discuss how this instrumental section is an ostinato with each pattern being 8 beats in length.</w:t>
            </w:r>
          </w:p>
          <w:p w14:paraId="4EF55F10" w14:textId="77777777" w:rsidR="00CF5F41" w:rsidRPr="006D2713" w:rsidRDefault="00CF5F41" w:rsidP="006D2713">
            <w:pPr>
              <w:pStyle w:val="DoEtabletext2018"/>
            </w:pPr>
            <w:r w:rsidRPr="006D2713">
              <w:t xml:space="preserve">Repeat the process for rhythmic improvisation starting as a class, then pairs, then move to individual responses. This time use the notes of the C pentatonic scale from within the C major scale for the improvisation. These notes are C D E G A. </w:t>
            </w:r>
            <w:hyperlink r:id="rId51" w:history="1">
              <w:r w:rsidRPr="006250B0">
                <w:rPr>
                  <w:rStyle w:val="Hyperlink"/>
                </w:rPr>
                <w:t>Listen to the C pentatonic scale</w:t>
              </w:r>
            </w:hyperlink>
            <w:r w:rsidR="006250B0">
              <w:t xml:space="preserve"> (0:12)</w:t>
            </w:r>
            <w:r w:rsidRPr="006D2713">
              <w:t>.</w:t>
            </w:r>
          </w:p>
          <w:p w14:paraId="364CC413" w14:textId="77777777" w:rsidR="00CF5F41" w:rsidRPr="006D2713" w:rsidRDefault="00CF5F41" w:rsidP="006D2713">
            <w:pPr>
              <w:pStyle w:val="DoEtabletext2018"/>
            </w:pPr>
            <w:r w:rsidRPr="006D2713">
              <w:t xml:space="preserve">Provide an 8-beat melodic pattern as a call. The call might consist of the first 2 bars of the glockenspiel part or may be improvised. </w:t>
            </w:r>
          </w:p>
          <w:p w14:paraId="3A0AEFE2" w14:textId="77777777" w:rsidR="00CF5F41" w:rsidRPr="006D2713" w:rsidRDefault="00CF5F41" w:rsidP="006D2713">
            <w:pPr>
              <w:pStyle w:val="DoEtabletext2018"/>
            </w:pPr>
            <w:r w:rsidRPr="006D2713">
              <w:t>The students then altogether give different improvised response melodies that last 8 beats. Using only the notes of the C pentatonic scale. Use the extended instrumental track to assist in this. This should achieve approximately 16 students improvising.</w:t>
            </w:r>
          </w:p>
          <w:p w14:paraId="50A188EB" w14:textId="77777777" w:rsidR="00CF5F41" w:rsidRPr="006D2713" w:rsidRDefault="00CF5F41" w:rsidP="006D2713">
            <w:pPr>
              <w:pStyle w:val="DoEtabletext2018"/>
            </w:pPr>
            <w:r w:rsidRPr="006D2713">
              <w:t>Depending upon student confidence, limit the number of notes initially such as just using C, D, E then gradually build up to more notes as the students' confidence increases. Alternatively, write the names of the notes on cards (C, D, E, G, A) that the students can arrange in different orders and then improvise rhythms with the notes.</w:t>
            </w:r>
          </w:p>
          <w:p w14:paraId="600E74B6" w14:textId="77777777" w:rsidR="00CF5F41" w:rsidRPr="006D2713" w:rsidRDefault="00CF5F41" w:rsidP="006D2713">
            <w:pPr>
              <w:pStyle w:val="DoEtabletext2018"/>
            </w:pPr>
            <w:r w:rsidRPr="006D2713">
              <w:t xml:space="preserve">With a partner the students can think, pair, share a melodic response to a call using only the C pentatonic scale. Sit in a circle. As a whole class, play a call for each pair and have them give their melodic response. This may take several turns until the students are able to do this without missing a beat after the call. </w:t>
            </w:r>
          </w:p>
          <w:p w14:paraId="25A0660D" w14:textId="77777777" w:rsidR="00CF5F41" w:rsidRPr="006D2713" w:rsidRDefault="00CF5F41" w:rsidP="006D2713">
            <w:pPr>
              <w:pStyle w:val="DoEtabletext2018"/>
              <w:rPr>
                <w:rStyle w:val="DoEstrongemphasis2018"/>
                <w:b w:val="0"/>
              </w:rPr>
            </w:pPr>
            <w:r w:rsidRPr="006D2713">
              <w:t>Repeat the above steps by offering a call, but this time the students individually provide their response. Depending upon student experience and confidence, repeat this activity improvising using the full C major scale.</w:t>
            </w:r>
          </w:p>
        </w:tc>
        <w:tc>
          <w:tcPr>
            <w:tcW w:w="1684" w:type="dxa"/>
            <w:vAlign w:val="center"/>
          </w:tcPr>
          <w:p w14:paraId="1577C4D6" w14:textId="77777777" w:rsidR="00CF5F41" w:rsidRPr="0010130A" w:rsidRDefault="00CF5F41" w:rsidP="006D2713">
            <w:pPr>
              <w:pStyle w:val="DoEtabletext2018"/>
              <w:jc w:val="center"/>
            </w:pPr>
            <w:r>
              <w:rPr>
                <w:noProof/>
                <w:lang w:eastAsia="en-AU"/>
              </w:rPr>
              <w:drawing>
                <wp:inline distT="0" distB="0" distL="0" distR="0" wp14:anchorId="52F5499D" wp14:editId="2715DB50">
                  <wp:extent cx="213165" cy="213165"/>
                  <wp:effectExtent l="0" t="0" r="0" b="0"/>
                  <wp:docPr id="292" name="Picture 292"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0C8B4649" wp14:editId="5614172A">
                  <wp:extent cx="215070" cy="215070"/>
                  <wp:effectExtent l="0" t="0" r="0" b="0"/>
                  <wp:docPr id="293" name="Picture 293"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2EC6FD7D" w14:textId="77777777" w:rsidR="006250B0" w:rsidRDefault="006250B0" w:rsidP="006D2713">
            <w:pPr>
              <w:pStyle w:val="DoEtabletext2018"/>
              <w:jc w:val="center"/>
              <w:rPr>
                <w:noProof/>
                <w:lang w:eastAsia="en-AU"/>
              </w:rPr>
            </w:pPr>
            <w:r w:rsidRPr="006250B0">
              <w:rPr>
                <w:noProof/>
                <w:lang w:eastAsia="en-AU"/>
              </w:rPr>
              <w:drawing>
                <wp:inline distT="0" distB="0" distL="0" distR="0" wp14:anchorId="5BC98C62" wp14:editId="5E1B7B8B">
                  <wp:extent cx="1630800" cy="914400"/>
                  <wp:effectExtent l="0" t="0" r="7620" b="0"/>
                  <wp:docPr id="5" name="Picture 5" descr="Vocal Ease More video thumbnail for make it up, 'Improvise the melody' - where the wild creatures roam">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ensen7\OneDrive - NSW Department of Education\Documents\Curriculum\Creative_arts\Vocal Ease\thumbnails\where-the-creatures-roam\Vocal Ease More - Where the Creatures Roam - 4 - MakeItUp3.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22F783A5" w14:textId="77777777" w:rsidR="00CF5F41" w:rsidRDefault="006250B0" w:rsidP="006D2713">
            <w:pPr>
              <w:pStyle w:val="DoEtabletext2018"/>
              <w:jc w:val="center"/>
              <w:rPr>
                <w:noProof/>
                <w:lang w:eastAsia="en-AU"/>
              </w:rPr>
            </w:pPr>
            <w:r>
              <w:rPr>
                <w:noProof/>
                <w:lang w:eastAsia="en-AU"/>
              </w:rPr>
              <w:t>(2:44)</w:t>
            </w:r>
          </w:p>
        </w:tc>
      </w:tr>
    </w:tbl>
    <w:p w14:paraId="77E9B540" w14:textId="77777777" w:rsidR="00512F49" w:rsidRDefault="00512F49" w:rsidP="00512F49">
      <w:pPr>
        <w:pStyle w:val="DoEheading32018"/>
      </w:pPr>
      <w:r>
        <w:t>Take it away</w:t>
      </w:r>
    </w:p>
    <w:p w14:paraId="5BDB4173" w14:textId="592EBF7D" w:rsidR="00512F49" w:rsidRDefault="00652644" w:rsidP="00200614">
      <w:pPr>
        <w:pStyle w:val="DoEheading42018"/>
        <w:spacing w:after="120"/>
      </w:pPr>
      <w:r>
        <w:t>O</w:t>
      </w:r>
      <w:r w:rsidR="00512F49">
        <w:t>utcomes</w:t>
      </w:r>
      <w:r>
        <w:t xml:space="preserve"> and purpose</w:t>
      </w:r>
    </w:p>
    <w:p w14:paraId="056AB385" w14:textId="77777777" w:rsidR="00200614" w:rsidRDefault="00200614" w:rsidP="00200614">
      <w:pPr>
        <w:pStyle w:val="DoEbodytext2018"/>
        <w:spacing w:before="120"/>
        <w:sectPr w:rsidR="00200614" w:rsidSect="00A223BC">
          <w:type w:val="continuous"/>
          <w:pgSz w:w="16838" w:h="11906" w:orient="landscape"/>
          <w:pgMar w:top="567" w:right="709" w:bottom="567" w:left="709" w:header="567" w:footer="567" w:gutter="0"/>
          <w:cols w:space="708"/>
          <w:docGrid w:linePitch="360"/>
        </w:sectPr>
      </w:pPr>
    </w:p>
    <w:p w14:paraId="6975A784" w14:textId="77777777" w:rsidR="00200614" w:rsidRPr="00200614" w:rsidRDefault="00200614" w:rsidP="00200614">
      <w:pPr>
        <w:pStyle w:val="DoEbodytext2018"/>
        <w:spacing w:before="120"/>
      </w:pPr>
      <w:r w:rsidRPr="00200614">
        <w:t>MUS2.1</w:t>
      </w:r>
    </w:p>
    <w:p w14:paraId="61A8679D" w14:textId="77777777" w:rsidR="00200614" w:rsidRPr="00200614" w:rsidRDefault="00200614" w:rsidP="00200614">
      <w:pPr>
        <w:pStyle w:val="DoEbodytext2018"/>
        <w:spacing w:before="120"/>
      </w:pPr>
      <w:r w:rsidRPr="00200614">
        <w:lastRenderedPageBreak/>
        <w:t>MUS2.2</w:t>
      </w:r>
    </w:p>
    <w:p w14:paraId="149BEB1F" w14:textId="77777777" w:rsidR="00200614" w:rsidRPr="00200614" w:rsidRDefault="00200614" w:rsidP="00200614">
      <w:pPr>
        <w:pStyle w:val="DoEbodytext2018"/>
        <w:spacing w:before="120"/>
      </w:pPr>
      <w:r w:rsidRPr="00200614">
        <w:t>MUS2.3</w:t>
      </w:r>
    </w:p>
    <w:p w14:paraId="3C97CC1E" w14:textId="77777777" w:rsidR="00200614" w:rsidRPr="00200614" w:rsidRDefault="00200614" w:rsidP="00200614">
      <w:pPr>
        <w:pStyle w:val="DoEbodytext2018"/>
        <w:spacing w:before="120"/>
      </w:pPr>
      <w:r w:rsidRPr="00200614">
        <w:t>MUS2.4</w:t>
      </w:r>
    </w:p>
    <w:p w14:paraId="267E7C28" w14:textId="77777777" w:rsidR="00200614" w:rsidRPr="00200614" w:rsidRDefault="00200614" w:rsidP="00200614">
      <w:pPr>
        <w:pStyle w:val="DoEbodytext2018"/>
        <w:spacing w:before="120"/>
      </w:pPr>
      <w:r w:rsidRPr="00200614">
        <w:t>MUS3.1</w:t>
      </w:r>
    </w:p>
    <w:p w14:paraId="5D6DDB87" w14:textId="77777777" w:rsidR="00200614" w:rsidRPr="00200614" w:rsidRDefault="00200614" w:rsidP="00200614">
      <w:pPr>
        <w:pStyle w:val="DoEbodytext2018"/>
        <w:spacing w:before="120"/>
      </w:pPr>
      <w:r w:rsidRPr="00200614">
        <w:t>MUS3.2</w:t>
      </w:r>
    </w:p>
    <w:p w14:paraId="5A8BB171" w14:textId="77777777" w:rsidR="00200614" w:rsidRPr="00200614" w:rsidRDefault="00200614" w:rsidP="00200614">
      <w:pPr>
        <w:pStyle w:val="DoEbodytext2018"/>
        <w:spacing w:before="120"/>
      </w:pPr>
      <w:r w:rsidRPr="00200614">
        <w:t>MUS3.3</w:t>
      </w:r>
    </w:p>
    <w:p w14:paraId="3C232F5E" w14:textId="77777777" w:rsidR="00200614" w:rsidRPr="00200614" w:rsidRDefault="00200614" w:rsidP="00200614">
      <w:pPr>
        <w:pStyle w:val="DoEbodytext2018"/>
        <w:spacing w:before="120"/>
      </w:pPr>
      <w:r w:rsidRPr="00200614">
        <w:t>MUS3.4</w:t>
      </w:r>
    </w:p>
    <w:p w14:paraId="2CDCF188" w14:textId="77777777" w:rsidR="00200614" w:rsidRPr="00200614" w:rsidRDefault="00200614" w:rsidP="00200614">
      <w:pPr>
        <w:pStyle w:val="DoEbodytext2018"/>
        <w:spacing w:before="120"/>
      </w:pPr>
      <w:r w:rsidRPr="00200614">
        <w:t>To create a soundscape using all the musical concepts.</w:t>
      </w:r>
    </w:p>
    <w:p w14:paraId="332AB3B7" w14:textId="77777777" w:rsidR="00200614" w:rsidRPr="00200614" w:rsidRDefault="00200614" w:rsidP="00200614">
      <w:pPr>
        <w:pStyle w:val="DoEbodytext2018"/>
        <w:spacing w:before="120"/>
      </w:pPr>
      <w:r w:rsidRPr="00200614">
        <w:t>Learn about rondo form as a way of arranging the musical compositions.</w:t>
      </w:r>
    </w:p>
    <w:p w14:paraId="083D4DFF" w14:textId="77777777" w:rsidR="00512F49" w:rsidRPr="00200614" w:rsidRDefault="00200614" w:rsidP="00200614">
      <w:pPr>
        <w:pStyle w:val="DoEbodytext2018"/>
        <w:spacing w:before="120"/>
      </w:pPr>
      <w:r w:rsidRPr="00200614">
        <w:t>Create a rhythmic ostinato section for repetition by layering rhythms over each other.</w:t>
      </w:r>
    </w:p>
    <w:p w14:paraId="32E5F34C" w14:textId="77777777" w:rsidR="00200614" w:rsidRDefault="00200614" w:rsidP="00512F49">
      <w:pPr>
        <w:pStyle w:val="DoEbodytext2018"/>
        <w:sectPr w:rsidR="00200614" w:rsidSect="006250B0">
          <w:type w:val="continuous"/>
          <w:pgSz w:w="16838" w:h="11906" w:orient="landscape"/>
          <w:pgMar w:top="567" w:right="709" w:bottom="567" w:left="709" w:header="567" w:footer="567" w:gutter="0"/>
          <w:cols w:num="4" w:space="397"/>
          <w:docGrid w:linePitch="360"/>
        </w:sectPr>
      </w:pPr>
    </w:p>
    <w:p w14:paraId="3AB38546" w14:textId="77777777" w:rsidR="00200614" w:rsidRDefault="00200614" w:rsidP="00200614">
      <w:pPr>
        <w:pStyle w:val="DoEunformattedspace2018"/>
      </w:pPr>
    </w:p>
    <w:tbl>
      <w:tblPr>
        <w:tblStyle w:val="TableGrid"/>
        <w:tblW w:w="0" w:type="auto"/>
        <w:tblLook w:val="04A0" w:firstRow="1" w:lastRow="0" w:firstColumn="1" w:lastColumn="0" w:noHBand="0" w:noVBand="1"/>
      </w:tblPr>
      <w:tblGrid>
        <w:gridCol w:w="1491"/>
        <w:gridCol w:w="9298"/>
        <w:gridCol w:w="1684"/>
        <w:gridCol w:w="2835"/>
      </w:tblGrid>
      <w:tr w:rsidR="006250B0" w14:paraId="6060E797" w14:textId="77777777" w:rsidTr="006250B0">
        <w:trPr>
          <w:cantSplit/>
          <w:tblHeader/>
        </w:trPr>
        <w:tc>
          <w:tcPr>
            <w:tcW w:w="1491" w:type="dxa"/>
            <w:shd w:val="clear" w:color="auto" w:fill="B5B3CA"/>
          </w:tcPr>
          <w:p w14:paraId="140CA008" w14:textId="77777777" w:rsidR="006250B0" w:rsidRDefault="006250B0" w:rsidP="00C14B47">
            <w:pPr>
              <w:pStyle w:val="DoEtableheading2018"/>
              <w:rPr>
                <w:lang w:eastAsia="en-US"/>
              </w:rPr>
            </w:pPr>
            <w:r>
              <w:rPr>
                <w:lang w:eastAsia="en-US"/>
              </w:rPr>
              <w:t>Learning experiences</w:t>
            </w:r>
          </w:p>
        </w:tc>
        <w:tc>
          <w:tcPr>
            <w:tcW w:w="9298" w:type="dxa"/>
            <w:shd w:val="clear" w:color="auto" w:fill="B5B3CA"/>
          </w:tcPr>
          <w:p w14:paraId="4363FEF7" w14:textId="77777777" w:rsidR="006250B0" w:rsidRDefault="006250B0" w:rsidP="00C14B47">
            <w:pPr>
              <w:pStyle w:val="DoEtableheading2018"/>
              <w:rPr>
                <w:lang w:eastAsia="en-US"/>
              </w:rPr>
            </w:pPr>
            <w:r>
              <w:rPr>
                <w:lang w:eastAsia="en-US"/>
              </w:rPr>
              <w:t>Activities S2-S3</w:t>
            </w:r>
          </w:p>
        </w:tc>
        <w:tc>
          <w:tcPr>
            <w:tcW w:w="1684" w:type="dxa"/>
            <w:shd w:val="clear" w:color="auto" w:fill="B5B3CA"/>
          </w:tcPr>
          <w:p w14:paraId="6E391C13" w14:textId="77777777" w:rsidR="006250B0" w:rsidRDefault="006250B0" w:rsidP="00C14B47">
            <w:pPr>
              <w:pStyle w:val="DoEtableheading2018"/>
              <w:rPr>
                <w:lang w:eastAsia="en-US"/>
              </w:rPr>
            </w:pPr>
            <w:r>
              <w:rPr>
                <w:lang w:eastAsia="en-US"/>
              </w:rPr>
              <w:t>Concepts of music</w:t>
            </w:r>
          </w:p>
        </w:tc>
        <w:tc>
          <w:tcPr>
            <w:tcW w:w="2835" w:type="dxa"/>
            <w:shd w:val="clear" w:color="auto" w:fill="B5B3CA"/>
          </w:tcPr>
          <w:p w14:paraId="1FF6F6A5" w14:textId="77777777" w:rsidR="006250B0" w:rsidRDefault="006250B0" w:rsidP="00C14B47">
            <w:pPr>
              <w:pStyle w:val="DoEtableheading2018"/>
              <w:rPr>
                <w:lang w:eastAsia="en-US"/>
              </w:rPr>
            </w:pPr>
            <w:r>
              <w:rPr>
                <w:lang w:eastAsia="en-US"/>
              </w:rPr>
              <w:t>Watch the lesson</w:t>
            </w:r>
          </w:p>
        </w:tc>
      </w:tr>
      <w:tr w:rsidR="006250B0" w:rsidRPr="0010130A" w14:paraId="2E41C551" w14:textId="77777777" w:rsidTr="006250B0">
        <w:tc>
          <w:tcPr>
            <w:tcW w:w="1491" w:type="dxa"/>
            <w:vAlign w:val="center"/>
          </w:tcPr>
          <w:p w14:paraId="00A168EC" w14:textId="77777777" w:rsidR="006250B0" w:rsidRPr="0010130A" w:rsidRDefault="006250B0" w:rsidP="00B73E59">
            <w:pPr>
              <w:pStyle w:val="DoEtabletext2018"/>
              <w:jc w:val="center"/>
            </w:pPr>
            <w:r>
              <w:rPr>
                <w:noProof/>
                <w:lang w:eastAsia="en-AU"/>
              </w:rPr>
              <w:drawing>
                <wp:inline distT="0" distB="0" distL="0" distR="0" wp14:anchorId="5F5F6B92" wp14:editId="6AAEA557">
                  <wp:extent cx="214630" cy="214630"/>
                  <wp:effectExtent l="0" t="0" r="0" b="0"/>
                  <wp:docPr id="309" name="Picture 309"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4909EA9F" wp14:editId="1C7AC4CF">
                  <wp:extent cx="212271" cy="212271"/>
                  <wp:effectExtent l="0" t="0" r="0" b="0"/>
                  <wp:docPr id="310" name="Picture 310"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2CDCF405" wp14:editId="338A2DD9">
                  <wp:extent cx="215070" cy="215070"/>
                  <wp:effectExtent l="0" t="0" r="0" b="0"/>
                  <wp:docPr id="311" name="Picture 311"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4B42C9C6" w14:textId="77777777" w:rsidR="006250B0" w:rsidRDefault="00652644" w:rsidP="00B73E59">
            <w:pPr>
              <w:pStyle w:val="DoEtabletext2018"/>
            </w:pPr>
            <w:hyperlink r:id="rId52" w:history="1">
              <w:r w:rsidR="006250B0" w:rsidRPr="006250B0">
                <w:rPr>
                  <w:rStyle w:val="Hyperlink"/>
                </w:rPr>
                <w:t>Create a soundscape</w:t>
              </w:r>
            </w:hyperlink>
            <w:r w:rsidR="006250B0" w:rsidRPr="00A2589F">
              <w:t xml:space="preserve"> – students can create their own monster or creature images. Select a few for different groups to use as inspiration for creating a soundscape. When creating a soundscape, the students are best placed in small groups and provided with a range of instrumental options. Also consider environmental percussion such as rulers, chairs, as well as body percussion and vocal sounds. </w:t>
            </w:r>
          </w:p>
          <w:p w14:paraId="5C4398EE" w14:textId="77777777" w:rsidR="006250B0" w:rsidRPr="00A2589F" w:rsidRDefault="00652644" w:rsidP="00B73E59">
            <w:pPr>
              <w:pStyle w:val="DoEtabletext2018"/>
            </w:pPr>
            <w:hyperlink r:id="rId53" w:history="1">
              <w:r w:rsidR="006250B0" w:rsidRPr="00F15019">
                <w:rPr>
                  <w:rStyle w:val="Hyperlink"/>
                </w:rPr>
                <w:t>Discuss musical concepts</w:t>
              </w:r>
            </w:hyperlink>
            <w:r w:rsidR="006250B0" w:rsidRPr="00A2589F">
              <w:t>:</w:t>
            </w:r>
          </w:p>
          <w:p w14:paraId="284ECC43" w14:textId="77777777" w:rsidR="006250B0" w:rsidRPr="00A2589F" w:rsidRDefault="006250B0" w:rsidP="00B73E59">
            <w:pPr>
              <w:pStyle w:val="DoEtablelist1bullet2018"/>
            </w:pPr>
            <w:r>
              <w:t>Duration –</w:t>
            </w:r>
            <w:r w:rsidRPr="00A2589F">
              <w:t xml:space="preserve"> will there be ostinatos, what will the tempo be, will the rhythms change?</w:t>
            </w:r>
          </w:p>
          <w:p w14:paraId="71FEEC18" w14:textId="77777777" w:rsidR="006250B0" w:rsidRPr="00A2589F" w:rsidRDefault="006250B0" w:rsidP="00B73E59">
            <w:pPr>
              <w:pStyle w:val="DoEtablelist1bullet2018"/>
            </w:pPr>
            <w:r>
              <w:t>Pitch –</w:t>
            </w:r>
            <w:r w:rsidRPr="00A2589F">
              <w:t xml:space="preserve"> will there be a melody?</w:t>
            </w:r>
          </w:p>
          <w:p w14:paraId="5BB4590A" w14:textId="77777777" w:rsidR="006250B0" w:rsidRPr="00A2589F" w:rsidRDefault="006250B0" w:rsidP="00B73E59">
            <w:pPr>
              <w:pStyle w:val="DoEtablelist1bullet2018"/>
            </w:pPr>
            <w:r w:rsidRPr="00A2589F">
              <w:t xml:space="preserve">Dynamics </w:t>
            </w:r>
            <w:r>
              <w:t>–</w:t>
            </w:r>
            <w:r w:rsidRPr="00A2589F">
              <w:t xml:space="preserve"> will the volume change and why?</w:t>
            </w:r>
          </w:p>
          <w:p w14:paraId="30C8CC72" w14:textId="77777777" w:rsidR="006250B0" w:rsidRPr="00A2589F" w:rsidRDefault="006250B0" w:rsidP="00B73E59">
            <w:pPr>
              <w:pStyle w:val="DoEtablelist1bullet2018"/>
            </w:pPr>
            <w:r w:rsidRPr="00A2589F">
              <w:t xml:space="preserve">Timbre </w:t>
            </w:r>
            <w:r>
              <w:t>–</w:t>
            </w:r>
            <w:r w:rsidRPr="00A2589F">
              <w:t xml:space="preserve"> what instruments will you choose and why, what is the effect of that choice?</w:t>
            </w:r>
          </w:p>
          <w:p w14:paraId="2257F5E7" w14:textId="77777777" w:rsidR="006250B0" w:rsidRPr="00A2589F" w:rsidRDefault="006250B0" w:rsidP="00B73E59">
            <w:pPr>
              <w:pStyle w:val="DoEtablelist1bullet2018"/>
            </w:pPr>
            <w:r w:rsidRPr="00A2589F">
              <w:t xml:space="preserve">Structure </w:t>
            </w:r>
            <w:r>
              <w:t>–</w:t>
            </w:r>
            <w:r w:rsidRPr="00A2589F">
              <w:t xml:space="preserve"> how will the parts be put together, how will it start and finish, will each part enter at the same time?</w:t>
            </w:r>
          </w:p>
        </w:tc>
        <w:tc>
          <w:tcPr>
            <w:tcW w:w="1684" w:type="dxa"/>
            <w:vAlign w:val="center"/>
          </w:tcPr>
          <w:p w14:paraId="23815325" w14:textId="77777777" w:rsidR="006250B0" w:rsidRPr="0010130A" w:rsidRDefault="006250B0" w:rsidP="00B73E59">
            <w:pPr>
              <w:pStyle w:val="DoEtabletext2018"/>
              <w:jc w:val="center"/>
            </w:pPr>
            <w:r>
              <w:rPr>
                <w:noProof/>
                <w:lang w:eastAsia="en-AU"/>
              </w:rPr>
              <w:drawing>
                <wp:inline distT="0" distB="0" distL="0" distR="0" wp14:anchorId="570DA2FD" wp14:editId="4132B6DA">
                  <wp:extent cx="213165" cy="213165"/>
                  <wp:effectExtent l="0" t="0" r="0" b="0"/>
                  <wp:docPr id="300" name="Picture 300"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519D9519" wp14:editId="256DB9FF">
                  <wp:extent cx="214824" cy="214824"/>
                  <wp:effectExtent l="0" t="0" r="0" b="0"/>
                  <wp:docPr id="305" name="Picture 305"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eastAsia="en-AU"/>
              </w:rPr>
              <w:drawing>
                <wp:inline distT="0" distB="0" distL="0" distR="0" wp14:anchorId="7D854446" wp14:editId="7C992D0F">
                  <wp:extent cx="215070" cy="215070"/>
                  <wp:effectExtent l="0" t="0" r="0" b="0"/>
                  <wp:docPr id="306" name="Picture 306"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1B628D91" wp14:editId="2EDDA38E">
                  <wp:extent cx="215070" cy="215070"/>
                  <wp:effectExtent l="0" t="0" r="0" b="0"/>
                  <wp:docPr id="307" name="Picture 307"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07D85B0D" wp14:editId="1229BABF">
                  <wp:extent cx="215070" cy="215070"/>
                  <wp:effectExtent l="0" t="0" r="0" b="0"/>
                  <wp:docPr id="308" name="Picture 308"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335F7D12" w14:textId="77777777" w:rsidR="006250B0" w:rsidRDefault="006250B0" w:rsidP="00B73E59">
            <w:pPr>
              <w:pStyle w:val="DoEtabletext2018"/>
              <w:jc w:val="center"/>
              <w:rPr>
                <w:noProof/>
                <w:lang w:eastAsia="en-AU"/>
              </w:rPr>
            </w:pPr>
            <w:r w:rsidRPr="006250B0">
              <w:rPr>
                <w:noProof/>
                <w:lang w:eastAsia="en-AU"/>
              </w:rPr>
              <w:drawing>
                <wp:inline distT="0" distB="0" distL="0" distR="0" wp14:anchorId="65EDEDA1" wp14:editId="73C214D3">
                  <wp:extent cx="1630800" cy="914400"/>
                  <wp:effectExtent l="0" t="0" r="7620" b="0"/>
                  <wp:docPr id="6" name="Picture 6" descr="Vocal Ease More video thumbnail for take it away, 'Planning a soundscape' - Where the wild creatures roam">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ensen7\OneDrive - NSW Department of Education\Documents\Curriculum\Creative_arts\Vocal Ease\thumbnails\where-the-creatures-roam\Vocal Ease More - Where the Creatures Roam - 5A - Take It Away1 - Part 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714DF214" w14:textId="77777777" w:rsidR="00F15019" w:rsidRDefault="006250B0" w:rsidP="00B73E59">
            <w:pPr>
              <w:pStyle w:val="DoEtabletext2018"/>
              <w:jc w:val="center"/>
              <w:rPr>
                <w:noProof/>
                <w:lang w:eastAsia="en-AU"/>
              </w:rPr>
            </w:pPr>
            <w:r>
              <w:rPr>
                <w:noProof/>
                <w:lang w:eastAsia="en-AU"/>
              </w:rPr>
              <w:t>(1:53)</w:t>
            </w:r>
          </w:p>
          <w:p w14:paraId="564CE199" w14:textId="77777777" w:rsidR="00F15019" w:rsidRDefault="00F15019" w:rsidP="00B73E59">
            <w:pPr>
              <w:pStyle w:val="DoEtabletext2018"/>
              <w:jc w:val="center"/>
              <w:rPr>
                <w:noProof/>
                <w:lang w:eastAsia="en-AU"/>
              </w:rPr>
            </w:pPr>
            <w:r w:rsidRPr="00F15019">
              <w:rPr>
                <w:noProof/>
                <w:lang w:eastAsia="en-AU"/>
              </w:rPr>
              <w:drawing>
                <wp:inline distT="0" distB="0" distL="0" distR="0" wp14:anchorId="77A5CC99" wp14:editId="2EA703CB">
                  <wp:extent cx="1630800" cy="914400"/>
                  <wp:effectExtent l="0" t="0" r="7620" b="0"/>
                  <wp:docPr id="7" name="Picture 7" descr="Vocal Ease More video thumbnail for make it up, 'Musical concepts explained' - where the wild creatures roam.">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jensen7\OneDrive - NSW Department of Education\Documents\Curriculum\Creative_arts\Vocal Ease\thumbnails\where-the-creatures-roam\Vocal Ease More - Where the Creatures Roam - 5B - Take It Away1 - Part 2.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5E779FFE" w14:textId="77777777" w:rsidR="006250B0" w:rsidRDefault="00F15019" w:rsidP="00B73E59">
            <w:pPr>
              <w:pStyle w:val="DoEtabletext2018"/>
              <w:jc w:val="center"/>
              <w:rPr>
                <w:noProof/>
                <w:lang w:eastAsia="en-AU"/>
              </w:rPr>
            </w:pPr>
            <w:r>
              <w:rPr>
                <w:noProof/>
                <w:lang w:eastAsia="en-AU"/>
              </w:rPr>
              <w:t>(1:43)</w:t>
            </w:r>
          </w:p>
        </w:tc>
      </w:tr>
      <w:tr w:rsidR="006250B0" w:rsidRPr="0010130A" w14:paraId="2BB397C3" w14:textId="77777777" w:rsidTr="006250B0">
        <w:tc>
          <w:tcPr>
            <w:tcW w:w="1491" w:type="dxa"/>
            <w:vAlign w:val="center"/>
          </w:tcPr>
          <w:p w14:paraId="2C3B7970" w14:textId="77777777" w:rsidR="006250B0" w:rsidRPr="0010130A" w:rsidRDefault="006250B0" w:rsidP="00B73E59">
            <w:pPr>
              <w:pStyle w:val="DoEtabletext2018"/>
              <w:jc w:val="center"/>
            </w:pPr>
            <w:r>
              <w:rPr>
                <w:noProof/>
                <w:lang w:eastAsia="en-AU"/>
              </w:rPr>
              <w:drawing>
                <wp:inline distT="0" distB="0" distL="0" distR="0" wp14:anchorId="5849401C" wp14:editId="0D2D6950">
                  <wp:extent cx="212271" cy="212271"/>
                  <wp:effectExtent l="0" t="0" r="0" b="0"/>
                  <wp:docPr id="312" name="Picture 312"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222DCE33" wp14:editId="524C2D7A">
                  <wp:extent cx="215070" cy="215070"/>
                  <wp:effectExtent l="0" t="0" r="0" b="0"/>
                  <wp:docPr id="313" name="Picture 313"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00AE7C55" w14:textId="77777777" w:rsidR="006250B0" w:rsidRPr="00C225F7" w:rsidRDefault="006250B0" w:rsidP="00B73E59">
            <w:pPr>
              <w:pStyle w:val="DoEtabletext2018"/>
            </w:pPr>
            <w:r w:rsidRPr="00C225F7">
              <w:rPr>
                <w:rStyle w:val="DoEstrongemphasis2018"/>
              </w:rPr>
              <w:t>Change it</w:t>
            </w:r>
            <w:r w:rsidRPr="00C225F7">
              <w:t xml:space="preserve"> – during the spoken sections change the words to be ostinato patterns that can be layered in. </w:t>
            </w:r>
            <w:r w:rsidR="00C225F7" w:rsidRPr="00C225F7">
              <w:t>Use t</w:t>
            </w:r>
            <w:r w:rsidRPr="00C225F7">
              <w:t xml:space="preserve">he </w:t>
            </w:r>
            <w:hyperlink r:id="rId56" w:history="1">
              <w:r w:rsidR="00C225F7" w:rsidRPr="00FD507B">
                <w:rPr>
                  <w:rStyle w:val="Hyperlink"/>
                </w:rPr>
                <w:t>recording of</w:t>
              </w:r>
              <w:r w:rsidRPr="00FD507B">
                <w:rPr>
                  <w:rStyle w:val="Hyperlink"/>
                </w:rPr>
                <w:t xml:space="preserve"> the</w:t>
              </w:r>
              <w:r w:rsidR="00C225F7" w:rsidRPr="00FD507B">
                <w:rPr>
                  <w:rStyle w:val="Hyperlink"/>
                </w:rPr>
                <w:t xml:space="preserve"> separate</w:t>
              </w:r>
              <w:r w:rsidRPr="00FD507B">
                <w:rPr>
                  <w:rStyle w:val="Hyperlink"/>
                </w:rPr>
                <w:t xml:space="preserve"> parts</w:t>
              </w:r>
              <w:r w:rsidR="00C225F7" w:rsidRPr="00FD507B">
                <w:rPr>
                  <w:rStyle w:val="Hyperlink"/>
                </w:rPr>
                <w:t xml:space="preserve"> being layered in</w:t>
              </w:r>
              <w:r w:rsidRPr="00FD507B">
                <w:rPr>
                  <w:rStyle w:val="Hyperlink"/>
                </w:rPr>
                <w:t xml:space="preserve"> to support this</w:t>
              </w:r>
            </w:hyperlink>
            <w:r w:rsidR="00FD507B">
              <w:t xml:space="preserve"> (0:23)</w:t>
            </w:r>
            <w:r w:rsidRPr="00C225F7">
              <w:t xml:space="preserve">. </w:t>
            </w:r>
          </w:p>
          <w:p w14:paraId="40E476A9" w14:textId="77777777" w:rsidR="006250B0" w:rsidRPr="00C225F7" w:rsidRDefault="006250B0" w:rsidP="00B73E59">
            <w:pPr>
              <w:pStyle w:val="DoEtabletext2018"/>
            </w:pPr>
            <w:r w:rsidRPr="00C225F7">
              <w:t xml:space="preserve">There are four lines of text. Create four groups that enter one line apart from each other and repeat their line as an ostinato for this section. </w:t>
            </w:r>
          </w:p>
          <w:p w14:paraId="17A90A90" w14:textId="77777777" w:rsidR="006250B0" w:rsidRPr="00C225F7" w:rsidRDefault="006250B0" w:rsidP="00B73E59">
            <w:pPr>
              <w:pStyle w:val="DoEtabletext2018"/>
            </w:pPr>
            <w:r w:rsidRPr="00C225F7">
              <w:t>In this example allocate these lines to groups as follows:</w:t>
            </w:r>
          </w:p>
          <w:p w14:paraId="4B06FB19" w14:textId="77777777" w:rsidR="006250B0" w:rsidRPr="00C225F7" w:rsidRDefault="006250B0" w:rsidP="00B73E59">
            <w:pPr>
              <w:pStyle w:val="DoEtabletext2018"/>
            </w:pPr>
            <w:r w:rsidRPr="00C225F7">
              <w:t>Group 1 – drumming the beat or saying Ni-</w:t>
            </w:r>
            <w:proofErr w:type="spellStart"/>
            <w:r w:rsidRPr="00C225F7">
              <w:t>nki</w:t>
            </w:r>
            <w:proofErr w:type="spellEnd"/>
            <w:r w:rsidRPr="00C225F7">
              <w:t xml:space="preserve"> Nan-</w:t>
            </w:r>
            <w:proofErr w:type="spellStart"/>
            <w:r w:rsidRPr="00C225F7">
              <w:t>ka</w:t>
            </w:r>
            <w:proofErr w:type="spellEnd"/>
            <w:r w:rsidRPr="00C225F7">
              <w:t xml:space="preserve"> </w:t>
            </w:r>
          </w:p>
          <w:p w14:paraId="65DBBE2E" w14:textId="77777777" w:rsidR="006250B0" w:rsidRPr="00C225F7" w:rsidRDefault="006250B0" w:rsidP="00B73E59">
            <w:pPr>
              <w:pStyle w:val="DoEtabletext2018"/>
            </w:pPr>
            <w:r w:rsidRPr="00C225F7">
              <w:t xml:space="preserve">Group 2 – speech ostinato of </w:t>
            </w:r>
            <w:proofErr w:type="spellStart"/>
            <w:r w:rsidRPr="00C225F7">
              <w:t>Af</w:t>
            </w:r>
            <w:proofErr w:type="spellEnd"/>
            <w:r w:rsidRPr="00C225F7">
              <w:t>-</w:t>
            </w:r>
            <w:proofErr w:type="spellStart"/>
            <w:r w:rsidRPr="00C225F7">
              <w:t>ri</w:t>
            </w:r>
            <w:proofErr w:type="spellEnd"/>
            <w:r w:rsidRPr="00C225F7">
              <w:t>-ca ostinato previously learnt</w:t>
            </w:r>
          </w:p>
          <w:p w14:paraId="3A1BCB38" w14:textId="77777777" w:rsidR="006250B0" w:rsidRPr="00C225F7" w:rsidRDefault="006250B0" w:rsidP="00B73E59">
            <w:pPr>
              <w:pStyle w:val="DoEtabletext2018"/>
            </w:pPr>
            <w:r w:rsidRPr="00C225F7">
              <w:t xml:space="preserve">Group 3 – speech ostinato of </w:t>
            </w:r>
            <w:proofErr w:type="spellStart"/>
            <w:r w:rsidRPr="00C225F7">
              <w:t>Ti</w:t>
            </w:r>
            <w:proofErr w:type="spellEnd"/>
            <w:r w:rsidRPr="00C225F7">
              <w:t>-</w:t>
            </w:r>
            <w:proofErr w:type="spellStart"/>
            <w:r w:rsidRPr="00C225F7">
              <w:t>ko</w:t>
            </w:r>
            <w:proofErr w:type="spellEnd"/>
            <w:r w:rsidRPr="00C225F7">
              <w:t>-le-she</w:t>
            </w:r>
          </w:p>
          <w:p w14:paraId="574FFB62" w14:textId="77777777" w:rsidR="006250B0" w:rsidRPr="00C225F7" w:rsidRDefault="006250B0" w:rsidP="00B73E59">
            <w:pPr>
              <w:pStyle w:val="DoEtabletext2018"/>
            </w:pPr>
            <w:r w:rsidRPr="00C225F7">
              <w:t>Group 4 – speech only once through of Yum-</w:t>
            </w:r>
            <w:proofErr w:type="spellStart"/>
            <w:r w:rsidRPr="00C225F7">
              <w:t>boe</w:t>
            </w:r>
            <w:proofErr w:type="spellEnd"/>
            <w:r w:rsidRPr="00C225F7">
              <w:t>. Then repeat the whole section</w:t>
            </w:r>
          </w:p>
          <w:p w14:paraId="326BC8DA" w14:textId="77777777" w:rsidR="006250B0" w:rsidRPr="00C225F7" w:rsidRDefault="006250B0" w:rsidP="00B73E59">
            <w:pPr>
              <w:pStyle w:val="DoEtabletext2018"/>
            </w:pPr>
            <w:r w:rsidRPr="00C225F7">
              <w:lastRenderedPageBreak/>
              <w:t>Take these rhythms and transfer the spoken words to body percussion or percussion instruments.</w:t>
            </w:r>
          </w:p>
          <w:p w14:paraId="6C051C66" w14:textId="77777777" w:rsidR="006250B0" w:rsidRPr="00C225F7" w:rsidRDefault="006250B0" w:rsidP="00B73E59">
            <w:pPr>
              <w:pStyle w:val="DoEtabletext2018"/>
            </w:pPr>
            <w:r w:rsidRPr="00C225F7">
              <w:t>Make up your own rhythms or lyric patterns if you would prefer.</w:t>
            </w:r>
          </w:p>
        </w:tc>
        <w:tc>
          <w:tcPr>
            <w:tcW w:w="1684" w:type="dxa"/>
            <w:vAlign w:val="center"/>
          </w:tcPr>
          <w:p w14:paraId="1B1F60A7" w14:textId="77777777" w:rsidR="006250B0" w:rsidRPr="0010130A" w:rsidRDefault="006250B0" w:rsidP="00B73E59">
            <w:pPr>
              <w:pStyle w:val="DoEtabletext2018"/>
              <w:jc w:val="center"/>
            </w:pPr>
            <w:r>
              <w:rPr>
                <w:noProof/>
                <w:lang w:eastAsia="en-AU"/>
              </w:rPr>
              <w:lastRenderedPageBreak/>
              <w:drawing>
                <wp:inline distT="0" distB="0" distL="0" distR="0" wp14:anchorId="4F798EF1" wp14:editId="056D836E">
                  <wp:extent cx="213165" cy="213165"/>
                  <wp:effectExtent l="0" t="0" r="0" b="0"/>
                  <wp:docPr id="314" name="Picture 314"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5557B833" wp14:editId="214260EF">
                  <wp:extent cx="214824" cy="214824"/>
                  <wp:effectExtent l="0" t="0" r="0" b="0"/>
                  <wp:docPr id="315" name="Picture 315"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eastAsia="en-AU"/>
              </w:rPr>
              <w:drawing>
                <wp:inline distT="0" distB="0" distL="0" distR="0" wp14:anchorId="0A8D7397" wp14:editId="6F981542">
                  <wp:extent cx="215070" cy="215070"/>
                  <wp:effectExtent l="0" t="0" r="0" b="0"/>
                  <wp:docPr id="316" name="Picture 316"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38748807" wp14:editId="6993428B">
                  <wp:extent cx="215070" cy="215070"/>
                  <wp:effectExtent l="0" t="0" r="0" b="0"/>
                  <wp:docPr id="317" name="Picture 317"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516CABB5" wp14:editId="51041718">
                  <wp:extent cx="215070" cy="215070"/>
                  <wp:effectExtent l="0" t="0" r="0" b="0"/>
                  <wp:docPr id="318" name="Picture 318"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1DCBBA37" w14:textId="77777777" w:rsidR="006250B0" w:rsidRDefault="006250B0" w:rsidP="00B73E59">
            <w:pPr>
              <w:pStyle w:val="DoEtabletext2018"/>
              <w:jc w:val="center"/>
              <w:rPr>
                <w:noProof/>
                <w:lang w:eastAsia="en-AU"/>
              </w:rPr>
            </w:pPr>
          </w:p>
        </w:tc>
      </w:tr>
      <w:tr w:rsidR="006250B0" w:rsidRPr="0010130A" w14:paraId="09DF6C39" w14:textId="77777777" w:rsidTr="006250B0">
        <w:tc>
          <w:tcPr>
            <w:tcW w:w="1491" w:type="dxa"/>
            <w:vAlign w:val="center"/>
          </w:tcPr>
          <w:p w14:paraId="23D1EE21" w14:textId="77777777" w:rsidR="006250B0" w:rsidRPr="0010130A" w:rsidRDefault="006250B0" w:rsidP="00B73E59">
            <w:pPr>
              <w:pStyle w:val="DoEtabletext2018"/>
              <w:jc w:val="center"/>
            </w:pPr>
            <w:r>
              <w:rPr>
                <w:noProof/>
                <w:lang w:eastAsia="en-AU"/>
              </w:rPr>
              <w:drawing>
                <wp:inline distT="0" distB="0" distL="0" distR="0" wp14:anchorId="24F6D37B" wp14:editId="2C1BCE68">
                  <wp:extent cx="214630" cy="214630"/>
                  <wp:effectExtent l="0" t="0" r="0" b="0"/>
                  <wp:docPr id="319" name="Picture 319"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41CA3284" wp14:editId="0500B76A">
                  <wp:extent cx="212271" cy="212271"/>
                  <wp:effectExtent l="0" t="0" r="0" b="0"/>
                  <wp:docPr id="1027276128" name="Picture 1027276128"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47A93D1B" w14:textId="77777777" w:rsidR="006250B0" w:rsidRPr="00B73E59" w:rsidRDefault="00652644" w:rsidP="00B73E59">
            <w:pPr>
              <w:pStyle w:val="DoEtabletext2018"/>
            </w:pPr>
            <w:hyperlink r:id="rId57" w:history="1">
              <w:r w:rsidR="006250B0" w:rsidRPr="00F15019">
                <w:rPr>
                  <w:rStyle w:val="Hyperlink"/>
                </w:rPr>
                <w:t>Arrange it</w:t>
              </w:r>
            </w:hyperlink>
            <w:r w:rsidR="006250B0" w:rsidRPr="00B73E59">
              <w:t xml:space="preserve"> – arrange the soundscapes and the rhythms as class composition. For example as part of rondo form composition. Start with the combined spoken rhythm section (as above) then each group performs their soundscape in the place of a verse.</w:t>
            </w:r>
          </w:p>
          <w:p w14:paraId="429A1BD6" w14:textId="0F03546F" w:rsidR="006250B0" w:rsidRPr="00B73E59" w:rsidRDefault="006250B0" w:rsidP="00B73E59">
            <w:pPr>
              <w:pStyle w:val="DoEtabletext2018"/>
            </w:pPr>
            <w:r w:rsidRPr="00B73E59">
              <w:t>The class theme (the rhythmic speech section) forms Part A. The soundscapes per group will end up being the alternative sections B,</w:t>
            </w:r>
            <w:r w:rsidR="00C225F7">
              <w:t xml:space="preserve"> </w:t>
            </w:r>
            <w:r w:rsidRPr="00B73E59">
              <w:t>C,</w:t>
            </w:r>
            <w:r w:rsidR="00C225F7">
              <w:t xml:space="preserve"> </w:t>
            </w:r>
            <w:r w:rsidRPr="00B73E59">
              <w:t>D and so on. This will end up being something l</w:t>
            </w:r>
            <w:r w:rsidR="00652644">
              <w:t>ike the hamburger diagram below</w:t>
            </w:r>
          </w:p>
          <w:p w14:paraId="2D2AB137" w14:textId="77777777" w:rsidR="006250B0" w:rsidRPr="00C228E5" w:rsidRDefault="006250B0" w:rsidP="00B73E59">
            <w:pPr>
              <w:pStyle w:val="DoEtabletext2018"/>
            </w:pPr>
            <w:r>
              <w:rPr>
                <w:noProof/>
                <w:lang w:eastAsia="en-AU"/>
              </w:rPr>
              <w:drawing>
                <wp:inline distT="0" distB="0" distL="0" distR="0" wp14:anchorId="07891F99" wp14:editId="328DEC00">
                  <wp:extent cx="1524000" cy="1026289"/>
                  <wp:effectExtent l="0" t="0" r="0" b="2540"/>
                  <wp:docPr id="1384723661" name="picture" descr="Rondo form – A B A C A D A – displayed as a ham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24000" cy="1026289"/>
                          </a:xfrm>
                          <a:prstGeom prst="rect">
                            <a:avLst/>
                          </a:prstGeom>
                        </pic:spPr>
                      </pic:pic>
                    </a:graphicData>
                  </a:graphic>
                </wp:inline>
              </w:drawing>
            </w:r>
          </w:p>
        </w:tc>
        <w:tc>
          <w:tcPr>
            <w:tcW w:w="1684" w:type="dxa"/>
            <w:vAlign w:val="center"/>
          </w:tcPr>
          <w:p w14:paraId="59DD67F7" w14:textId="77777777" w:rsidR="006250B0" w:rsidRPr="0010130A" w:rsidRDefault="006250B0" w:rsidP="00B73E59">
            <w:pPr>
              <w:pStyle w:val="DoEtabletext2018"/>
              <w:jc w:val="center"/>
            </w:pPr>
            <w:r>
              <w:rPr>
                <w:noProof/>
                <w:lang w:eastAsia="en-AU"/>
              </w:rPr>
              <w:drawing>
                <wp:inline distT="0" distB="0" distL="0" distR="0" wp14:anchorId="09A3976B" wp14:editId="63F4880F">
                  <wp:extent cx="213165" cy="213165"/>
                  <wp:effectExtent l="0" t="0" r="0" b="0"/>
                  <wp:docPr id="1027276129" name="Picture 1027276129"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37149D63" wp14:editId="2CE6B50F">
                  <wp:extent cx="215070" cy="215070"/>
                  <wp:effectExtent l="0" t="0" r="0" b="0"/>
                  <wp:docPr id="1027276130" name="Picture 1027276130"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1DEA5888" w14:textId="77777777" w:rsidR="00F15019" w:rsidRDefault="00F15019" w:rsidP="00B73E59">
            <w:pPr>
              <w:pStyle w:val="DoEtabletext2018"/>
              <w:jc w:val="center"/>
              <w:rPr>
                <w:noProof/>
                <w:lang w:eastAsia="en-AU"/>
              </w:rPr>
            </w:pPr>
            <w:r w:rsidRPr="00F15019">
              <w:rPr>
                <w:noProof/>
                <w:lang w:eastAsia="en-AU"/>
              </w:rPr>
              <w:drawing>
                <wp:inline distT="0" distB="0" distL="0" distR="0" wp14:anchorId="29BCCEFA" wp14:editId="4B5D0E15">
                  <wp:extent cx="1630800" cy="914400"/>
                  <wp:effectExtent l="0" t="0" r="7620" b="0"/>
                  <wp:docPr id="8" name="Picture 8" descr="Vocal Ease More video thumbnail for make it up, 'arrange it' - where the wild creatures roam.">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jensen7\OneDrive - NSW Department of Education\Documents\Curriculum\Creative_arts\Vocal Ease\thumbnails\where-the-creatures-roam\Vocal Ease More - Where the Creatures Roam - 5C - Take It Away3.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42531F2A" w14:textId="77777777" w:rsidR="006250B0" w:rsidRDefault="00F15019" w:rsidP="00B73E59">
            <w:pPr>
              <w:pStyle w:val="DoEtabletext2018"/>
              <w:jc w:val="center"/>
              <w:rPr>
                <w:noProof/>
                <w:lang w:eastAsia="en-AU"/>
              </w:rPr>
            </w:pPr>
            <w:r>
              <w:rPr>
                <w:noProof/>
                <w:lang w:eastAsia="en-AU"/>
              </w:rPr>
              <w:t>(5:48)</w:t>
            </w:r>
          </w:p>
        </w:tc>
      </w:tr>
      <w:tr w:rsidR="006250B0" w:rsidRPr="0010130A" w14:paraId="770EEF07" w14:textId="77777777" w:rsidTr="006250B0">
        <w:tc>
          <w:tcPr>
            <w:tcW w:w="1491" w:type="dxa"/>
            <w:vAlign w:val="center"/>
          </w:tcPr>
          <w:p w14:paraId="5B4771A4" w14:textId="77777777" w:rsidR="006250B0" w:rsidRDefault="006250B0" w:rsidP="00B73E59">
            <w:pPr>
              <w:pStyle w:val="DoEtabletext2018"/>
              <w:jc w:val="center"/>
              <w:rPr>
                <w:noProof/>
                <w:lang w:bidi="lo-LA"/>
              </w:rPr>
            </w:pPr>
            <w:r>
              <w:rPr>
                <w:noProof/>
                <w:lang w:eastAsia="en-AU"/>
              </w:rPr>
              <w:drawing>
                <wp:inline distT="0" distB="0" distL="0" distR="0" wp14:anchorId="4BF21D7C" wp14:editId="2262006E">
                  <wp:extent cx="214630" cy="214630"/>
                  <wp:effectExtent l="0" t="0" r="0" b="0"/>
                  <wp:docPr id="1027276131" name="Picture 1027276131"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24B74265" wp14:editId="257AECA4">
                  <wp:extent cx="212271" cy="212271"/>
                  <wp:effectExtent l="0" t="0" r="0" b="0"/>
                  <wp:docPr id="1027276132" name="Picture 1027276132"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77D52225" wp14:editId="468BEC16">
                  <wp:extent cx="215070" cy="215070"/>
                  <wp:effectExtent l="0" t="0" r="0" b="0"/>
                  <wp:docPr id="1027276133" name="Picture 1027276133"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5EDF7D7D" w14:textId="77777777" w:rsidR="006250B0" w:rsidRPr="005D118B" w:rsidRDefault="00652644" w:rsidP="005D118B">
            <w:pPr>
              <w:pStyle w:val="DoEtabletext2018"/>
            </w:pPr>
            <w:hyperlink r:id="rId60" w:history="1">
              <w:r w:rsidR="006250B0" w:rsidRPr="00F15019">
                <w:rPr>
                  <w:rStyle w:val="Hyperlink"/>
                </w:rPr>
                <w:t>Perform</w:t>
              </w:r>
            </w:hyperlink>
            <w:r w:rsidR="006250B0" w:rsidRPr="005D118B">
              <w:t xml:space="preserve"> – record and/or perform each student composed section for each other. Comment on the use of musical concepts in each group. Students can take on the role of a critic to discuss and analyse each group.</w:t>
            </w:r>
          </w:p>
          <w:p w14:paraId="3EDE073E" w14:textId="77777777" w:rsidR="006250B0" w:rsidRPr="00B73E59" w:rsidRDefault="006250B0" w:rsidP="005D118B">
            <w:pPr>
              <w:pStyle w:val="DoEtabletext2018"/>
            </w:pPr>
            <w:r w:rsidRPr="005D118B">
              <w:t xml:space="preserve">The next step could then be for the students to </w:t>
            </w:r>
            <w:hyperlink r:id="rId61" w:history="1">
              <w:r w:rsidRPr="00F15019">
                <w:rPr>
                  <w:rStyle w:val="Hyperlink"/>
                </w:rPr>
                <w:t>graphically notate their group's compositions</w:t>
              </w:r>
            </w:hyperlink>
            <w:r w:rsidRPr="005D118B">
              <w:t>. This will enable them to record their composition and also to compare with their peers. Rich discussion can then follow about the positives and negatives of graphic notation.</w:t>
            </w:r>
          </w:p>
        </w:tc>
        <w:tc>
          <w:tcPr>
            <w:tcW w:w="1684" w:type="dxa"/>
            <w:vAlign w:val="center"/>
          </w:tcPr>
          <w:p w14:paraId="66C89F67" w14:textId="77777777" w:rsidR="006250B0" w:rsidRDefault="006250B0" w:rsidP="00B73E59">
            <w:pPr>
              <w:pStyle w:val="DoEtabletext2018"/>
              <w:jc w:val="center"/>
              <w:rPr>
                <w:noProof/>
                <w:lang w:bidi="lo-LA"/>
              </w:rPr>
            </w:pPr>
            <w:r>
              <w:rPr>
                <w:noProof/>
                <w:lang w:eastAsia="en-AU"/>
              </w:rPr>
              <w:drawing>
                <wp:inline distT="0" distB="0" distL="0" distR="0" wp14:anchorId="00ECF192" wp14:editId="1CFC1EE5">
                  <wp:extent cx="213165" cy="213165"/>
                  <wp:effectExtent l="0" t="0" r="0" b="0"/>
                  <wp:docPr id="1027276134" name="Picture 1027276134"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en-AU"/>
              </w:rPr>
              <w:drawing>
                <wp:inline distT="0" distB="0" distL="0" distR="0" wp14:anchorId="0F39FB28" wp14:editId="3E64E2D8">
                  <wp:extent cx="215070" cy="215070"/>
                  <wp:effectExtent l="0" t="0" r="0" b="0"/>
                  <wp:docPr id="1027276135" name="Picture 1027276135"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3F5F483B" wp14:editId="4562D3CE">
                  <wp:extent cx="215070" cy="215070"/>
                  <wp:effectExtent l="0" t="0" r="0" b="0"/>
                  <wp:docPr id="1027276136" name="Picture 1027276136"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39981001" w14:textId="77777777" w:rsidR="00F15019" w:rsidRDefault="00F15019" w:rsidP="00B73E59">
            <w:pPr>
              <w:pStyle w:val="DoEtabletext2018"/>
              <w:jc w:val="center"/>
              <w:rPr>
                <w:noProof/>
                <w:lang w:eastAsia="en-AU"/>
              </w:rPr>
            </w:pPr>
            <w:r w:rsidRPr="00F15019">
              <w:rPr>
                <w:noProof/>
                <w:lang w:eastAsia="en-AU"/>
              </w:rPr>
              <w:drawing>
                <wp:inline distT="0" distB="0" distL="0" distR="0" wp14:anchorId="7B644D8A" wp14:editId="51FFA0D1">
                  <wp:extent cx="1630800" cy="914400"/>
                  <wp:effectExtent l="0" t="0" r="7620" b="0"/>
                  <wp:docPr id="9" name="Picture 9" descr="Vocal Ease More video thumbnail for make it up, 'perform' - where the wild creatures roam">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jensen7\OneDrive - NSW Department of Education\Documents\Curriculum\Creative_arts\Vocal Ease\thumbnails\where-the-creatures-roam\Vocal Ease More - Where the Creatures Roam - 5D - Take It Away4.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19AACB2F" w14:textId="77777777" w:rsidR="00F15019" w:rsidRDefault="00F15019" w:rsidP="00B73E59">
            <w:pPr>
              <w:pStyle w:val="DoEtabletext2018"/>
              <w:jc w:val="center"/>
              <w:rPr>
                <w:noProof/>
                <w:lang w:eastAsia="en-AU"/>
              </w:rPr>
            </w:pPr>
            <w:r>
              <w:rPr>
                <w:noProof/>
                <w:lang w:eastAsia="en-AU"/>
              </w:rPr>
              <w:t>(4:18)</w:t>
            </w:r>
          </w:p>
          <w:p w14:paraId="4841953A" w14:textId="77777777" w:rsidR="00F15019" w:rsidRDefault="00F15019" w:rsidP="00B73E59">
            <w:pPr>
              <w:pStyle w:val="DoEtabletext2018"/>
              <w:jc w:val="center"/>
              <w:rPr>
                <w:noProof/>
                <w:lang w:eastAsia="en-AU"/>
              </w:rPr>
            </w:pPr>
            <w:r w:rsidRPr="00F15019">
              <w:rPr>
                <w:noProof/>
                <w:lang w:eastAsia="en-AU"/>
              </w:rPr>
              <w:drawing>
                <wp:inline distT="0" distB="0" distL="0" distR="0" wp14:anchorId="56C94B2A" wp14:editId="035570EA">
                  <wp:extent cx="1627200" cy="914400"/>
                  <wp:effectExtent l="0" t="0" r="0" b="0"/>
                  <wp:docPr id="13" name="Picture 13" descr="Vocal Ease More video thumbnail for take it away, 'graphic notation explained' - where the wild creatures roam">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jensen7\OneDrive - NSW Department of Education\Documents\Curriculum\Creative_arts\Vocal Ease\thumbnails\where-the-creatures-roam\Vocal Ease More - Where the Creatures Roam - 6 - Take It Away5.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27200" cy="914400"/>
                          </a:xfrm>
                          <a:prstGeom prst="rect">
                            <a:avLst/>
                          </a:prstGeom>
                          <a:noFill/>
                          <a:ln>
                            <a:noFill/>
                          </a:ln>
                        </pic:spPr>
                      </pic:pic>
                    </a:graphicData>
                  </a:graphic>
                </wp:inline>
              </w:drawing>
            </w:r>
          </w:p>
          <w:p w14:paraId="1706B308" w14:textId="77777777" w:rsidR="006250B0" w:rsidRDefault="00F15019" w:rsidP="00B73E59">
            <w:pPr>
              <w:pStyle w:val="DoEtabletext2018"/>
              <w:jc w:val="center"/>
              <w:rPr>
                <w:noProof/>
                <w:lang w:eastAsia="en-AU"/>
              </w:rPr>
            </w:pPr>
            <w:r>
              <w:rPr>
                <w:noProof/>
                <w:lang w:eastAsia="en-AU"/>
              </w:rPr>
              <w:t>(1:29)</w:t>
            </w:r>
          </w:p>
        </w:tc>
      </w:tr>
    </w:tbl>
    <w:p w14:paraId="12F4D76E" w14:textId="77777777" w:rsidR="00200614" w:rsidRDefault="007B472E" w:rsidP="00FD507B">
      <w:pPr>
        <w:pStyle w:val="DoEheading32018"/>
        <w:pageBreakBefore/>
      </w:pPr>
      <w:r>
        <w:lastRenderedPageBreak/>
        <w:t>Where to from here?</w:t>
      </w:r>
    </w:p>
    <w:p w14:paraId="55F9626A" w14:textId="2B7A9190" w:rsidR="007B472E" w:rsidRDefault="00652644" w:rsidP="007B472E">
      <w:pPr>
        <w:pStyle w:val="DoEheading42018"/>
      </w:pPr>
      <w:r>
        <w:t>Purpose</w:t>
      </w:r>
    </w:p>
    <w:p w14:paraId="5B4152F9" w14:textId="77777777" w:rsidR="007B472E" w:rsidRPr="007B472E" w:rsidRDefault="007B472E" w:rsidP="007B472E">
      <w:pPr>
        <w:pStyle w:val="DoElist1bullet2018"/>
      </w:pPr>
      <w:r w:rsidRPr="007B472E">
        <w:t>Using imagination to create music that reflects an idea.</w:t>
      </w:r>
    </w:p>
    <w:p w14:paraId="74190BD2" w14:textId="77777777" w:rsidR="007B472E" w:rsidRPr="007B472E" w:rsidRDefault="007B472E" w:rsidP="007B472E">
      <w:pPr>
        <w:pStyle w:val="DoElist1bullet2018"/>
      </w:pPr>
      <w:r w:rsidRPr="007B472E">
        <w:t>Exploring musical concepts through movement.</w:t>
      </w:r>
    </w:p>
    <w:p w14:paraId="7FE770AB" w14:textId="77777777" w:rsidR="007B472E" w:rsidRDefault="007B472E" w:rsidP="007B472E">
      <w:pPr>
        <w:pStyle w:val="DoElist1bullet2018"/>
      </w:pPr>
      <w:r w:rsidRPr="007B472E">
        <w:t>Understanding why composers use specific musical concepts and their effects of their choices.</w:t>
      </w:r>
    </w:p>
    <w:p w14:paraId="6CDA5A36" w14:textId="77777777" w:rsidR="007B472E" w:rsidRDefault="007B472E" w:rsidP="007B472E">
      <w:pPr>
        <w:pStyle w:val="DoEheading42018"/>
      </w:pPr>
      <w:r>
        <w:t>Activities S2-S3</w:t>
      </w:r>
    </w:p>
    <w:p w14:paraId="0FC3C0D5" w14:textId="77777777" w:rsidR="007B472E" w:rsidRDefault="007B472E" w:rsidP="007B472E">
      <w:pPr>
        <w:pStyle w:val="DoElist1bullet2018"/>
        <w:rPr>
          <w:lang w:eastAsia="en-US"/>
        </w:rPr>
      </w:pPr>
      <w:r>
        <w:rPr>
          <w:lang w:eastAsia="en-US"/>
        </w:rPr>
        <w:t>Use dance to show differences in sections of the structure in this piece or in a variety of pieces.</w:t>
      </w:r>
    </w:p>
    <w:p w14:paraId="63C95E8E" w14:textId="77777777" w:rsidR="007B472E" w:rsidRDefault="007B472E" w:rsidP="007B472E">
      <w:pPr>
        <w:pStyle w:val="DoElist1bullet2018"/>
        <w:rPr>
          <w:lang w:eastAsia="en-US"/>
        </w:rPr>
      </w:pPr>
      <w:r>
        <w:rPr>
          <w:lang w:eastAsia="en-US"/>
        </w:rPr>
        <w:t>Identify the tonality of a song and why this tonality may have been chosen. This is particularly interesting with film music.</w:t>
      </w:r>
    </w:p>
    <w:p w14:paraId="3F3D49C0" w14:textId="77777777" w:rsidR="007B472E" w:rsidRDefault="007B472E" w:rsidP="007B472E">
      <w:pPr>
        <w:pStyle w:val="DoElist1bullet2018"/>
        <w:rPr>
          <w:lang w:eastAsia="en-US"/>
        </w:rPr>
      </w:pPr>
      <w:r>
        <w:rPr>
          <w:lang w:eastAsia="en-US"/>
        </w:rPr>
        <w:t xml:space="preserve">Explore instrumental timbre to demonstrate different animals or characters within a text that you might read as a class or through listening to pieces such as Carnival of the Animal by Saint </w:t>
      </w:r>
      <w:proofErr w:type="spellStart"/>
      <w:r>
        <w:rPr>
          <w:lang w:eastAsia="en-US"/>
        </w:rPr>
        <w:t>Saens</w:t>
      </w:r>
      <w:proofErr w:type="spellEnd"/>
      <w:r>
        <w:rPr>
          <w:lang w:eastAsia="en-US"/>
        </w:rPr>
        <w:t>.</w:t>
      </w:r>
    </w:p>
    <w:p w14:paraId="2D430E43" w14:textId="77777777" w:rsidR="007B472E" w:rsidRDefault="007B472E" w:rsidP="007B472E">
      <w:pPr>
        <w:pStyle w:val="DoElist1bullet2018"/>
        <w:rPr>
          <w:lang w:eastAsia="en-US"/>
        </w:rPr>
      </w:pPr>
      <w:r>
        <w:rPr>
          <w:lang w:eastAsia="en-US"/>
        </w:rPr>
        <w:t>Use drumming to keep the beat and to improvise using call and response techniques.</w:t>
      </w:r>
    </w:p>
    <w:p w14:paraId="0086ED12" w14:textId="77777777" w:rsidR="007B472E" w:rsidRDefault="007B472E" w:rsidP="007B472E">
      <w:pPr>
        <w:pStyle w:val="DoElist1bullet2018"/>
        <w:rPr>
          <w:lang w:eastAsia="en-US"/>
        </w:rPr>
      </w:pPr>
      <w:r>
        <w:rPr>
          <w:lang w:eastAsia="en-US"/>
        </w:rPr>
        <w:t>Explore rhythm through stick notation and drumming to introduce rhythmic sequences.</w:t>
      </w:r>
    </w:p>
    <w:p w14:paraId="53417F04" w14:textId="77777777" w:rsidR="007B472E" w:rsidRDefault="007B472E" w:rsidP="007B472E">
      <w:pPr>
        <w:pStyle w:val="DoElist1bullet2018"/>
        <w:rPr>
          <w:lang w:eastAsia="en-US"/>
        </w:rPr>
      </w:pPr>
      <w:r>
        <w:rPr>
          <w:lang w:eastAsia="en-US"/>
        </w:rPr>
        <w:t>Create a soundscape to reinforce a text, character or story.</w:t>
      </w:r>
    </w:p>
    <w:p w14:paraId="12B28E21" w14:textId="77777777" w:rsidR="007B472E" w:rsidRPr="007B472E" w:rsidRDefault="007B472E" w:rsidP="007B472E">
      <w:pPr>
        <w:pStyle w:val="DoElist1bullet2018"/>
        <w:rPr>
          <w:lang w:eastAsia="en-US"/>
        </w:rPr>
      </w:pPr>
      <w:r>
        <w:rPr>
          <w:lang w:eastAsia="en-US"/>
        </w:rPr>
        <w:t>Create music or dances about mythical creatures.</w:t>
      </w:r>
    </w:p>
    <w:p w14:paraId="6703467A" w14:textId="77777777" w:rsidR="00A6619D" w:rsidRDefault="00DF12E1" w:rsidP="00DF12E1">
      <w:pPr>
        <w:spacing w:before="0" w:after="160" w:line="259" w:lineRule="auto"/>
        <w:rPr>
          <w:lang w:eastAsia="en-US"/>
        </w:rPr>
        <w:sectPr w:rsidR="00A6619D" w:rsidSect="00A223BC">
          <w:type w:val="continuous"/>
          <w:pgSz w:w="16838" w:h="11906" w:orient="landscape"/>
          <w:pgMar w:top="567" w:right="709" w:bottom="567" w:left="709" w:header="567" w:footer="567" w:gutter="0"/>
          <w:cols w:space="708"/>
          <w:docGrid w:linePitch="360"/>
        </w:sectPr>
      </w:pPr>
      <w:r>
        <w:rPr>
          <w:lang w:eastAsia="en-US"/>
        </w:rPr>
        <w:br w:type="page"/>
      </w:r>
    </w:p>
    <w:p w14:paraId="03B3A2E5" w14:textId="77777777" w:rsidR="00A433BF" w:rsidRDefault="004D35D2" w:rsidP="00A6619D">
      <w:pPr>
        <w:pStyle w:val="DoEbodytext2018"/>
        <w:spacing w:before="0"/>
        <w:jc w:val="center"/>
        <w:rPr>
          <w:lang w:eastAsia="en-US"/>
        </w:rPr>
      </w:pPr>
      <w:r>
        <w:rPr>
          <w:noProof/>
          <w:lang w:eastAsia="en-AU"/>
        </w:rPr>
        <w:lastRenderedPageBreak/>
        <w:drawing>
          <wp:inline distT="0" distB="0" distL="0" distR="0" wp14:anchorId="7FD96EA3" wp14:editId="537654CF">
            <wp:extent cx="3754018" cy="811530"/>
            <wp:effectExtent l="0" t="0" r="0" b="7620"/>
            <wp:docPr id="1027276093" name="Picture 1027276093" descr="STEAM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STEAM-graphic.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4199" cy="824540"/>
                    </a:xfrm>
                    <a:prstGeom prst="rect">
                      <a:avLst/>
                    </a:prstGeom>
                    <a:noFill/>
                    <a:ln>
                      <a:noFill/>
                    </a:ln>
                  </pic:spPr>
                </pic:pic>
              </a:graphicData>
            </a:graphic>
          </wp:inline>
        </w:drawing>
      </w:r>
    </w:p>
    <w:p w14:paraId="1D7CE63D" w14:textId="77777777" w:rsidR="007B472E" w:rsidRPr="007B472E" w:rsidRDefault="007B472E" w:rsidP="007B472E">
      <w:pPr>
        <w:pStyle w:val="DoElist1bullet2018"/>
      </w:pPr>
      <w:r w:rsidRPr="007B472E">
        <w:rPr>
          <w:lang w:eastAsia="en-US"/>
        </w:rPr>
        <w:t>What is a pentatonic scale? What does pent mean? How is this pattern form</w:t>
      </w:r>
      <w:r w:rsidRPr="007B472E">
        <w:t>ed and how is it replicated in different keys? Tune bottles either to the pentatonic scale or by using bottles tuned to C major scale.</w:t>
      </w:r>
    </w:p>
    <w:p w14:paraId="5B996ABB" w14:textId="77777777" w:rsidR="007B472E" w:rsidRPr="007B472E" w:rsidRDefault="007B472E" w:rsidP="007B472E">
      <w:pPr>
        <w:pStyle w:val="DoElist1bullet2018"/>
      </w:pPr>
      <w:r w:rsidRPr="007B472E">
        <w:t xml:space="preserve">What is the pattern that makes up a major then a minor scale? How are they different? What is the influence of mathematics here with reference to patterns and formulas? How does this translate to musical composition? </w:t>
      </w:r>
    </w:p>
    <w:p w14:paraId="27A06718" w14:textId="77777777" w:rsidR="007B472E" w:rsidRPr="007B472E" w:rsidRDefault="007B472E" w:rsidP="007B472E">
      <w:pPr>
        <w:pStyle w:val="DoElist1bullet2018"/>
      </w:pPr>
      <w:r w:rsidRPr="007B472E">
        <w:t xml:space="preserve">Make tin whistles, </w:t>
      </w:r>
      <w:proofErr w:type="spellStart"/>
      <w:r w:rsidRPr="007B472E">
        <w:t>kwelas</w:t>
      </w:r>
      <w:proofErr w:type="spellEnd"/>
      <w:r w:rsidRPr="007B472E">
        <w:t xml:space="preserve">, </w:t>
      </w:r>
      <w:proofErr w:type="spellStart"/>
      <w:r w:rsidRPr="007B472E">
        <w:t>caxixi</w:t>
      </w:r>
      <w:proofErr w:type="spellEnd"/>
      <w:r w:rsidRPr="007B472E">
        <w:t>, mbira or maracas. Explore how they are made, the measurements required (or not) and how sound is produced. These African instruments were originally made usually locally sourced materials, including drums and the choses of materials used. What could we use in our local environment to create instruments? Research previously local-made instruments such as gum leaves and tea chest string basses.</w:t>
      </w:r>
    </w:p>
    <w:p w14:paraId="4F9FD16B" w14:textId="77777777" w:rsidR="007B472E" w:rsidRDefault="007B472E" w:rsidP="007B472E">
      <w:pPr>
        <w:pStyle w:val="DoElist1bullet2018"/>
        <w:rPr>
          <w:lang w:eastAsia="en-US"/>
        </w:rPr>
      </w:pPr>
      <w:r w:rsidRPr="007B472E">
        <w:t xml:space="preserve">How do you make a monster? What is a monster, what is their purpose, why were they ever created and what would you need to create your own? Create your own monster complete with as many functions </w:t>
      </w:r>
      <w:r w:rsidRPr="007B472E">
        <w:rPr>
          <w:lang w:eastAsia="en-US"/>
        </w:rPr>
        <w:t>as possible/appropriate.</w:t>
      </w:r>
    </w:p>
    <w:p w14:paraId="4131DD92" w14:textId="77777777" w:rsidR="00CE12C3" w:rsidRDefault="00A6619D" w:rsidP="008225FE">
      <w:pPr>
        <w:pStyle w:val="DoEbodytext2018"/>
        <w:spacing w:before="120"/>
        <w:jc w:val="center"/>
        <w:rPr>
          <w:lang w:eastAsia="en-US"/>
        </w:rPr>
      </w:pPr>
      <w:r>
        <w:rPr>
          <w:lang w:eastAsia="en-US"/>
        </w:rPr>
        <w:br w:type="column"/>
      </w:r>
      <w:r w:rsidR="00CE12C3">
        <w:rPr>
          <w:noProof/>
          <w:lang w:eastAsia="en-AU"/>
        </w:rPr>
        <w:lastRenderedPageBreak/>
        <w:drawing>
          <wp:inline distT="0" distB="0" distL="0" distR="0" wp14:anchorId="7DA061D6" wp14:editId="0CD64A61">
            <wp:extent cx="3684240" cy="796444"/>
            <wp:effectExtent l="0" t="0" r="0" b="3810"/>
            <wp:docPr id="1027276094" name="Picture 1027276094" descr="Arts integ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ENSEN7\OneDrive - NSW Department of Education\Documents\Curriculum\Creative_arts\Vocal Ease\ARTs_integrates.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51573" cy="811000"/>
                    </a:xfrm>
                    <a:prstGeom prst="rect">
                      <a:avLst/>
                    </a:prstGeom>
                    <a:noFill/>
                    <a:ln>
                      <a:noFill/>
                    </a:ln>
                  </pic:spPr>
                </pic:pic>
              </a:graphicData>
            </a:graphic>
          </wp:inline>
        </w:drawing>
      </w:r>
    </w:p>
    <w:p w14:paraId="310E12DD" w14:textId="77777777" w:rsidR="007B472E" w:rsidRPr="007B472E" w:rsidRDefault="007B472E" w:rsidP="007B472E">
      <w:pPr>
        <w:pStyle w:val="DoElist1bullet2018"/>
      </w:pPr>
      <w:r>
        <w:t>Creative Arts –</w:t>
      </w:r>
      <w:r w:rsidRPr="007B472E">
        <w:t xml:space="preserve"> </w:t>
      </w:r>
      <w:r w:rsidRPr="007B472E">
        <w:rPr>
          <w:rStyle w:val="DoEstrongemphasis2018"/>
        </w:rPr>
        <w:t>Visual arts</w:t>
      </w:r>
      <w:r w:rsidRPr="007B472E">
        <w:t xml:space="preserve">: recreate the monsters/creatures referred to in the song or create own. Use either drawing, painting, collage or sculpture. </w:t>
      </w:r>
      <w:r w:rsidRPr="00B834C5">
        <w:rPr>
          <w:rStyle w:val="DoEstrongemphasis2018"/>
        </w:rPr>
        <w:t>Dance</w:t>
      </w:r>
      <w:r w:rsidRPr="007B472E">
        <w:t xml:space="preserve">: Create dances about mythical creatures. </w:t>
      </w:r>
      <w:r w:rsidRPr="00B834C5">
        <w:rPr>
          <w:rStyle w:val="DoEstrongemphasis2018"/>
        </w:rPr>
        <w:t>Drama</w:t>
      </w:r>
      <w:r w:rsidRPr="007B472E">
        <w:t xml:space="preserve">: through role play explore the ways these animals may behave. </w:t>
      </w:r>
      <w:proofErr w:type="spellStart"/>
      <w:r w:rsidRPr="007B472E">
        <w:t>Dramatise</w:t>
      </w:r>
      <w:proofErr w:type="spellEnd"/>
      <w:r w:rsidRPr="007B472E">
        <w:t xml:space="preserve"> the song. Use drama games such as conscience alley to explore the way mythical creatures may teach us a life lesson or solve an ethical question.</w:t>
      </w:r>
    </w:p>
    <w:p w14:paraId="03F6868D" w14:textId="77777777" w:rsidR="007B472E" w:rsidRPr="007B472E" w:rsidRDefault="007B472E" w:rsidP="007B472E">
      <w:pPr>
        <w:pStyle w:val="DoElist1bullet2018"/>
      </w:pPr>
      <w:r>
        <w:t>English –</w:t>
      </w:r>
      <w:r w:rsidRPr="007B472E">
        <w:t xml:space="preserve"> explore legends, myths and folk stories from around the world. Look at translation and the meanings they share. Use the creatures within this song as the basis of a descriptive text. Replicate this for researching, discussing and writing about African animals.</w:t>
      </w:r>
    </w:p>
    <w:p w14:paraId="23946FAB" w14:textId="77777777" w:rsidR="007B472E" w:rsidRPr="00446884" w:rsidRDefault="007B472E" w:rsidP="007B472E">
      <w:pPr>
        <w:pStyle w:val="DoElist1bullet2018"/>
        <w:rPr>
          <w:lang w:eastAsia="en-US"/>
        </w:rPr>
      </w:pPr>
      <w:r w:rsidRPr="007B472E">
        <w:t xml:space="preserve">HSIE: </w:t>
      </w:r>
      <w:r w:rsidRPr="00B834C5">
        <w:rPr>
          <w:rStyle w:val="DoEstrongemphasis2018"/>
        </w:rPr>
        <w:t>History</w:t>
      </w:r>
      <w:r w:rsidRPr="007B472E">
        <w:t xml:space="preserve"> </w:t>
      </w:r>
      <w:r>
        <w:t>–</w:t>
      </w:r>
      <w:r w:rsidRPr="007B472E">
        <w:t xml:space="preserve"> examine stories and shared histories, including recalling and retelling stories of local histories. Explore the concept of fact versus fiction in personal and social traditions. Look at change and continuity such as can be seen in folk tales from other countries. Could these be used in a song? </w:t>
      </w:r>
      <w:r w:rsidRPr="00B834C5">
        <w:rPr>
          <w:rStyle w:val="DoEstrongemphasis2018"/>
        </w:rPr>
        <w:t>Geography</w:t>
      </w:r>
      <w:r w:rsidRPr="007B472E">
        <w:t xml:space="preserve"> </w:t>
      </w:r>
      <w:r w:rsidR="00B834C5">
        <w:t>–</w:t>
      </w:r>
      <w:r w:rsidRPr="007B472E">
        <w:t xml:space="preserve"> explore diversity of the world's people, places and environments. Investigate the interconnection between people and places and how cultural identities are shaped, such as in Africa. Explore the concept of migration, including how the environment influences settlement patterns. Examine the interconnection of the world's peoples by looking at diversity and different cultures around the</w:t>
      </w:r>
      <w:r>
        <w:t xml:space="preserve"> world.</w:t>
      </w:r>
    </w:p>
    <w:sectPr w:rsidR="007B472E" w:rsidRPr="00446884" w:rsidSect="00A223BC">
      <w:type w:val="continuous"/>
      <w:pgSz w:w="16838" w:h="11906" w:orient="landscape"/>
      <w:pgMar w:top="567" w:right="709" w:bottom="567" w:left="709" w:header="567" w:footer="567" w:gutter="0"/>
      <w:cols w:num="2" w:space="567" w:equalWidth="0">
        <w:col w:w="6804" w:space="567"/>
        <w:col w:w="8049"/>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4D55E" w14:textId="77777777" w:rsidR="00890491" w:rsidRDefault="00890491" w:rsidP="00807E40">
      <w:pPr>
        <w:spacing w:before="0" w:line="240" w:lineRule="auto"/>
      </w:pPr>
      <w:r>
        <w:separator/>
      </w:r>
    </w:p>
  </w:endnote>
  <w:endnote w:type="continuationSeparator" w:id="0">
    <w:p w14:paraId="6B6DCD98" w14:textId="77777777" w:rsidR="00890491" w:rsidRDefault="00890491" w:rsidP="00807E4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A3D52" w14:textId="20146CA0" w:rsidR="00807E40" w:rsidRDefault="00A223BC" w:rsidP="00A223BC">
    <w:pPr>
      <w:pStyle w:val="DoEfooter2018"/>
      <w:tabs>
        <w:tab w:val="clear" w:pos="5245"/>
        <w:tab w:val="clear" w:pos="10773"/>
        <w:tab w:val="left" w:pos="14884"/>
        <w:tab w:val="right" w:pos="15309"/>
      </w:tabs>
      <w:spacing w:before="200"/>
    </w:pPr>
    <w:r>
      <w:t>© NSW Department of Education, 2018</w:t>
    </w:r>
    <w:r>
      <w:tab/>
    </w:r>
    <w:r>
      <w:fldChar w:fldCharType="begin"/>
    </w:r>
    <w:r>
      <w:instrText xml:space="preserve"> PAGE   \* MERGEFORMAT </w:instrText>
    </w:r>
    <w:r>
      <w:fldChar w:fldCharType="separate"/>
    </w:r>
    <w:r w:rsidR="00652644">
      <w:rPr>
        <w:noProof/>
      </w:rPr>
      <w:t>13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1F605D" w14:textId="77777777" w:rsidR="00890491" w:rsidRDefault="00890491" w:rsidP="00807E40">
      <w:pPr>
        <w:spacing w:before="0" w:line="240" w:lineRule="auto"/>
      </w:pPr>
      <w:r>
        <w:separator/>
      </w:r>
    </w:p>
  </w:footnote>
  <w:footnote w:type="continuationSeparator" w:id="0">
    <w:p w14:paraId="5D52BDAC" w14:textId="77777777" w:rsidR="00890491" w:rsidRDefault="00890491" w:rsidP="00807E4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7135E" w14:textId="77777777" w:rsidR="00BD4B80" w:rsidRDefault="00652644">
    <w:pPr>
      <w:pStyle w:val="Header"/>
    </w:pPr>
    <w:r>
      <w:rPr>
        <w:noProof/>
        <w:lang w:eastAsia="en-AU"/>
      </w:rPr>
      <w:pict w14:anchorId="3D5BCA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456079" o:spid="_x0000_s2050" type="#_x0000_t75" style="position:absolute;margin-left:0;margin-top:0;width:769.9pt;height:530.5pt;z-index:-251657216;mso-position-horizontal:center;mso-position-horizontal-relative:margin;mso-position-vertical:center;mso-position-vertical-relative:margin" o:allowincell="f">
          <v:imagedata r:id="rId1" o:title="creatures-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9B27D" w14:textId="77777777" w:rsidR="00807E40" w:rsidRDefault="00652644" w:rsidP="00807E40">
    <w:pPr>
      <w:pStyle w:val="Header"/>
      <w:spacing w:after="80"/>
    </w:pPr>
    <w:r>
      <w:rPr>
        <w:noProof/>
        <w:lang w:eastAsia="en-AU"/>
      </w:rPr>
      <w:pict w14:anchorId="057BE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456080" o:spid="_x0000_s2051" type="#_x0000_t75" style="position:absolute;margin-left:0;margin-top:0;width:769.9pt;height:530.5pt;z-index:-251656192;mso-position-horizontal:center;mso-position-horizontal-relative:margin;mso-position-vertical:center;mso-position-vertical-relative:margin" o:allowincell="f">
          <v:imagedata r:id="rId1" o:title="creatures-watermark"/>
          <w10:wrap anchorx="margin" anchory="margin"/>
        </v:shape>
      </w:pict>
    </w:r>
    <w:r w:rsidR="00807E40">
      <w:rPr>
        <w:noProof/>
        <w:lang w:eastAsia="en-AU"/>
      </w:rPr>
      <w:drawing>
        <wp:inline distT="0" distB="0" distL="0" distR="0" wp14:anchorId="7E28E7CF" wp14:editId="0251D97A">
          <wp:extent cx="9710219" cy="787232"/>
          <wp:effectExtent l="0" t="0" r="0" b="0"/>
          <wp:docPr id="1" name="Picture 1" descr="Vocal Eas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V_E_M_banner2.png"/>
                  <pic:cNvPicPr>
                    <a:picLocks noChangeAspect="1" noChangeArrowheads="1"/>
                  </pic:cNvPicPr>
                </pic:nvPicPr>
                <pic:blipFill rotWithShape="1">
                  <a:blip r:embed="rId2">
                    <a:extLst>
                      <a:ext uri="{28A0092B-C50C-407E-A947-70E740481C1C}">
                        <a14:useLocalDpi xmlns:a14="http://schemas.microsoft.com/office/drawing/2010/main" val="0"/>
                      </a:ext>
                    </a:extLst>
                  </a:blip>
                  <a:srcRect t="4667" b="19467"/>
                  <a:stretch/>
                </pic:blipFill>
                <pic:spPr bwMode="auto">
                  <a:xfrm>
                    <a:off x="0" y="0"/>
                    <a:ext cx="9715500" cy="78766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DCA78" w14:textId="77777777" w:rsidR="00BD4B80" w:rsidRDefault="00652644">
    <w:pPr>
      <w:pStyle w:val="Header"/>
    </w:pPr>
    <w:r>
      <w:rPr>
        <w:noProof/>
        <w:lang w:eastAsia="en-AU"/>
      </w:rPr>
      <w:pict w14:anchorId="1910D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456078" o:spid="_x0000_s2049" type="#_x0000_t75" style="position:absolute;margin-left:0;margin-top:0;width:769.9pt;height:530.5pt;z-index:-251658240;mso-position-horizontal:center;mso-position-horizontal-relative:margin;mso-position-vertical:center;mso-position-vertical-relative:margin" o:allowincell="f">
          <v:imagedata r:id="rId1" o:title="creatures-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DoEtablelist2numbered2018"/>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367E30"/>
    <w:multiLevelType w:val="hybridMultilevel"/>
    <w:tmpl w:val="AEB838BE"/>
    <w:lvl w:ilvl="0" w:tplc="D4229690">
      <w:start w:val="1"/>
      <w:numFmt w:val="lowerLetter"/>
      <w:pStyle w:val="IOSList2numbered2017"/>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 w15:restartNumberingAfterBreak="0">
    <w:nsid w:val="511F6960"/>
    <w:multiLevelType w:val="hybridMultilevel"/>
    <w:tmpl w:val="C206EFB0"/>
    <w:lvl w:ilvl="0" w:tplc="DCA439C6">
      <w:start w:val="1"/>
      <w:numFmt w:val="decimal"/>
      <w:lvlText w:val="%1."/>
      <w:lvlJc w:val="left"/>
      <w:pPr>
        <w:ind w:left="720" w:hanging="360"/>
      </w:pPr>
    </w:lvl>
    <w:lvl w:ilvl="1" w:tplc="CDD06110">
      <w:start w:val="1"/>
      <w:numFmt w:val="lowerLetter"/>
      <w:lvlText w:val="%2."/>
      <w:lvlJc w:val="left"/>
      <w:pPr>
        <w:ind w:left="1440" w:hanging="360"/>
      </w:pPr>
    </w:lvl>
    <w:lvl w:ilvl="2" w:tplc="1EC0FE30">
      <w:start w:val="1"/>
      <w:numFmt w:val="lowerRoman"/>
      <w:lvlText w:val="%3."/>
      <w:lvlJc w:val="right"/>
      <w:pPr>
        <w:ind w:left="2160" w:hanging="180"/>
      </w:pPr>
    </w:lvl>
    <w:lvl w:ilvl="3" w:tplc="FE54AAEC">
      <w:start w:val="1"/>
      <w:numFmt w:val="decimal"/>
      <w:lvlText w:val="%4."/>
      <w:lvlJc w:val="left"/>
      <w:pPr>
        <w:ind w:left="2880" w:hanging="360"/>
      </w:pPr>
    </w:lvl>
    <w:lvl w:ilvl="4" w:tplc="AF8ADC3A">
      <w:start w:val="1"/>
      <w:numFmt w:val="lowerLetter"/>
      <w:lvlText w:val="%5."/>
      <w:lvlJc w:val="left"/>
      <w:pPr>
        <w:ind w:left="3600" w:hanging="360"/>
      </w:pPr>
    </w:lvl>
    <w:lvl w:ilvl="5" w:tplc="1D08FC5A">
      <w:start w:val="1"/>
      <w:numFmt w:val="lowerRoman"/>
      <w:lvlText w:val="%6."/>
      <w:lvlJc w:val="right"/>
      <w:pPr>
        <w:ind w:left="4320" w:hanging="180"/>
      </w:pPr>
    </w:lvl>
    <w:lvl w:ilvl="6" w:tplc="90EE9416">
      <w:start w:val="1"/>
      <w:numFmt w:val="decimal"/>
      <w:lvlText w:val="%7."/>
      <w:lvlJc w:val="left"/>
      <w:pPr>
        <w:ind w:left="5040" w:hanging="360"/>
      </w:pPr>
    </w:lvl>
    <w:lvl w:ilvl="7" w:tplc="AE709960">
      <w:start w:val="1"/>
      <w:numFmt w:val="lowerLetter"/>
      <w:lvlText w:val="%8."/>
      <w:lvlJc w:val="left"/>
      <w:pPr>
        <w:ind w:left="5760" w:hanging="360"/>
      </w:pPr>
    </w:lvl>
    <w:lvl w:ilvl="8" w:tplc="80F4849C">
      <w:start w:val="1"/>
      <w:numFmt w:val="lowerRoman"/>
      <w:lvlText w:val="%9."/>
      <w:lvlJc w:val="right"/>
      <w:pPr>
        <w:ind w:left="6480" w:hanging="180"/>
      </w:pPr>
    </w:lvl>
  </w:abstractNum>
  <w:abstractNum w:abstractNumId="5"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7" w15:restartNumberingAfterBreak="0">
    <w:nsid w:val="5D0B3C6B"/>
    <w:multiLevelType w:val="hybridMultilevel"/>
    <w:tmpl w:val="09E86270"/>
    <w:styleLink w:val="Bullet"/>
    <w:lvl w:ilvl="0" w:tplc="F41C6D8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10" w:hanging="210"/>
      </w:pPr>
      <w:rPr>
        <w:rFonts w:hAnsi="Arial Unicode MS"/>
        <w:caps w:val="0"/>
        <w:smallCaps w:val="0"/>
        <w:strike w:val="0"/>
        <w:dstrike w:val="0"/>
        <w:outline w:val="0"/>
        <w:emboss w:val="0"/>
        <w:imprint w:val="0"/>
        <w:spacing w:val="0"/>
        <w:w w:val="100"/>
        <w:kern w:val="0"/>
        <w:position w:val="-2"/>
        <w:highlight w:val="none"/>
        <w:vertAlign w:val="baseline"/>
      </w:rPr>
    </w:lvl>
    <w:lvl w:ilvl="1" w:tplc="A1E089F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70" w:hanging="210"/>
      </w:pPr>
      <w:rPr>
        <w:rFonts w:hAnsi="Arial Unicode MS"/>
        <w:caps w:val="0"/>
        <w:smallCaps w:val="0"/>
        <w:strike w:val="0"/>
        <w:dstrike w:val="0"/>
        <w:outline w:val="0"/>
        <w:emboss w:val="0"/>
        <w:imprint w:val="0"/>
        <w:spacing w:val="0"/>
        <w:w w:val="100"/>
        <w:kern w:val="0"/>
        <w:position w:val="-2"/>
        <w:highlight w:val="none"/>
        <w:vertAlign w:val="baseline"/>
      </w:rPr>
    </w:lvl>
    <w:lvl w:ilvl="2" w:tplc="C226D358">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930" w:hanging="210"/>
      </w:pPr>
      <w:rPr>
        <w:rFonts w:hAnsi="Arial Unicode MS"/>
        <w:caps w:val="0"/>
        <w:smallCaps w:val="0"/>
        <w:strike w:val="0"/>
        <w:dstrike w:val="0"/>
        <w:outline w:val="0"/>
        <w:emboss w:val="0"/>
        <w:imprint w:val="0"/>
        <w:spacing w:val="0"/>
        <w:w w:val="100"/>
        <w:kern w:val="0"/>
        <w:position w:val="-2"/>
        <w:highlight w:val="none"/>
        <w:vertAlign w:val="baseline"/>
      </w:rPr>
    </w:lvl>
    <w:lvl w:ilvl="3" w:tplc="5EC663EC">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90" w:hanging="210"/>
      </w:pPr>
      <w:rPr>
        <w:rFonts w:hAnsi="Arial Unicode MS"/>
        <w:caps w:val="0"/>
        <w:smallCaps w:val="0"/>
        <w:strike w:val="0"/>
        <w:dstrike w:val="0"/>
        <w:outline w:val="0"/>
        <w:emboss w:val="0"/>
        <w:imprint w:val="0"/>
        <w:spacing w:val="0"/>
        <w:w w:val="100"/>
        <w:kern w:val="0"/>
        <w:position w:val="-2"/>
        <w:highlight w:val="none"/>
        <w:vertAlign w:val="baseline"/>
      </w:rPr>
    </w:lvl>
    <w:lvl w:ilvl="4" w:tplc="DE32B6C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650" w:hanging="210"/>
      </w:pPr>
      <w:rPr>
        <w:rFonts w:hAnsi="Arial Unicode MS"/>
        <w:caps w:val="0"/>
        <w:smallCaps w:val="0"/>
        <w:strike w:val="0"/>
        <w:dstrike w:val="0"/>
        <w:outline w:val="0"/>
        <w:emboss w:val="0"/>
        <w:imprint w:val="0"/>
        <w:spacing w:val="0"/>
        <w:w w:val="100"/>
        <w:kern w:val="0"/>
        <w:position w:val="-2"/>
        <w:highlight w:val="none"/>
        <w:vertAlign w:val="baseline"/>
      </w:rPr>
    </w:lvl>
    <w:lvl w:ilvl="5" w:tplc="AC8C14EE">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010" w:hanging="210"/>
      </w:pPr>
      <w:rPr>
        <w:rFonts w:hAnsi="Arial Unicode MS"/>
        <w:caps w:val="0"/>
        <w:smallCaps w:val="0"/>
        <w:strike w:val="0"/>
        <w:dstrike w:val="0"/>
        <w:outline w:val="0"/>
        <w:emboss w:val="0"/>
        <w:imprint w:val="0"/>
        <w:spacing w:val="0"/>
        <w:w w:val="100"/>
        <w:kern w:val="0"/>
        <w:position w:val="-2"/>
        <w:highlight w:val="none"/>
        <w:vertAlign w:val="baseline"/>
      </w:rPr>
    </w:lvl>
    <w:lvl w:ilvl="6" w:tplc="5EDC9796">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370" w:hanging="210"/>
      </w:pPr>
      <w:rPr>
        <w:rFonts w:hAnsi="Arial Unicode MS"/>
        <w:caps w:val="0"/>
        <w:smallCaps w:val="0"/>
        <w:strike w:val="0"/>
        <w:dstrike w:val="0"/>
        <w:outline w:val="0"/>
        <w:emboss w:val="0"/>
        <w:imprint w:val="0"/>
        <w:spacing w:val="0"/>
        <w:w w:val="100"/>
        <w:kern w:val="0"/>
        <w:position w:val="-2"/>
        <w:highlight w:val="none"/>
        <w:vertAlign w:val="baseline"/>
      </w:rPr>
    </w:lvl>
    <w:lvl w:ilvl="7" w:tplc="D5B0637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730" w:hanging="210"/>
      </w:pPr>
      <w:rPr>
        <w:rFonts w:hAnsi="Arial Unicode MS"/>
        <w:caps w:val="0"/>
        <w:smallCaps w:val="0"/>
        <w:strike w:val="0"/>
        <w:dstrike w:val="0"/>
        <w:outline w:val="0"/>
        <w:emboss w:val="0"/>
        <w:imprint w:val="0"/>
        <w:spacing w:val="0"/>
        <w:w w:val="100"/>
        <w:kern w:val="0"/>
        <w:position w:val="-2"/>
        <w:highlight w:val="none"/>
        <w:vertAlign w:val="baseline"/>
      </w:rPr>
    </w:lvl>
    <w:lvl w:ilvl="8" w:tplc="B5643EF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090" w:hanging="21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9" w15:restartNumberingAfterBreak="0">
    <w:nsid w:val="6AB5632A"/>
    <w:multiLevelType w:val="hybridMultilevel"/>
    <w:tmpl w:val="6C543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D453DF5"/>
    <w:multiLevelType w:val="hybridMultilevel"/>
    <w:tmpl w:val="635C35EC"/>
    <w:lvl w:ilvl="0" w:tplc="17706FDA">
      <w:start w:val="1"/>
      <w:numFmt w:val="bullet"/>
      <w:lvlText w:val=""/>
      <w:lvlJc w:val="left"/>
      <w:pPr>
        <w:ind w:left="720" w:hanging="360"/>
      </w:pPr>
      <w:rPr>
        <w:rFonts w:ascii="Symbol" w:hAnsi="Symbol" w:hint="default"/>
      </w:rPr>
    </w:lvl>
    <w:lvl w:ilvl="1" w:tplc="6E54E6CA">
      <w:start w:val="1"/>
      <w:numFmt w:val="bullet"/>
      <w:lvlText w:val="o"/>
      <w:lvlJc w:val="left"/>
      <w:pPr>
        <w:ind w:left="1440" w:hanging="360"/>
      </w:pPr>
      <w:rPr>
        <w:rFonts w:ascii="Courier New" w:hAnsi="Courier New" w:hint="default"/>
      </w:rPr>
    </w:lvl>
    <w:lvl w:ilvl="2" w:tplc="84AE6BF8">
      <w:start w:val="1"/>
      <w:numFmt w:val="bullet"/>
      <w:lvlText w:val=""/>
      <w:lvlJc w:val="left"/>
      <w:pPr>
        <w:ind w:left="2160" w:hanging="360"/>
      </w:pPr>
      <w:rPr>
        <w:rFonts w:ascii="Wingdings" w:hAnsi="Wingdings" w:hint="default"/>
      </w:rPr>
    </w:lvl>
    <w:lvl w:ilvl="3" w:tplc="6CB83A3E">
      <w:start w:val="1"/>
      <w:numFmt w:val="bullet"/>
      <w:lvlText w:val=""/>
      <w:lvlJc w:val="left"/>
      <w:pPr>
        <w:ind w:left="2880" w:hanging="360"/>
      </w:pPr>
      <w:rPr>
        <w:rFonts w:ascii="Symbol" w:hAnsi="Symbol" w:hint="default"/>
      </w:rPr>
    </w:lvl>
    <w:lvl w:ilvl="4" w:tplc="B2645BA2">
      <w:start w:val="1"/>
      <w:numFmt w:val="bullet"/>
      <w:lvlText w:val="o"/>
      <w:lvlJc w:val="left"/>
      <w:pPr>
        <w:ind w:left="3600" w:hanging="360"/>
      </w:pPr>
      <w:rPr>
        <w:rFonts w:ascii="Courier New" w:hAnsi="Courier New" w:hint="default"/>
      </w:rPr>
    </w:lvl>
    <w:lvl w:ilvl="5" w:tplc="D714C4BE">
      <w:start w:val="1"/>
      <w:numFmt w:val="bullet"/>
      <w:lvlText w:val=""/>
      <w:lvlJc w:val="left"/>
      <w:pPr>
        <w:ind w:left="4320" w:hanging="360"/>
      </w:pPr>
      <w:rPr>
        <w:rFonts w:ascii="Wingdings" w:hAnsi="Wingdings" w:hint="default"/>
      </w:rPr>
    </w:lvl>
    <w:lvl w:ilvl="6" w:tplc="6574A986">
      <w:start w:val="1"/>
      <w:numFmt w:val="bullet"/>
      <w:lvlText w:val=""/>
      <w:lvlJc w:val="left"/>
      <w:pPr>
        <w:ind w:left="5040" w:hanging="360"/>
      </w:pPr>
      <w:rPr>
        <w:rFonts w:ascii="Symbol" w:hAnsi="Symbol" w:hint="default"/>
      </w:rPr>
    </w:lvl>
    <w:lvl w:ilvl="7" w:tplc="F44A4008">
      <w:start w:val="1"/>
      <w:numFmt w:val="bullet"/>
      <w:lvlText w:val="o"/>
      <w:lvlJc w:val="left"/>
      <w:pPr>
        <w:ind w:left="5760" w:hanging="360"/>
      </w:pPr>
      <w:rPr>
        <w:rFonts w:ascii="Courier New" w:hAnsi="Courier New" w:hint="default"/>
      </w:rPr>
    </w:lvl>
    <w:lvl w:ilvl="8" w:tplc="E8CECACA">
      <w:start w:val="1"/>
      <w:numFmt w:val="bullet"/>
      <w:lvlText w:val=""/>
      <w:lvlJc w:val="left"/>
      <w:pPr>
        <w:ind w:left="6480" w:hanging="360"/>
      </w:pPr>
      <w:rPr>
        <w:rFonts w:ascii="Wingdings" w:hAnsi="Wingdings" w:hint="default"/>
      </w:rPr>
    </w:lvl>
  </w:abstractNum>
  <w:abstractNum w:abstractNumId="11" w15:restartNumberingAfterBreak="0">
    <w:nsid w:val="715A49A6"/>
    <w:multiLevelType w:val="hybridMultilevel"/>
    <w:tmpl w:val="6AE8C8D2"/>
    <w:lvl w:ilvl="0" w:tplc="B19AD43E">
      <w:start w:val="1"/>
      <w:numFmt w:val="decimal"/>
      <w:lvlText w:val="%1."/>
      <w:lvlJc w:val="left"/>
      <w:pPr>
        <w:ind w:left="720" w:hanging="360"/>
      </w:pPr>
    </w:lvl>
    <w:lvl w:ilvl="1" w:tplc="0A2CBDBE">
      <w:start w:val="1"/>
      <w:numFmt w:val="lowerLetter"/>
      <w:lvlText w:val="%2."/>
      <w:lvlJc w:val="left"/>
      <w:pPr>
        <w:ind w:left="1440" w:hanging="360"/>
      </w:pPr>
    </w:lvl>
    <w:lvl w:ilvl="2" w:tplc="A126D444">
      <w:start w:val="1"/>
      <w:numFmt w:val="lowerRoman"/>
      <w:lvlText w:val="%3."/>
      <w:lvlJc w:val="right"/>
      <w:pPr>
        <w:ind w:left="2160" w:hanging="180"/>
      </w:pPr>
    </w:lvl>
    <w:lvl w:ilvl="3" w:tplc="C91E4278">
      <w:start w:val="1"/>
      <w:numFmt w:val="decimal"/>
      <w:lvlText w:val="%4."/>
      <w:lvlJc w:val="left"/>
      <w:pPr>
        <w:ind w:left="2880" w:hanging="360"/>
      </w:pPr>
    </w:lvl>
    <w:lvl w:ilvl="4" w:tplc="7E589AB8">
      <w:start w:val="1"/>
      <w:numFmt w:val="lowerLetter"/>
      <w:lvlText w:val="%5."/>
      <w:lvlJc w:val="left"/>
      <w:pPr>
        <w:ind w:left="3600" w:hanging="360"/>
      </w:pPr>
    </w:lvl>
    <w:lvl w:ilvl="5" w:tplc="2028E328">
      <w:start w:val="1"/>
      <w:numFmt w:val="lowerRoman"/>
      <w:lvlText w:val="%6."/>
      <w:lvlJc w:val="right"/>
      <w:pPr>
        <w:ind w:left="4320" w:hanging="180"/>
      </w:pPr>
    </w:lvl>
    <w:lvl w:ilvl="6" w:tplc="0CD0F18C">
      <w:start w:val="1"/>
      <w:numFmt w:val="decimal"/>
      <w:lvlText w:val="%7."/>
      <w:lvlJc w:val="left"/>
      <w:pPr>
        <w:ind w:left="5040" w:hanging="360"/>
      </w:pPr>
    </w:lvl>
    <w:lvl w:ilvl="7" w:tplc="474C9986">
      <w:start w:val="1"/>
      <w:numFmt w:val="lowerLetter"/>
      <w:lvlText w:val="%8."/>
      <w:lvlJc w:val="left"/>
      <w:pPr>
        <w:ind w:left="5760" w:hanging="360"/>
      </w:pPr>
    </w:lvl>
    <w:lvl w:ilvl="8" w:tplc="41E09878">
      <w:start w:val="1"/>
      <w:numFmt w:val="lowerRoman"/>
      <w:lvlText w:val="%9."/>
      <w:lvlJc w:val="right"/>
      <w:pPr>
        <w:ind w:left="6480" w:hanging="180"/>
      </w:pPr>
    </w:lvl>
  </w:abstractNum>
  <w:abstractNum w:abstractNumId="12" w15:restartNumberingAfterBreak="0">
    <w:nsid w:val="76A15153"/>
    <w:multiLevelType w:val="hybridMultilevel"/>
    <w:tmpl w:val="36BE5DC6"/>
    <w:lvl w:ilvl="0" w:tplc="FF9A4C20">
      <w:start w:val="1"/>
      <w:numFmt w:val="bullet"/>
      <w:lvlText w:val=""/>
      <w:lvlJc w:val="left"/>
      <w:pPr>
        <w:ind w:left="720" w:hanging="360"/>
      </w:pPr>
      <w:rPr>
        <w:rFonts w:ascii="Symbol" w:hAnsi="Symbol" w:hint="default"/>
      </w:rPr>
    </w:lvl>
    <w:lvl w:ilvl="1" w:tplc="B6A2EC9C">
      <w:start w:val="1"/>
      <w:numFmt w:val="bullet"/>
      <w:lvlText w:val="o"/>
      <w:lvlJc w:val="left"/>
      <w:pPr>
        <w:ind w:left="1440" w:hanging="360"/>
      </w:pPr>
      <w:rPr>
        <w:rFonts w:ascii="Courier New" w:hAnsi="Courier New" w:hint="default"/>
      </w:rPr>
    </w:lvl>
    <w:lvl w:ilvl="2" w:tplc="DD12A688">
      <w:start w:val="1"/>
      <w:numFmt w:val="bullet"/>
      <w:lvlText w:val=""/>
      <w:lvlJc w:val="left"/>
      <w:pPr>
        <w:ind w:left="2160" w:hanging="360"/>
      </w:pPr>
      <w:rPr>
        <w:rFonts w:ascii="Wingdings" w:hAnsi="Wingdings" w:hint="default"/>
      </w:rPr>
    </w:lvl>
    <w:lvl w:ilvl="3" w:tplc="187CC63A">
      <w:start w:val="1"/>
      <w:numFmt w:val="bullet"/>
      <w:lvlText w:val=""/>
      <w:lvlJc w:val="left"/>
      <w:pPr>
        <w:ind w:left="2880" w:hanging="360"/>
      </w:pPr>
      <w:rPr>
        <w:rFonts w:ascii="Symbol" w:hAnsi="Symbol" w:hint="default"/>
      </w:rPr>
    </w:lvl>
    <w:lvl w:ilvl="4" w:tplc="33DE4B88">
      <w:start w:val="1"/>
      <w:numFmt w:val="bullet"/>
      <w:lvlText w:val="o"/>
      <w:lvlJc w:val="left"/>
      <w:pPr>
        <w:ind w:left="3600" w:hanging="360"/>
      </w:pPr>
      <w:rPr>
        <w:rFonts w:ascii="Courier New" w:hAnsi="Courier New" w:hint="default"/>
      </w:rPr>
    </w:lvl>
    <w:lvl w:ilvl="5" w:tplc="2FCAD5CC">
      <w:start w:val="1"/>
      <w:numFmt w:val="bullet"/>
      <w:lvlText w:val=""/>
      <w:lvlJc w:val="left"/>
      <w:pPr>
        <w:ind w:left="4320" w:hanging="360"/>
      </w:pPr>
      <w:rPr>
        <w:rFonts w:ascii="Wingdings" w:hAnsi="Wingdings" w:hint="default"/>
      </w:rPr>
    </w:lvl>
    <w:lvl w:ilvl="6" w:tplc="7C600378">
      <w:start w:val="1"/>
      <w:numFmt w:val="bullet"/>
      <w:lvlText w:val=""/>
      <w:lvlJc w:val="left"/>
      <w:pPr>
        <w:ind w:left="5040" w:hanging="360"/>
      </w:pPr>
      <w:rPr>
        <w:rFonts w:ascii="Symbol" w:hAnsi="Symbol" w:hint="default"/>
      </w:rPr>
    </w:lvl>
    <w:lvl w:ilvl="7" w:tplc="838E7E32">
      <w:start w:val="1"/>
      <w:numFmt w:val="bullet"/>
      <w:lvlText w:val="o"/>
      <w:lvlJc w:val="left"/>
      <w:pPr>
        <w:ind w:left="5760" w:hanging="360"/>
      </w:pPr>
      <w:rPr>
        <w:rFonts w:ascii="Courier New" w:hAnsi="Courier New" w:hint="default"/>
      </w:rPr>
    </w:lvl>
    <w:lvl w:ilvl="8" w:tplc="D784A23C">
      <w:start w:val="1"/>
      <w:numFmt w:val="bullet"/>
      <w:lvlText w:val=""/>
      <w:lvlJc w:val="left"/>
      <w:pPr>
        <w:ind w:left="6480" w:hanging="360"/>
      </w:pPr>
      <w:rPr>
        <w:rFonts w:ascii="Wingdings" w:hAnsi="Wingdings" w:hint="default"/>
      </w:rPr>
    </w:lvl>
  </w:abstractNum>
  <w:abstractNum w:abstractNumId="13" w15:restartNumberingAfterBreak="0">
    <w:nsid w:val="7A501099"/>
    <w:multiLevelType w:val="hybridMultilevel"/>
    <w:tmpl w:val="43B2539C"/>
    <w:lvl w:ilvl="0" w:tplc="3CCCE808">
      <w:start w:val="1"/>
      <w:numFmt w:val="bullet"/>
      <w:lvlText w:val=""/>
      <w:lvlJc w:val="left"/>
      <w:pPr>
        <w:ind w:left="720" w:hanging="360"/>
      </w:pPr>
      <w:rPr>
        <w:rFonts w:ascii="Symbol" w:hAnsi="Symbol" w:hint="default"/>
      </w:rPr>
    </w:lvl>
    <w:lvl w:ilvl="1" w:tplc="E87C81B0">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224357"/>
    <w:multiLevelType w:val="hybridMultilevel"/>
    <w:tmpl w:val="214A5F6C"/>
    <w:lvl w:ilvl="0" w:tplc="3D50A4AA">
      <w:start w:val="1"/>
      <w:numFmt w:val="bullet"/>
      <w:lvlText w:val=""/>
      <w:lvlJc w:val="left"/>
      <w:pPr>
        <w:ind w:left="720" w:hanging="360"/>
      </w:pPr>
      <w:rPr>
        <w:rFonts w:ascii="Symbol" w:hAnsi="Symbol" w:hint="default"/>
      </w:rPr>
    </w:lvl>
    <w:lvl w:ilvl="1" w:tplc="8398E636">
      <w:start w:val="1"/>
      <w:numFmt w:val="bullet"/>
      <w:lvlText w:val="o"/>
      <w:lvlJc w:val="left"/>
      <w:pPr>
        <w:ind w:left="1440" w:hanging="360"/>
      </w:pPr>
      <w:rPr>
        <w:rFonts w:ascii="Courier New" w:hAnsi="Courier New" w:hint="default"/>
      </w:rPr>
    </w:lvl>
    <w:lvl w:ilvl="2" w:tplc="435A1ECA">
      <w:start w:val="1"/>
      <w:numFmt w:val="bullet"/>
      <w:lvlText w:val=""/>
      <w:lvlJc w:val="left"/>
      <w:pPr>
        <w:ind w:left="2160" w:hanging="360"/>
      </w:pPr>
      <w:rPr>
        <w:rFonts w:ascii="Wingdings" w:hAnsi="Wingdings" w:hint="default"/>
      </w:rPr>
    </w:lvl>
    <w:lvl w:ilvl="3" w:tplc="9FDAEDF8">
      <w:start w:val="1"/>
      <w:numFmt w:val="bullet"/>
      <w:lvlText w:val=""/>
      <w:lvlJc w:val="left"/>
      <w:pPr>
        <w:ind w:left="2880" w:hanging="360"/>
      </w:pPr>
      <w:rPr>
        <w:rFonts w:ascii="Symbol" w:hAnsi="Symbol" w:hint="default"/>
      </w:rPr>
    </w:lvl>
    <w:lvl w:ilvl="4" w:tplc="E930692E">
      <w:start w:val="1"/>
      <w:numFmt w:val="bullet"/>
      <w:lvlText w:val="o"/>
      <w:lvlJc w:val="left"/>
      <w:pPr>
        <w:ind w:left="3600" w:hanging="360"/>
      </w:pPr>
      <w:rPr>
        <w:rFonts w:ascii="Courier New" w:hAnsi="Courier New" w:hint="default"/>
      </w:rPr>
    </w:lvl>
    <w:lvl w:ilvl="5" w:tplc="A08A7DCE">
      <w:start w:val="1"/>
      <w:numFmt w:val="bullet"/>
      <w:lvlText w:val=""/>
      <w:lvlJc w:val="left"/>
      <w:pPr>
        <w:ind w:left="4320" w:hanging="360"/>
      </w:pPr>
      <w:rPr>
        <w:rFonts w:ascii="Wingdings" w:hAnsi="Wingdings" w:hint="default"/>
      </w:rPr>
    </w:lvl>
    <w:lvl w:ilvl="6" w:tplc="BD9C9392">
      <w:start w:val="1"/>
      <w:numFmt w:val="bullet"/>
      <w:lvlText w:val=""/>
      <w:lvlJc w:val="left"/>
      <w:pPr>
        <w:ind w:left="5040" w:hanging="360"/>
      </w:pPr>
      <w:rPr>
        <w:rFonts w:ascii="Symbol" w:hAnsi="Symbol" w:hint="default"/>
      </w:rPr>
    </w:lvl>
    <w:lvl w:ilvl="7" w:tplc="D3BECBFC">
      <w:start w:val="1"/>
      <w:numFmt w:val="bullet"/>
      <w:lvlText w:val="o"/>
      <w:lvlJc w:val="left"/>
      <w:pPr>
        <w:ind w:left="5760" w:hanging="360"/>
      </w:pPr>
      <w:rPr>
        <w:rFonts w:ascii="Courier New" w:hAnsi="Courier New" w:hint="default"/>
      </w:rPr>
    </w:lvl>
    <w:lvl w:ilvl="8" w:tplc="17127D0E">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0"/>
  </w:num>
  <w:num w:numId="5">
    <w:abstractNumId w:val="2"/>
  </w:num>
  <w:num w:numId="6">
    <w:abstractNumId w:val="1"/>
  </w:num>
  <w:num w:numId="7">
    <w:abstractNumId w:val="9"/>
  </w:num>
  <w:num w:numId="8">
    <w:abstractNumId w:val="8"/>
    <w:lvlOverride w:ilvl="0">
      <w:startOverride w:val="1"/>
    </w:lvlOverride>
  </w:num>
  <w:num w:numId="9">
    <w:abstractNumId w:val="7"/>
  </w:num>
  <w:num w:numId="10">
    <w:abstractNumId w:val="4"/>
  </w:num>
  <w:num w:numId="11">
    <w:abstractNumId w:val="11"/>
  </w:num>
  <w:num w:numId="12">
    <w:abstractNumId w:val="10"/>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3"/>
  </w:num>
  <w:num w:numId="16">
    <w:abstractNumId w:val="13"/>
    <w:lvlOverride w:ilvl="0">
      <w:lvl w:ilvl="0" w:tplc="3CCCE808">
        <w:start w:val="1"/>
        <w:numFmt w:val="lowerLetter"/>
        <w:lvlText w:val="%1."/>
        <w:lvlJc w:val="left"/>
        <w:pPr>
          <w:ind w:left="1440" w:hanging="360"/>
        </w:pPr>
        <w:rPr>
          <w:rFonts w:hint="default"/>
        </w:rPr>
      </w:lvl>
    </w:lvlOverride>
    <w:lvlOverride w:ilvl="1">
      <w:lvl w:ilvl="1" w:tplc="E87C81B0">
        <w:start w:val="1"/>
        <w:numFmt w:val="lowerLetter"/>
        <w:lvlText w:val="%2."/>
        <w:lvlJc w:val="left"/>
        <w:pPr>
          <w:ind w:left="1440" w:hanging="360"/>
        </w:pPr>
      </w:lvl>
    </w:lvlOverride>
    <w:lvlOverride w:ilvl="2">
      <w:lvl w:ilvl="2" w:tplc="04090005" w:tentative="1">
        <w:start w:val="1"/>
        <w:numFmt w:val="lowerRoman"/>
        <w:lvlText w:val="%3."/>
        <w:lvlJc w:val="right"/>
        <w:pPr>
          <w:ind w:left="2160" w:hanging="180"/>
        </w:pPr>
      </w:lvl>
    </w:lvlOverride>
    <w:lvlOverride w:ilvl="3">
      <w:lvl w:ilvl="3" w:tplc="04090001" w:tentative="1">
        <w:start w:val="1"/>
        <w:numFmt w:val="decimal"/>
        <w:lvlText w:val="%4."/>
        <w:lvlJc w:val="left"/>
        <w:pPr>
          <w:ind w:left="2880" w:hanging="360"/>
        </w:pPr>
      </w:lvl>
    </w:lvlOverride>
    <w:lvlOverride w:ilvl="4">
      <w:lvl w:ilvl="4" w:tplc="04090003" w:tentative="1">
        <w:start w:val="1"/>
        <w:numFmt w:val="lowerLetter"/>
        <w:lvlText w:val="%5."/>
        <w:lvlJc w:val="left"/>
        <w:pPr>
          <w:ind w:left="3600" w:hanging="360"/>
        </w:pPr>
      </w:lvl>
    </w:lvlOverride>
    <w:lvlOverride w:ilvl="5">
      <w:lvl w:ilvl="5" w:tplc="04090005" w:tentative="1">
        <w:start w:val="1"/>
        <w:numFmt w:val="lowerRoman"/>
        <w:lvlText w:val="%6."/>
        <w:lvlJc w:val="right"/>
        <w:pPr>
          <w:ind w:left="4320" w:hanging="180"/>
        </w:pPr>
      </w:lvl>
    </w:lvlOverride>
    <w:lvlOverride w:ilvl="6">
      <w:lvl w:ilvl="6" w:tplc="04090001" w:tentative="1">
        <w:start w:val="1"/>
        <w:numFmt w:val="decimal"/>
        <w:lvlText w:val="%7."/>
        <w:lvlJc w:val="left"/>
        <w:pPr>
          <w:ind w:left="5040" w:hanging="360"/>
        </w:pPr>
      </w:lvl>
    </w:lvlOverride>
    <w:lvlOverride w:ilvl="7">
      <w:lvl w:ilvl="7" w:tplc="04090003" w:tentative="1">
        <w:start w:val="1"/>
        <w:numFmt w:val="lowerLetter"/>
        <w:lvlText w:val="%8."/>
        <w:lvlJc w:val="left"/>
        <w:pPr>
          <w:ind w:left="5760" w:hanging="360"/>
        </w:pPr>
      </w:lvl>
    </w:lvlOverride>
    <w:lvlOverride w:ilvl="8">
      <w:lvl w:ilvl="8" w:tplc="04090005" w:tentative="1">
        <w:start w:val="1"/>
        <w:numFmt w:val="lowerRoman"/>
        <w:lvlText w:val="%9."/>
        <w:lvlJc w:val="right"/>
        <w:pPr>
          <w:ind w:left="6480" w:hanging="180"/>
        </w:pPr>
      </w:lvl>
    </w:lvlOverride>
  </w:num>
  <w:num w:numId="17">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35D"/>
    <w:rsid w:val="00012E2E"/>
    <w:rsid w:val="000246C5"/>
    <w:rsid w:val="00031231"/>
    <w:rsid w:val="00061BB9"/>
    <w:rsid w:val="00070791"/>
    <w:rsid w:val="00071329"/>
    <w:rsid w:val="00073BE6"/>
    <w:rsid w:val="00076182"/>
    <w:rsid w:val="000B254A"/>
    <w:rsid w:val="000C4B86"/>
    <w:rsid w:val="000F3053"/>
    <w:rsid w:val="000F5A87"/>
    <w:rsid w:val="0010130A"/>
    <w:rsid w:val="00116F2F"/>
    <w:rsid w:val="001216D1"/>
    <w:rsid w:val="001245EC"/>
    <w:rsid w:val="00124E03"/>
    <w:rsid w:val="001311A8"/>
    <w:rsid w:val="001651E4"/>
    <w:rsid w:val="001A5FD5"/>
    <w:rsid w:val="001E1F9A"/>
    <w:rsid w:val="001E302B"/>
    <w:rsid w:val="00200614"/>
    <w:rsid w:val="00211DA5"/>
    <w:rsid w:val="002263AF"/>
    <w:rsid w:val="00233A44"/>
    <w:rsid w:val="0023537A"/>
    <w:rsid w:val="00241BA6"/>
    <w:rsid w:val="00253A60"/>
    <w:rsid w:val="00254AF4"/>
    <w:rsid w:val="00277448"/>
    <w:rsid w:val="002A1B9F"/>
    <w:rsid w:val="002A34A1"/>
    <w:rsid w:val="002A69E3"/>
    <w:rsid w:val="002B1F08"/>
    <w:rsid w:val="002B7AB0"/>
    <w:rsid w:val="002E3A02"/>
    <w:rsid w:val="002F2E64"/>
    <w:rsid w:val="002F5B42"/>
    <w:rsid w:val="002F651E"/>
    <w:rsid w:val="00317FD6"/>
    <w:rsid w:val="00323185"/>
    <w:rsid w:val="00337D92"/>
    <w:rsid w:val="00360C0A"/>
    <w:rsid w:val="00376D3D"/>
    <w:rsid w:val="0038193B"/>
    <w:rsid w:val="00383295"/>
    <w:rsid w:val="003850CB"/>
    <w:rsid w:val="00396617"/>
    <w:rsid w:val="003971EF"/>
    <w:rsid w:val="00397417"/>
    <w:rsid w:val="003A14CD"/>
    <w:rsid w:val="003A5994"/>
    <w:rsid w:val="003C2DBD"/>
    <w:rsid w:val="003E3F08"/>
    <w:rsid w:val="0040018C"/>
    <w:rsid w:val="00420685"/>
    <w:rsid w:val="00446884"/>
    <w:rsid w:val="004518EA"/>
    <w:rsid w:val="00454252"/>
    <w:rsid w:val="00461F57"/>
    <w:rsid w:val="004A5F4B"/>
    <w:rsid w:val="004D0730"/>
    <w:rsid w:val="004D35D2"/>
    <w:rsid w:val="004E1D3F"/>
    <w:rsid w:val="004E36EE"/>
    <w:rsid w:val="004E5F23"/>
    <w:rsid w:val="005116DE"/>
    <w:rsid w:val="00512F49"/>
    <w:rsid w:val="00514B39"/>
    <w:rsid w:val="00533F03"/>
    <w:rsid w:val="00542213"/>
    <w:rsid w:val="005577F0"/>
    <w:rsid w:val="005650B8"/>
    <w:rsid w:val="00580913"/>
    <w:rsid w:val="005B3793"/>
    <w:rsid w:val="005C4F04"/>
    <w:rsid w:val="005D118B"/>
    <w:rsid w:val="005E1EF8"/>
    <w:rsid w:val="005F1E61"/>
    <w:rsid w:val="0060453E"/>
    <w:rsid w:val="00621689"/>
    <w:rsid w:val="006250B0"/>
    <w:rsid w:val="00632095"/>
    <w:rsid w:val="00635FD8"/>
    <w:rsid w:val="00652644"/>
    <w:rsid w:val="0065291C"/>
    <w:rsid w:val="00652FA2"/>
    <w:rsid w:val="006822ED"/>
    <w:rsid w:val="0069539E"/>
    <w:rsid w:val="00697B7D"/>
    <w:rsid w:val="006C2C2A"/>
    <w:rsid w:val="006D2713"/>
    <w:rsid w:val="006D656C"/>
    <w:rsid w:val="00716FA1"/>
    <w:rsid w:val="0073298F"/>
    <w:rsid w:val="00735703"/>
    <w:rsid w:val="0075348E"/>
    <w:rsid w:val="007534D7"/>
    <w:rsid w:val="00756EC4"/>
    <w:rsid w:val="00760FE1"/>
    <w:rsid w:val="007802B6"/>
    <w:rsid w:val="007A2C97"/>
    <w:rsid w:val="007B472E"/>
    <w:rsid w:val="007B7C5D"/>
    <w:rsid w:val="007C74C8"/>
    <w:rsid w:val="007D0D37"/>
    <w:rsid w:val="007D2439"/>
    <w:rsid w:val="007D31BB"/>
    <w:rsid w:val="007E7116"/>
    <w:rsid w:val="00801BD2"/>
    <w:rsid w:val="00801DE0"/>
    <w:rsid w:val="00802DC6"/>
    <w:rsid w:val="00807E40"/>
    <w:rsid w:val="0082075F"/>
    <w:rsid w:val="008225FE"/>
    <w:rsid w:val="008228B4"/>
    <w:rsid w:val="00855200"/>
    <w:rsid w:val="00856CB1"/>
    <w:rsid w:val="00870BC5"/>
    <w:rsid w:val="008751B1"/>
    <w:rsid w:val="00880D85"/>
    <w:rsid w:val="00890491"/>
    <w:rsid w:val="008A3C24"/>
    <w:rsid w:val="008B0098"/>
    <w:rsid w:val="008B21BB"/>
    <w:rsid w:val="008B2CF5"/>
    <w:rsid w:val="008E357A"/>
    <w:rsid w:val="008F18F0"/>
    <w:rsid w:val="008F555A"/>
    <w:rsid w:val="00900554"/>
    <w:rsid w:val="00901B3C"/>
    <w:rsid w:val="0090405A"/>
    <w:rsid w:val="00911BB0"/>
    <w:rsid w:val="0092722B"/>
    <w:rsid w:val="00956B13"/>
    <w:rsid w:val="009618BE"/>
    <w:rsid w:val="00966393"/>
    <w:rsid w:val="00973236"/>
    <w:rsid w:val="009A1969"/>
    <w:rsid w:val="009A69A3"/>
    <w:rsid w:val="009A79F4"/>
    <w:rsid w:val="009C2C09"/>
    <w:rsid w:val="009D07D6"/>
    <w:rsid w:val="009D231C"/>
    <w:rsid w:val="00A01D8C"/>
    <w:rsid w:val="00A07C17"/>
    <w:rsid w:val="00A10130"/>
    <w:rsid w:val="00A1455C"/>
    <w:rsid w:val="00A223BC"/>
    <w:rsid w:val="00A2589F"/>
    <w:rsid w:val="00A308FE"/>
    <w:rsid w:val="00A329A5"/>
    <w:rsid w:val="00A34A17"/>
    <w:rsid w:val="00A433BF"/>
    <w:rsid w:val="00A43DD9"/>
    <w:rsid w:val="00A510A1"/>
    <w:rsid w:val="00A611DC"/>
    <w:rsid w:val="00A6497B"/>
    <w:rsid w:val="00A64BDB"/>
    <w:rsid w:val="00A6619D"/>
    <w:rsid w:val="00A82D74"/>
    <w:rsid w:val="00AA0CF6"/>
    <w:rsid w:val="00AA1FCB"/>
    <w:rsid w:val="00AA2472"/>
    <w:rsid w:val="00AB494C"/>
    <w:rsid w:val="00AE13C8"/>
    <w:rsid w:val="00AE3C88"/>
    <w:rsid w:val="00AF437A"/>
    <w:rsid w:val="00B33FA9"/>
    <w:rsid w:val="00B54BEA"/>
    <w:rsid w:val="00B66B04"/>
    <w:rsid w:val="00B73E59"/>
    <w:rsid w:val="00B810F2"/>
    <w:rsid w:val="00B834C5"/>
    <w:rsid w:val="00B91519"/>
    <w:rsid w:val="00B963C4"/>
    <w:rsid w:val="00BB282A"/>
    <w:rsid w:val="00BD2E24"/>
    <w:rsid w:val="00BD4B80"/>
    <w:rsid w:val="00BD5484"/>
    <w:rsid w:val="00BD7998"/>
    <w:rsid w:val="00C14E0A"/>
    <w:rsid w:val="00C15A26"/>
    <w:rsid w:val="00C225F7"/>
    <w:rsid w:val="00C228E5"/>
    <w:rsid w:val="00C25544"/>
    <w:rsid w:val="00C45765"/>
    <w:rsid w:val="00C610B8"/>
    <w:rsid w:val="00C81382"/>
    <w:rsid w:val="00C94173"/>
    <w:rsid w:val="00C96A4D"/>
    <w:rsid w:val="00CB2CA0"/>
    <w:rsid w:val="00CB4888"/>
    <w:rsid w:val="00CB69EB"/>
    <w:rsid w:val="00CB7742"/>
    <w:rsid w:val="00CC7E9A"/>
    <w:rsid w:val="00CD5846"/>
    <w:rsid w:val="00CE12C3"/>
    <w:rsid w:val="00CE4514"/>
    <w:rsid w:val="00CF5F41"/>
    <w:rsid w:val="00D105B2"/>
    <w:rsid w:val="00D109D7"/>
    <w:rsid w:val="00D13EE4"/>
    <w:rsid w:val="00D1635D"/>
    <w:rsid w:val="00D215B2"/>
    <w:rsid w:val="00D32E97"/>
    <w:rsid w:val="00D450DD"/>
    <w:rsid w:val="00D614D3"/>
    <w:rsid w:val="00D63B84"/>
    <w:rsid w:val="00D70E95"/>
    <w:rsid w:val="00D75CDA"/>
    <w:rsid w:val="00D7603B"/>
    <w:rsid w:val="00DA163E"/>
    <w:rsid w:val="00DC5A1F"/>
    <w:rsid w:val="00DC7CBB"/>
    <w:rsid w:val="00DE0FF7"/>
    <w:rsid w:val="00DF0EE4"/>
    <w:rsid w:val="00DF12E1"/>
    <w:rsid w:val="00DF5352"/>
    <w:rsid w:val="00E06FCC"/>
    <w:rsid w:val="00E22B24"/>
    <w:rsid w:val="00E24543"/>
    <w:rsid w:val="00E24B55"/>
    <w:rsid w:val="00E2662C"/>
    <w:rsid w:val="00E3526A"/>
    <w:rsid w:val="00E37944"/>
    <w:rsid w:val="00E40BBE"/>
    <w:rsid w:val="00E438FF"/>
    <w:rsid w:val="00E54183"/>
    <w:rsid w:val="00E71F4C"/>
    <w:rsid w:val="00ED5FC8"/>
    <w:rsid w:val="00ED67D7"/>
    <w:rsid w:val="00EE23AA"/>
    <w:rsid w:val="00EE78F1"/>
    <w:rsid w:val="00F15019"/>
    <w:rsid w:val="00F45DDA"/>
    <w:rsid w:val="00F51583"/>
    <w:rsid w:val="00F65784"/>
    <w:rsid w:val="00F71B80"/>
    <w:rsid w:val="00F838D8"/>
    <w:rsid w:val="00F87A9A"/>
    <w:rsid w:val="00F92C20"/>
    <w:rsid w:val="00F9679F"/>
    <w:rsid w:val="00FA0DBA"/>
    <w:rsid w:val="00FA443F"/>
    <w:rsid w:val="00FB0E41"/>
    <w:rsid w:val="00FB4F88"/>
    <w:rsid w:val="00FD30A8"/>
    <w:rsid w:val="00FD38E6"/>
    <w:rsid w:val="00FD507B"/>
    <w:rsid w:val="00FE0859"/>
    <w:rsid w:val="00FE2189"/>
    <w:rsid w:val="00FF7D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9B02C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35D"/>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F71B8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F71B80"/>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F71B80"/>
    <w:pPr>
      <w:keepNext/>
      <w:keepLines/>
      <w:spacing w:before="200"/>
      <w:outlineLvl w:val="2"/>
    </w:pPr>
    <w:rPr>
      <w:rFonts w:ascii="Cambria" w:hAnsi="Cambria"/>
      <w:b/>
      <w:bCs/>
      <w:color w:val="4F81BD"/>
    </w:rPr>
  </w:style>
  <w:style w:type="paragraph" w:styleId="Heading4">
    <w:name w:val="heading 4"/>
    <w:basedOn w:val="Heading3"/>
    <w:next w:val="Normal"/>
    <w:link w:val="Heading4Char"/>
    <w:uiPriority w:val="9"/>
    <w:semiHidden/>
    <w:qFormat/>
    <w:rsid w:val="00D614D3"/>
    <w:pPr>
      <w:outlineLvl w:val="3"/>
    </w:pPr>
    <w:rPr>
      <w:rFonts w:cs="Arial"/>
      <w:b w:val="0"/>
    </w:rPr>
  </w:style>
  <w:style w:type="paragraph" w:styleId="Heading5">
    <w:name w:val="heading 5"/>
    <w:basedOn w:val="Normal"/>
    <w:next w:val="Normal"/>
    <w:link w:val="Heading5Char"/>
    <w:uiPriority w:val="9"/>
    <w:semiHidden/>
    <w:qFormat/>
    <w:rsid w:val="00D614D3"/>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D614D3"/>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D614D3"/>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D614D3"/>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D614D3"/>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D1635D"/>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D1635D"/>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D1635D"/>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D1635D"/>
    <w:rPr>
      <w:rFonts w:ascii="Cambria" w:hAnsi="Cambria" w:cs="Arial"/>
      <w:bCs/>
      <w:color w:val="4F81BD"/>
      <w:sz w:val="24"/>
      <w:lang w:eastAsia="zh-CN"/>
    </w:rPr>
  </w:style>
  <w:style w:type="character" w:customStyle="1" w:styleId="Heading5Char">
    <w:name w:val="Heading 5 Char"/>
    <w:basedOn w:val="DefaultParagraphFont"/>
    <w:link w:val="Heading5"/>
    <w:uiPriority w:val="9"/>
    <w:semiHidden/>
    <w:rsid w:val="00D614D3"/>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D614D3"/>
    <w:rPr>
      <w:rFonts w:asciiTheme="majorHAnsi" w:eastAsiaTheme="majorEastAsia" w:hAnsiTheme="majorHAnsi" w:cstheme="majorBidi"/>
      <w:i/>
      <w:iCs/>
      <w:color w:val="1F4D78" w:themeColor="accent1" w:themeShade="7F"/>
      <w:lang w:eastAsia="en-US"/>
    </w:rPr>
  </w:style>
  <w:style w:type="character" w:customStyle="1" w:styleId="Heading7Char">
    <w:name w:val="Heading 7 Char"/>
    <w:basedOn w:val="DefaultParagraphFont"/>
    <w:link w:val="Heading7"/>
    <w:uiPriority w:val="9"/>
    <w:semiHidden/>
    <w:rsid w:val="00D614D3"/>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D614D3"/>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D614D3"/>
    <w:rPr>
      <w:rFonts w:asciiTheme="majorHAnsi" w:eastAsiaTheme="majorEastAsia" w:hAnsiTheme="majorHAnsi" w:cstheme="majorBidi"/>
      <w:i/>
      <w:iCs/>
      <w:color w:val="404040" w:themeColor="text1" w:themeTint="BF"/>
      <w:sz w:val="20"/>
      <w:szCs w:val="20"/>
      <w:lang w:eastAsia="en-US"/>
    </w:rPr>
  </w:style>
  <w:style w:type="paragraph" w:customStyle="1" w:styleId="DoEbodytext2018">
    <w:name w:val="DoE body text 2018"/>
    <w:basedOn w:val="Normal"/>
    <w:qFormat/>
    <w:rsid w:val="00F71B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F71B80"/>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captiongraphics2018">
    <w:name w:val="DoE caption graphics 2018"/>
    <w:basedOn w:val="DoEreference2018"/>
    <w:next w:val="DoEunformattedspace2018"/>
    <w:qFormat/>
    <w:locked/>
    <w:rsid w:val="00F71B80"/>
    <w:pPr>
      <w:keepNext/>
      <w:spacing w:before="240" w:after="80"/>
    </w:pPr>
    <w:rPr>
      <w:sz w:val="22"/>
    </w:rPr>
  </w:style>
  <w:style w:type="paragraph" w:customStyle="1" w:styleId="DoEcaptionforquoteorextract2018">
    <w:name w:val="DoE caption for quote or extract 2018"/>
    <w:basedOn w:val="DoEcaptiongraphics2018"/>
    <w:next w:val="DoEquoteorextract2018"/>
    <w:qFormat/>
    <w:rsid w:val="00F71B80"/>
  </w:style>
  <w:style w:type="paragraph" w:customStyle="1" w:styleId="DoEdate2018">
    <w:name w:val="DoE date 2018"/>
    <w:basedOn w:val="Normal"/>
    <w:next w:val="DoEbodytext2018"/>
    <w:qFormat/>
    <w:rsid w:val="00F71B80"/>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7D0D37"/>
    <w:pPr>
      <w:keepNext/>
      <w:pageBreakBefore/>
      <w:pBdr>
        <w:bottom w:val="single" w:sz="4" w:space="12" w:color="auto"/>
      </w:pBdr>
      <w:tabs>
        <w:tab w:val="left" w:pos="567"/>
        <w:tab w:val="left" w:pos="1134"/>
        <w:tab w:val="left" w:pos="1701"/>
        <w:tab w:val="left" w:pos="2268"/>
        <w:tab w:val="left" w:pos="2835"/>
        <w:tab w:val="left" w:pos="3402"/>
      </w:tabs>
      <w:spacing w:after="360" w:line="240" w:lineRule="auto"/>
      <w:ind w:left="851" w:hanging="851"/>
      <w:outlineLvl w:val="0"/>
    </w:pPr>
    <w:rPr>
      <w:rFonts w:ascii="Helvetica" w:hAnsi="Helvetica"/>
      <w:color w:val="403E6C"/>
      <w:sz w:val="56"/>
      <w:szCs w:val="56"/>
      <w:lang w:eastAsia="en-US"/>
    </w:rPr>
  </w:style>
  <w:style w:type="paragraph" w:customStyle="1" w:styleId="DoEdocumenttitle2018">
    <w:name w:val="DoE document title 2018"/>
    <w:basedOn w:val="DoEheading12018"/>
    <w:next w:val="DoEbodytext2018"/>
    <w:qFormat/>
    <w:rsid w:val="007D0D37"/>
    <w:pPr>
      <w:tabs>
        <w:tab w:val="left" w:pos="3969"/>
        <w:tab w:val="left" w:pos="4536"/>
        <w:tab w:val="left" w:pos="5103"/>
      </w:tabs>
      <w:outlineLvl w:val="9"/>
    </w:pPr>
  </w:style>
  <w:style w:type="paragraph" w:customStyle="1" w:styleId="DoEfooter2018">
    <w:name w:val="DoE footer 2018"/>
    <w:basedOn w:val="Normal"/>
    <w:qFormat/>
    <w:locked/>
    <w:rsid w:val="00F71B80"/>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unformattedspace2018">
    <w:name w:val="DoE unformatted space 2018"/>
    <w:basedOn w:val="Normal"/>
    <w:qFormat/>
    <w:locked/>
    <w:rsid w:val="00F71B80"/>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F71B80"/>
    <w:pPr>
      <w:keepNext/>
    </w:pPr>
  </w:style>
  <w:style w:type="paragraph" w:customStyle="1" w:styleId="DoEheading22018">
    <w:name w:val="DoE heading 2 2018"/>
    <w:basedOn w:val="DoEheading12018"/>
    <w:next w:val="DoEbodytext2018"/>
    <w:qFormat/>
    <w:locked/>
    <w:rsid w:val="00211DA5"/>
    <w:pPr>
      <w:keepNext w:val="0"/>
      <w:pageBreakBefore w:val="0"/>
      <w:pBdr>
        <w:bottom w:val="none" w:sz="0" w:space="0" w:color="auto"/>
      </w:pBdr>
      <w:spacing w:before="360" w:after="240"/>
      <w:ind w:left="0" w:firstLine="0"/>
      <w:outlineLvl w:val="1"/>
    </w:pPr>
    <w:rPr>
      <w:sz w:val="44"/>
      <w:szCs w:val="36"/>
    </w:rPr>
  </w:style>
  <w:style w:type="paragraph" w:customStyle="1" w:styleId="DoEheading32018">
    <w:name w:val="DoE heading 3 2018"/>
    <w:basedOn w:val="DoEheading22018"/>
    <w:next w:val="DoEbodytext2018"/>
    <w:qFormat/>
    <w:locked/>
    <w:rsid w:val="00211DA5"/>
    <w:pPr>
      <w:spacing w:before="320"/>
      <w:outlineLvl w:val="2"/>
    </w:pPr>
    <w:rPr>
      <w:sz w:val="36"/>
      <w:szCs w:val="40"/>
    </w:rPr>
  </w:style>
  <w:style w:type="paragraph" w:customStyle="1" w:styleId="DoEheading42018">
    <w:name w:val="DoE heading 4 2018"/>
    <w:basedOn w:val="DoEheading32018"/>
    <w:next w:val="DoEbodytext2018"/>
    <w:qFormat/>
    <w:locked/>
    <w:rsid w:val="00211DA5"/>
    <w:pPr>
      <w:spacing w:before="280"/>
      <w:outlineLvl w:val="3"/>
    </w:pPr>
    <w:rPr>
      <w:sz w:val="32"/>
      <w:szCs w:val="32"/>
    </w:rPr>
  </w:style>
  <w:style w:type="paragraph" w:customStyle="1" w:styleId="DoEheading52018">
    <w:name w:val="DoE heading 5 2018"/>
    <w:basedOn w:val="DoEheading42018"/>
    <w:next w:val="DoEbodytext2018"/>
    <w:qFormat/>
    <w:locked/>
    <w:rsid w:val="00211DA5"/>
    <w:pPr>
      <w:spacing w:before="240"/>
      <w:outlineLvl w:val="4"/>
    </w:pPr>
    <w:rPr>
      <w:sz w:val="28"/>
      <w:szCs w:val="24"/>
    </w:rPr>
  </w:style>
  <w:style w:type="paragraph" w:customStyle="1" w:styleId="DoElines2018">
    <w:name w:val="DoE lines 2018"/>
    <w:basedOn w:val="Normal"/>
    <w:qFormat/>
    <w:rsid w:val="00F71B80"/>
    <w:pPr>
      <w:tabs>
        <w:tab w:val="right" w:leader="underscore" w:pos="10773"/>
      </w:tabs>
      <w:spacing w:before="0" w:line="480" w:lineRule="atLeast"/>
      <w:ind w:left="-40" w:right="40"/>
    </w:pPr>
    <w:rPr>
      <w:szCs w:val="24"/>
    </w:rPr>
  </w:style>
  <w:style w:type="paragraph" w:customStyle="1" w:styleId="DoElist1bullet2018">
    <w:name w:val="DoE list 1 bullet 2018"/>
    <w:basedOn w:val="Normal"/>
    <w:qFormat/>
    <w:locked/>
    <w:rsid w:val="00F71B80"/>
    <w:pPr>
      <w:numPr>
        <w:numId w:val="2"/>
      </w:numPr>
      <w:spacing w:before="80" w:line="280" w:lineRule="atLeast"/>
    </w:pPr>
    <w:rPr>
      <w:szCs w:val="24"/>
    </w:rPr>
  </w:style>
  <w:style w:type="paragraph" w:customStyle="1" w:styleId="DoElist1numbered2018">
    <w:name w:val="DoE list 1 numbered 2018"/>
    <w:basedOn w:val="Normal"/>
    <w:qFormat/>
    <w:locked/>
    <w:rsid w:val="00F71B80"/>
    <w:pPr>
      <w:numPr>
        <w:numId w:val="1"/>
      </w:numPr>
      <w:spacing w:before="80" w:line="280" w:lineRule="atLeast"/>
    </w:pPr>
    <w:rPr>
      <w:szCs w:val="24"/>
    </w:rPr>
  </w:style>
  <w:style w:type="paragraph" w:customStyle="1" w:styleId="DoElist2bullet2018">
    <w:name w:val="DoE list 2 bullet 2018"/>
    <w:basedOn w:val="Normal"/>
    <w:link w:val="DoElist2bullet2018Char"/>
    <w:qFormat/>
    <w:locked/>
    <w:rsid w:val="00F71B80"/>
    <w:pPr>
      <w:numPr>
        <w:ilvl w:val="1"/>
        <w:numId w:val="2"/>
      </w:numPr>
      <w:spacing w:before="80" w:line="280" w:lineRule="atLeast"/>
    </w:pPr>
    <w:rPr>
      <w:szCs w:val="24"/>
    </w:rPr>
  </w:style>
  <w:style w:type="character" w:customStyle="1" w:styleId="DoElist2bullet2018Char">
    <w:name w:val="DoE list 2 bullet 2018 Char"/>
    <w:basedOn w:val="DefaultParagraphFont"/>
    <w:link w:val="DoElist2bullet2018"/>
    <w:rsid w:val="00F71B80"/>
    <w:rPr>
      <w:rFonts w:ascii="Arial" w:hAnsi="Arial" w:cs="Times New Roman"/>
      <w:sz w:val="24"/>
      <w:szCs w:val="24"/>
      <w:lang w:eastAsia="zh-CN"/>
    </w:rPr>
  </w:style>
  <w:style w:type="paragraph" w:customStyle="1" w:styleId="DoElist2numbered2018">
    <w:name w:val="DoE list 2 numbered 2018"/>
    <w:basedOn w:val="Normal"/>
    <w:link w:val="DoElist2numbered2018Char"/>
    <w:qFormat/>
    <w:locked/>
    <w:rsid w:val="00F71B80"/>
    <w:pPr>
      <w:numPr>
        <w:ilvl w:val="1"/>
        <w:numId w:val="3"/>
      </w:numPr>
      <w:tabs>
        <w:tab w:val="clear" w:pos="1440"/>
      </w:tabs>
      <w:spacing w:before="80" w:line="280" w:lineRule="atLeast"/>
    </w:pPr>
    <w:rPr>
      <w:szCs w:val="24"/>
    </w:rPr>
  </w:style>
  <w:style w:type="character" w:customStyle="1" w:styleId="DoElist2numbered2018Char">
    <w:name w:val="DoE list 2 numbered 2018 Char"/>
    <w:basedOn w:val="DefaultParagraphFont"/>
    <w:link w:val="DoElist2numbered2018"/>
    <w:rsid w:val="00F71B80"/>
    <w:rPr>
      <w:rFonts w:ascii="Arial" w:hAnsi="Arial" w:cs="Times New Roman"/>
      <w:sz w:val="24"/>
      <w:szCs w:val="24"/>
      <w:lang w:eastAsia="zh-CN"/>
    </w:rPr>
  </w:style>
  <w:style w:type="paragraph" w:customStyle="1" w:styleId="DoEquoteorextract2018">
    <w:name w:val="DoE quote or extract 2018"/>
    <w:basedOn w:val="Normal"/>
    <w:next w:val="DoEreference2018"/>
    <w:qFormat/>
    <w:locked/>
    <w:rsid w:val="00F71B80"/>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F71B80"/>
    <w:rPr>
      <w:i/>
      <w:noProof w:val="0"/>
      <w:lang w:val="en-AU"/>
    </w:rPr>
  </w:style>
  <w:style w:type="paragraph" w:customStyle="1" w:styleId="DoEsignatureline2018">
    <w:name w:val="DoE signature line 2018"/>
    <w:basedOn w:val="Normal"/>
    <w:next w:val="DoEbodytext2018"/>
    <w:qFormat/>
    <w:rsid w:val="00F71B80"/>
    <w:pPr>
      <w:tabs>
        <w:tab w:val="left" w:leader="underscore" w:pos="6521"/>
      </w:tabs>
      <w:spacing w:before="0" w:line="720" w:lineRule="atLeast"/>
    </w:pPr>
    <w:rPr>
      <w:szCs w:val="24"/>
    </w:rPr>
  </w:style>
  <w:style w:type="character" w:customStyle="1" w:styleId="DoEstrongemphasis2018">
    <w:name w:val="DoE strong emphasis 2018"/>
    <w:basedOn w:val="DefaultParagraphFont"/>
    <w:uiPriority w:val="1"/>
    <w:qFormat/>
    <w:rsid w:val="00F71B80"/>
    <w:rPr>
      <w:b/>
      <w:noProof w:val="0"/>
      <w:lang w:val="en-AU"/>
    </w:rPr>
  </w:style>
  <w:style w:type="paragraph" w:customStyle="1" w:styleId="DoEtableheading2018">
    <w:name w:val="DoE table heading 2018"/>
    <w:basedOn w:val="Normal"/>
    <w:next w:val="DoEtabletext2018"/>
    <w:qFormat/>
    <w:locked/>
    <w:rsid w:val="00F71B80"/>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text2018">
    <w:name w:val="DoE table text 2018"/>
    <w:basedOn w:val="Normal"/>
    <w:qFormat/>
    <w:locked/>
    <w:rsid w:val="00F71B80"/>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list1bullet2018">
    <w:name w:val="DoE table list 1 bullet 2018"/>
    <w:basedOn w:val="DoEtabletext2018"/>
    <w:qFormat/>
    <w:locked/>
    <w:rsid w:val="00F71B80"/>
    <w:pPr>
      <w:numPr>
        <w:numId w:val="5"/>
      </w:numPr>
      <w:tabs>
        <w:tab w:val="clear" w:pos="567"/>
        <w:tab w:val="clear" w:pos="1134"/>
        <w:tab w:val="clear" w:pos="1701"/>
        <w:tab w:val="clear" w:pos="2268"/>
        <w:tab w:val="clear" w:pos="2835"/>
        <w:tab w:val="clear" w:pos="3402"/>
      </w:tabs>
      <w:spacing w:after="40" w:line="240" w:lineRule="atLeast"/>
    </w:pPr>
  </w:style>
  <w:style w:type="paragraph" w:customStyle="1" w:styleId="DoEtablelist1numbered2018">
    <w:name w:val="DoE table list 1 numbered 2018"/>
    <w:basedOn w:val="DoEtabletext2018"/>
    <w:qFormat/>
    <w:rsid w:val="00F71B80"/>
    <w:pPr>
      <w:numPr>
        <w:numId w:val="4"/>
      </w:numPr>
      <w:tabs>
        <w:tab w:val="clear" w:pos="567"/>
        <w:tab w:val="clear" w:pos="1134"/>
        <w:tab w:val="clear" w:pos="1701"/>
        <w:tab w:val="clear" w:pos="2268"/>
        <w:tab w:val="clear" w:pos="2835"/>
        <w:tab w:val="clear" w:pos="3402"/>
      </w:tabs>
      <w:spacing w:after="40" w:line="240" w:lineRule="atLeast"/>
    </w:pPr>
  </w:style>
  <w:style w:type="paragraph" w:customStyle="1" w:styleId="DoEtablelist2bullet2018">
    <w:name w:val="DoE table list 2 bullet 2018"/>
    <w:basedOn w:val="DoEtablelist1bullet2018"/>
    <w:qFormat/>
    <w:rsid w:val="00F71B80"/>
    <w:pPr>
      <w:numPr>
        <w:ilvl w:val="1"/>
      </w:numPr>
    </w:pPr>
  </w:style>
  <w:style w:type="paragraph" w:customStyle="1" w:styleId="DoEtablelist2numbered2018">
    <w:name w:val="DoE table list 2 numbered 2018"/>
    <w:basedOn w:val="DoEtablelist1numbered2018"/>
    <w:qFormat/>
    <w:rsid w:val="00F71B80"/>
    <w:pPr>
      <w:numPr>
        <w:numId w:val="6"/>
      </w:numPr>
    </w:pPr>
  </w:style>
  <w:style w:type="paragraph" w:styleId="Footer">
    <w:name w:val="footer"/>
    <w:basedOn w:val="Normal"/>
    <w:link w:val="FooterChar"/>
    <w:uiPriority w:val="99"/>
    <w:unhideWhenUsed/>
    <w:rsid w:val="00F71B80"/>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71B80"/>
    <w:rPr>
      <w:rFonts w:ascii="Arial" w:hAnsi="Arial" w:cs="Times New Roman"/>
      <w:sz w:val="24"/>
      <w:lang w:eastAsia="zh-CN"/>
    </w:rPr>
  </w:style>
  <w:style w:type="paragraph" w:styleId="Header">
    <w:name w:val="header"/>
    <w:basedOn w:val="Normal"/>
    <w:link w:val="HeaderChar"/>
    <w:uiPriority w:val="99"/>
    <w:unhideWhenUsed/>
    <w:rsid w:val="00F71B8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71B80"/>
    <w:rPr>
      <w:rFonts w:ascii="Arial" w:hAnsi="Arial" w:cs="Times New Roman"/>
      <w:sz w:val="24"/>
      <w:lang w:eastAsia="zh-CN"/>
    </w:rPr>
  </w:style>
  <w:style w:type="character" w:styleId="Hyperlink">
    <w:name w:val="Hyperlink"/>
    <w:basedOn w:val="DefaultParagraphFont"/>
    <w:uiPriority w:val="99"/>
    <w:unhideWhenUsed/>
    <w:rsid w:val="00D1635D"/>
    <w:rPr>
      <w:color w:val="1C10B6"/>
      <w:u w:val="single"/>
    </w:rPr>
  </w:style>
  <w:style w:type="table" w:styleId="TableGrid">
    <w:name w:val="Table Grid"/>
    <w:basedOn w:val="TableNormal"/>
    <w:uiPriority w:val="59"/>
    <w:rsid w:val="00F71B80"/>
    <w:pPr>
      <w:spacing w:after="0" w:line="240" w:lineRule="auto"/>
    </w:pPr>
    <w:rPr>
      <w:rFonts w:ascii="Calibri"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vel1summarypage">
    <w:name w:val="E level 1 summary page"/>
    <w:basedOn w:val="Normal"/>
    <w:next w:val="Normal"/>
    <w:semiHidden/>
    <w:qFormat/>
    <w:rsid w:val="002263AF"/>
    <w:pPr>
      <w:tabs>
        <w:tab w:val="left" w:pos="4253"/>
      </w:tabs>
      <w:spacing w:line="320" w:lineRule="atLeast"/>
      <w:ind w:left="4253" w:hanging="4253"/>
    </w:pPr>
    <w:rPr>
      <w:lang w:eastAsia="en-US"/>
    </w:rPr>
  </w:style>
  <w:style w:type="paragraph" w:customStyle="1" w:styleId="Elevel1summarypageindent">
    <w:name w:val="E level 1 summary page indent"/>
    <w:basedOn w:val="Elevel1summarypage"/>
    <w:semiHidden/>
    <w:qFormat/>
    <w:rsid w:val="002263AF"/>
    <w:pPr>
      <w:ind w:firstLine="0"/>
    </w:pPr>
  </w:style>
  <w:style w:type="paragraph" w:customStyle="1" w:styleId="Elevel2summarypage">
    <w:name w:val="E level 2 summary page"/>
    <w:basedOn w:val="Elevel1summarypage"/>
    <w:next w:val="Normal"/>
    <w:semiHidden/>
    <w:qFormat/>
    <w:rsid w:val="002263AF"/>
    <w:pPr>
      <w:spacing w:before="200"/>
      <w:ind w:hanging="3686"/>
    </w:pPr>
  </w:style>
  <w:style w:type="paragraph" w:customStyle="1" w:styleId="Elevel3summarypage">
    <w:name w:val="E level 3 summary page"/>
    <w:basedOn w:val="Elevel2summarypage"/>
    <w:next w:val="Normal"/>
    <w:semiHidden/>
    <w:qFormat/>
    <w:rsid w:val="002263AF"/>
    <w:pPr>
      <w:spacing w:before="160"/>
      <w:ind w:hanging="3260"/>
    </w:pPr>
  </w:style>
  <w:style w:type="paragraph" w:customStyle="1" w:styleId="IOSheading12017">
    <w:name w:val="IOS heading 1 2017"/>
    <w:basedOn w:val="Normal"/>
    <w:next w:val="Normal"/>
    <w:semiHidden/>
    <w:qFormat/>
    <w:locked/>
    <w:rsid w:val="009A1969"/>
    <w:pPr>
      <w:keepNext/>
      <w:pageBreakBefore/>
      <w:pBdr>
        <w:bottom w:val="single" w:sz="4" w:space="4" w:color="640F6E"/>
      </w:pBdr>
      <w:tabs>
        <w:tab w:val="left" w:pos="567"/>
        <w:tab w:val="left" w:pos="1134"/>
        <w:tab w:val="left" w:pos="1701"/>
        <w:tab w:val="left" w:pos="2268"/>
        <w:tab w:val="left" w:pos="2835"/>
        <w:tab w:val="left" w:pos="3402"/>
      </w:tabs>
      <w:spacing w:before="120" w:after="240" w:line="240" w:lineRule="auto"/>
      <w:ind w:left="851" w:hanging="851"/>
      <w:outlineLvl w:val="0"/>
    </w:pPr>
    <w:rPr>
      <w:rFonts w:ascii="Helvetica" w:hAnsi="Helvetica"/>
      <w:color w:val="640F6E"/>
      <w:sz w:val="44"/>
      <w:szCs w:val="52"/>
      <w:lang w:eastAsia="en-US"/>
    </w:rPr>
  </w:style>
  <w:style w:type="paragraph" w:customStyle="1" w:styleId="IOSheading22017">
    <w:name w:val="IOS heading 2 2017"/>
    <w:basedOn w:val="IOSheading12017"/>
    <w:next w:val="Normal"/>
    <w:semiHidden/>
    <w:qFormat/>
    <w:locked/>
    <w:rsid w:val="009A1969"/>
    <w:pPr>
      <w:pageBreakBefore w:val="0"/>
      <w:pBdr>
        <w:bottom w:val="none" w:sz="0" w:space="0" w:color="auto"/>
      </w:pBdr>
      <w:spacing w:before="200" w:after="120"/>
      <w:ind w:left="0" w:firstLine="0"/>
      <w:outlineLvl w:val="1"/>
    </w:pPr>
    <w:rPr>
      <w:sz w:val="40"/>
      <w:szCs w:val="36"/>
    </w:rPr>
  </w:style>
  <w:style w:type="paragraph" w:customStyle="1" w:styleId="IOSheading32017">
    <w:name w:val="IOS heading 3 2017"/>
    <w:basedOn w:val="IOSheading22017"/>
    <w:next w:val="Normal"/>
    <w:semiHidden/>
    <w:qFormat/>
    <w:locked/>
    <w:rsid w:val="009A1969"/>
    <w:pPr>
      <w:outlineLvl w:val="2"/>
    </w:pPr>
    <w:rPr>
      <w:sz w:val="32"/>
      <w:szCs w:val="32"/>
    </w:rPr>
  </w:style>
  <w:style w:type="paragraph" w:customStyle="1" w:styleId="IOSheading42017">
    <w:name w:val="IOS heading 4 2017"/>
    <w:basedOn w:val="IOSheading32017"/>
    <w:next w:val="Normal"/>
    <w:semiHidden/>
    <w:qFormat/>
    <w:locked/>
    <w:rsid w:val="009A1969"/>
    <w:pPr>
      <w:spacing w:before="160"/>
      <w:outlineLvl w:val="3"/>
    </w:pPr>
    <w:rPr>
      <w:b/>
      <w:sz w:val="28"/>
    </w:rPr>
  </w:style>
  <w:style w:type="character" w:styleId="CommentReference">
    <w:name w:val="annotation reference"/>
    <w:basedOn w:val="DefaultParagraphFont"/>
    <w:uiPriority w:val="99"/>
    <w:semiHidden/>
    <w:unhideWhenUsed/>
    <w:rsid w:val="00BD7998"/>
    <w:rPr>
      <w:sz w:val="16"/>
      <w:szCs w:val="16"/>
    </w:rPr>
  </w:style>
  <w:style w:type="paragraph" w:styleId="CommentText">
    <w:name w:val="annotation text"/>
    <w:basedOn w:val="Normal"/>
    <w:link w:val="CommentTextChar"/>
    <w:uiPriority w:val="99"/>
    <w:semiHidden/>
    <w:unhideWhenUsed/>
    <w:rsid w:val="00BD7998"/>
    <w:pPr>
      <w:spacing w:line="240" w:lineRule="auto"/>
    </w:pPr>
    <w:rPr>
      <w:sz w:val="20"/>
      <w:szCs w:val="20"/>
    </w:rPr>
  </w:style>
  <w:style w:type="character" w:customStyle="1" w:styleId="CommentTextChar">
    <w:name w:val="Comment Text Char"/>
    <w:basedOn w:val="DefaultParagraphFont"/>
    <w:link w:val="CommentText"/>
    <w:uiPriority w:val="99"/>
    <w:semiHidden/>
    <w:rsid w:val="00BD7998"/>
    <w:rPr>
      <w:rFonts w:ascii="Arial"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BD7998"/>
    <w:rPr>
      <w:b/>
      <w:bCs/>
    </w:rPr>
  </w:style>
  <w:style w:type="character" w:customStyle="1" w:styleId="CommentSubjectChar">
    <w:name w:val="Comment Subject Char"/>
    <w:basedOn w:val="CommentTextChar"/>
    <w:link w:val="CommentSubject"/>
    <w:uiPriority w:val="99"/>
    <w:semiHidden/>
    <w:rsid w:val="00BD7998"/>
    <w:rPr>
      <w:rFonts w:ascii="Arial" w:hAnsi="Arial" w:cs="Times New Roman"/>
      <w:b/>
      <w:bCs/>
      <w:sz w:val="20"/>
      <w:szCs w:val="20"/>
      <w:lang w:eastAsia="zh-CN"/>
    </w:rPr>
  </w:style>
  <w:style w:type="paragraph" w:styleId="BalloonText">
    <w:name w:val="Balloon Text"/>
    <w:basedOn w:val="Normal"/>
    <w:link w:val="BalloonTextChar"/>
    <w:uiPriority w:val="99"/>
    <w:semiHidden/>
    <w:unhideWhenUsed/>
    <w:rsid w:val="00BD799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998"/>
    <w:rPr>
      <w:rFonts w:ascii="Segoe UI" w:hAnsi="Segoe UI" w:cs="Segoe UI"/>
      <w:sz w:val="18"/>
      <w:szCs w:val="18"/>
      <w:lang w:eastAsia="zh-CN"/>
    </w:rPr>
  </w:style>
  <w:style w:type="paragraph" w:customStyle="1" w:styleId="IOSList1numbered2017">
    <w:name w:val="IOS List 1 numbered 2017"/>
    <w:basedOn w:val="Normal"/>
    <w:qFormat/>
    <w:locked/>
    <w:rsid w:val="00323185"/>
    <w:pPr>
      <w:spacing w:before="80" w:line="280" w:lineRule="atLeast"/>
      <w:ind w:left="720" w:hanging="360"/>
    </w:pPr>
    <w:rPr>
      <w:szCs w:val="24"/>
    </w:rPr>
  </w:style>
  <w:style w:type="paragraph" w:customStyle="1" w:styleId="IOStabletext">
    <w:name w:val="IOS table text"/>
    <w:basedOn w:val="Normal"/>
    <w:link w:val="IOStabletextChar"/>
    <w:qFormat/>
    <w:rsid w:val="00461F57"/>
    <w:pPr>
      <w:widowControl w:val="0"/>
      <w:tabs>
        <w:tab w:val="left" w:pos="567"/>
        <w:tab w:val="left" w:pos="1134"/>
        <w:tab w:val="left" w:pos="1701"/>
        <w:tab w:val="left" w:pos="2268"/>
        <w:tab w:val="left" w:pos="2835"/>
        <w:tab w:val="left" w:pos="3402"/>
      </w:tabs>
      <w:spacing w:before="80" w:after="80" w:line="260" w:lineRule="atLeast"/>
      <w:ind w:left="567"/>
    </w:pPr>
    <w:rPr>
      <w:rFonts w:ascii="Helvetica" w:hAnsi="Helvetica"/>
      <w:sz w:val="22"/>
    </w:rPr>
  </w:style>
  <w:style w:type="character" w:customStyle="1" w:styleId="IOStabletextChar">
    <w:name w:val="IOS table text Char"/>
    <w:basedOn w:val="DefaultParagraphFont"/>
    <w:link w:val="IOStabletext"/>
    <w:rsid w:val="00461F57"/>
    <w:rPr>
      <w:rFonts w:ascii="Helvetica" w:hAnsi="Helvetica" w:cs="Times New Roman"/>
      <w:lang w:eastAsia="zh-CN"/>
    </w:rPr>
  </w:style>
  <w:style w:type="paragraph" w:customStyle="1" w:styleId="IOSbodytext2017">
    <w:name w:val="IOS body text 2017"/>
    <w:basedOn w:val="Normal"/>
    <w:qFormat/>
    <w:rsid w:val="008751B1"/>
    <w:pPr>
      <w:spacing w:before="180" w:after="120"/>
    </w:pPr>
  </w:style>
  <w:style w:type="numbering" w:customStyle="1" w:styleId="Bullet">
    <w:name w:val="Bullet"/>
    <w:rsid w:val="000B254A"/>
    <w:pPr>
      <w:numPr>
        <w:numId w:val="9"/>
      </w:numPr>
    </w:pPr>
  </w:style>
  <w:style w:type="paragraph" w:customStyle="1" w:styleId="IOSquote2017">
    <w:name w:val="IOS quote 2017"/>
    <w:basedOn w:val="Normal"/>
    <w:next w:val="Normal"/>
    <w:qFormat/>
    <w:locked/>
    <w:rsid w:val="00D450DD"/>
    <w:pPr>
      <w:spacing w:before="80" w:line="260" w:lineRule="atLeast"/>
      <w:ind w:left="567" w:right="567"/>
    </w:pPr>
    <w:rPr>
      <w:sz w:val="22"/>
    </w:rPr>
  </w:style>
  <w:style w:type="paragraph" w:customStyle="1" w:styleId="IOSList2bullet2017">
    <w:name w:val="IOS List 2 bullet 2017"/>
    <w:basedOn w:val="Normal"/>
    <w:qFormat/>
    <w:locked/>
    <w:rsid w:val="00DF12E1"/>
    <w:pPr>
      <w:tabs>
        <w:tab w:val="left" w:pos="567"/>
        <w:tab w:val="left" w:pos="1134"/>
        <w:tab w:val="left" w:pos="1701"/>
        <w:tab w:val="left" w:pos="2268"/>
        <w:tab w:val="left" w:pos="2835"/>
        <w:tab w:val="left" w:pos="3402"/>
      </w:tabs>
      <w:spacing w:before="120" w:line="280" w:lineRule="atLeast"/>
      <w:ind w:left="1440" w:hanging="360"/>
    </w:pPr>
    <w:rPr>
      <w:szCs w:val="24"/>
    </w:rPr>
  </w:style>
  <w:style w:type="paragraph" w:customStyle="1" w:styleId="IOSList1bullet2017">
    <w:name w:val="IOS List 1 bullet 2017"/>
    <w:basedOn w:val="Normal"/>
    <w:qFormat/>
    <w:locked/>
    <w:rsid w:val="00DF12E1"/>
    <w:pPr>
      <w:spacing w:before="80" w:line="280" w:lineRule="atLeast"/>
      <w:ind w:left="720" w:hanging="360"/>
    </w:pPr>
    <w:rPr>
      <w:szCs w:val="24"/>
    </w:rPr>
  </w:style>
  <w:style w:type="paragraph" w:customStyle="1" w:styleId="IOSList2numbered2017">
    <w:name w:val="IOS List 2 numbered 2017"/>
    <w:basedOn w:val="IOSList2bullet2017"/>
    <w:link w:val="IOSList2numbered2017Char"/>
    <w:qFormat/>
    <w:locked/>
    <w:rsid w:val="00A2589F"/>
    <w:pPr>
      <w:numPr>
        <w:numId w:val="15"/>
      </w:numPr>
    </w:pPr>
  </w:style>
  <w:style w:type="character" w:customStyle="1" w:styleId="IOSList2numbered2017Char">
    <w:name w:val="IOS List 2 numbered 2017 Char"/>
    <w:basedOn w:val="DefaultParagraphFont"/>
    <w:link w:val="IOSList2numbered2017"/>
    <w:rsid w:val="00A2589F"/>
    <w:rPr>
      <w:rFonts w:ascii="Arial" w:hAnsi="Arial" w:cs="Times New Roman"/>
      <w:sz w:val="24"/>
      <w:szCs w:val="24"/>
      <w:lang w:eastAsia="zh-CN"/>
    </w:rPr>
  </w:style>
  <w:style w:type="character" w:styleId="FollowedHyperlink">
    <w:name w:val="FollowedHyperlink"/>
    <w:basedOn w:val="DefaultParagraphFont"/>
    <w:uiPriority w:val="99"/>
    <w:semiHidden/>
    <w:unhideWhenUsed/>
    <w:rsid w:val="006045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80880">
      <w:bodyDiv w:val="1"/>
      <w:marLeft w:val="0"/>
      <w:marRight w:val="0"/>
      <w:marTop w:val="0"/>
      <w:marBottom w:val="0"/>
      <w:divBdr>
        <w:top w:val="none" w:sz="0" w:space="0" w:color="auto"/>
        <w:left w:val="none" w:sz="0" w:space="0" w:color="auto"/>
        <w:bottom w:val="none" w:sz="0" w:space="0" w:color="auto"/>
        <w:right w:val="none" w:sz="0" w:space="0" w:color="auto"/>
      </w:divBdr>
    </w:div>
    <w:div w:id="96144690">
      <w:bodyDiv w:val="1"/>
      <w:marLeft w:val="0"/>
      <w:marRight w:val="0"/>
      <w:marTop w:val="0"/>
      <w:marBottom w:val="0"/>
      <w:divBdr>
        <w:top w:val="none" w:sz="0" w:space="0" w:color="auto"/>
        <w:left w:val="none" w:sz="0" w:space="0" w:color="auto"/>
        <w:bottom w:val="none" w:sz="0" w:space="0" w:color="auto"/>
        <w:right w:val="none" w:sz="0" w:space="0" w:color="auto"/>
      </w:divBdr>
    </w:div>
    <w:div w:id="212928723">
      <w:bodyDiv w:val="1"/>
      <w:marLeft w:val="0"/>
      <w:marRight w:val="0"/>
      <w:marTop w:val="0"/>
      <w:marBottom w:val="0"/>
      <w:divBdr>
        <w:top w:val="none" w:sz="0" w:space="0" w:color="auto"/>
        <w:left w:val="none" w:sz="0" w:space="0" w:color="auto"/>
        <w:bottom w:val="none" w:sz="0" w:space="0" w:color="auto"/>
        <w:right w:val="none" w:sz="0" w:space="0" w:color="auto"/>
      </w:divBdr>
    </w:div>
    <w:div w:id="539362338">
      <w:bodyDiv w:val="1"/>
      <w:marLeft w:val="0"/>
      <w:marRight w:val="0"/>
      <w:marTop w:val="0"/>
      <w:marBottom w:val="0"/>
      <w:divBdr>
        <w:top w:val="none" w:sz="0" w:space="0" w:color="auto"/>
        <w:left w:val="none" w:sz="0" w:space="0" w:color="auto"/>
        <w:bottom w:val="none" w:sz="0" w:space="0" w:color="auto"/>
        <w:right w:val="none" w:sz="0" w:space="0" w:color="auto"/>
      </w:divBdr>
    </w:div>
    <w:div w:id="637107193">
      <w:bodyDiv w:val="1"/>
      <w:marLeft w:val="0"/>
      <w:marRight w:val="0"/>
      <w:marTop w:val="0"/>
      <w:marBottom w:val="0"/>
      <w:divBdr>
        <w:top w:val="none" w:sz="0" w:space="0" w:color="auto"/>
        <w:left w:val="none" w:sz="0" w:space="0" w:color="auto"/>
        <w:bottom w:val="none" w:sz="0" w:space="0" w:color="auto"/>
        <w:right w:val="none" w:sz="0" w:space="0" w:color="auto"/>
      </w:divBdr>
    </w:div>
    <w:div w:id="787240595">
      <w:bodyDiv w:val="1"/>
      <w:marLeft w:val="0"/>
      <w:marRight w:val="0"/>
      <w:marTop w:val="0"/>
      <w:marBottom w:val="0"/>
      <w:divBdr>
        <w:top w:val="none" w:sz="0" w:space="0" w:color="auto"/>
        <w:left w:val="none" w:sz="0" w:space="0" w:color="auto"/>
        <w:bottom w:val="none" w:sz="0" w:space="0" w:color="auto"/>
        <w:right w:val="none" w:sz="0" w:space="0" w:color="auto"/>
      </w:divBdr>
    </w:div>
    <w:div w:id="830635219">
      <w:bodyDiv w:val="1"/>
      <w:marLeft w:val="0"/>
      <w:marRight w:val="0"/>
      <w:marTop w:val="0"/>
      <w:marBottom w:val="0"/>
      <w:divBdr>
        <w:top w:val="none" w:sz="0" w:space="0" w:color="auto"/>
        <w:left w:val="none" w:sz="0" w:space="0" w:color="auto"/>
        <w:bottom w:val="none" w:sz="0" w:space="0" w:color="auto"/>
        <w:right w:val="none" w:sz="0" w:space="0" w:color="auto"/>
      </w:divBdr>
    </w:div>
    <w:div w:id="1137836216">
      <w:bodyDiv w:val="1"/>
      <w:marLeft w:val="0"/>
      <w:marRight w:val="0"/>
      <w:marTop w:val="0"/>
      <w:marBottom w:val="0"/>
      <w:divBdr>
        <w:top w:val="none" w:sz="0" w:space="0" w:color="auto"/>
        <w:left w:val="none" w:sz="0" w:space="0" w:color="auto"/>
        <w:bottom w:val="none" w:sz="0" w:space="0" w:color="auto"/>
        <w:right w:val="none" w:sz="0" w:space="0" w:color="auto"/>
      </w:divBdr>
    </w:div>
    <w:div w:id="1189374931">
      <w:bodyDiv w:val="1"/>
      <w:marLeft w:val="0"/>
      <w:marRight w:val="0"/>
      <w:marTop w:val="0"/>
      <w:marBottom w:val="0"/>
      <w:divBdr>
        <w:top w:val="none" w:sz="0" w:space="0" w:color="auto"/>
        <w:left w:val="none" w:sz="0" w:space="0" w:color="auto"/>
        <w:bottom w:val="none" w:sz="0" w:space="0" w:color="auto"/>
        <w:right w:val="none" w:sz="0" w:space="0" w:color="auto"/>
      </w:divBdr>
    </w:div>
    <w:div w:id="1331833119">
      <w:bodyDiv w:val="1"/>
      <w:marLeft w:val="0"/>
      <w:marRight w:val="0"/>
      <w:marTop w:val="0"/>
      <w:marBottom w:val="0"/>
      <w:divBdr>
        <w:top w:val="none" w:sz="0" w:space="0" w:color="auto"/>
        <w:left w:val="none" w:sz="0" w:space="0" w:color="auto"/>
        <w:bottom w:val="none" w:sz="0" w:space="0" w:color="auto"/>
        <w:right w:val="none" w:sz="0" w:space="0" w:color="auto"/>
      </w:divBdr>
    </w:div>
    <w:div w:id="1423721724">
      <w:bodyDiv w:val="1"/>
      <w:marLeft w:val="0"/>
      <w:marRight w:val="0"/>
      <w:marTop w:val="0"/>
      <w:marBottom w:val="0"/>
      <w:divBdr>
        <w:top w:val="none" w:sz="0" w:space="0" w:color="auto"/>
        <w:left w:val="none" w:sz="0" w:space="0" w:color="auto"/>
        <w:bottom w:val="none" w:sz="0" w:space="0" w:color="auto"/>
        <w:right w:val="none" w:sz="0" w:space="0" w:color="auto"/>
      </w:divBdr>
    </w:div>
    <w:div w:id="1445031709">
      <w:bodyDiv w:val="1"/>
      <w:marLeft w:val="0"/>
      <w:marRight w:val="0"/>
      <w:marTop w:val="0"/>
      <w:marBottom w:val="0"/>
      <w:divBdr>
        <w:top w:val="none" w:sz="0" w:space="0" w:color="auto"/>
        <w:left w:val="none" w:sz="0" w:space="0" w:color="auto"/>
        <w:bottom w:val="none" w:sz="0" w:space="0" w:color="auto"/>
        <w:right w:val="none" w:sz="0" w:space="0" w:color="auto"/>
      </w:divBdr>
    </w:div>
    <w:div w:id="1571036296">
      <w:bodyDiv w:val="1"/>
      <w:marLeft w:val="0"/>
      <w:marRight w:val="0"/>
      <w:marTop w:val="0"/>
      <w:marBottom w:val="0"/>
      <w:divBdr>
        <w:top w:val="none" w:sz="0" w:space="0" w:color="auto"/>
        <w:left w:val="none" w:sz="0" w:space="0" w:color="auto"/>
        <w:bottom w:val="none" w:sz="0" w:space="0" w:color="auto"/>
        <w:right w:val="none" w:sz="0" w:space="0" w:color="auto"/>
      </w:divBdr>
    </w:div>
    <w:div w:id="1615749659">
      <w:bodyDiv w:val="1"/>
      <w:marLeft w:val="0"/>
      <w:marRight w:val="0"/>
      <w:marTop w:val="0"/>
      <w:marBottom w:val="0"/>
      <w:divBdr>
        <w:top w:val="none" w:sz="0" w:space="0" w:color="auto"/>
        <w:left w:val="none" w:sz="0" w:space="0" w:color="auto"/>
        <w:bottom w:val="none" w:sz="0" w:space="0" w:color="auto"/>
        <w:right w:val="none" w:sz="0" w:space="0" w:color="auto"/>
      </w:divBdr>
    </w:div>
    <w:div w:id="1847788572">
      <w:bodyDiv w:val="1"/>
      <w:marLeft w:val="0"/>
      <w:marRight w:val="0"/>
      <w:marTop w:val="0"/>
      <w:marBottom w:val="0"/>
      <w:divBdr>
        <w:top w:val="none" w:sz="0" w:space="0" w:color="auto"/>
        <w:left w:val="none" w:sz="0" w:space="0" w:color="auto"/>
        <w:bottom w:val="none" w:sz="0" w:space="0" w:color="auto"/>
        <w:right w:val="none" w:sz="0" w:space="0" w:color="auto"/>
      </w:divBdr>
    </w:div>
    <w:div w:id="194086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0DpuwpX0TN8&amp;feature=youtu.be"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hyperlink" Target="https://schoolsequella.det.nsw.edu.au/file/dddc8dfb-b8a3-4d93-86cf-9a5001a4769d/1/WheretheStrangeCreaturesRoam_perf.mp3" TargetMode="External"/><Relationship Id="rId21" Type="http://schemas.openxmlformats.org/officeDocument/2006/relationships/hyperlink" Target="https://schoolsequella.det.nsw.edu.au/file/dddc8dfb-b8a3-4d93-86cf-9a5001a4769d/1/mbira-sample.mp3" TargetMode="External"/><Relationship Id="rId34" Type="http://schemas.openxmlformats.org/officeDocument/2006/relationships/hyperlink" Target="https://schoolsequella.det.nsw.edu.au/file/dddc8dfb-b8a3-4d93-86cf-9a5001a4769d/1/C-Major-sample.mp3" TargetMode="External"/><Relationship Id="rId42" Type="http://schemas.openxmlformats.org/officeDocument/2006/relationships/image" Target="media/image14.png"/><Relationship Id="rId47" Type="http://schemas.openxmlformats.org/officeDocument/2006/relationships/image" Target="media/image16.png"/><Relationship Id="rId50" Type="http://schemas.openxmlformats.org/officeDocument/2006/relationships/hyperlink" Target="https://www.youtube.com/watch?v=e685pflCo7Q&amp;list=PL4OaBCdO34bC_HTCO3yQ1OayH6zXFJjGu&amp;t=0s&amp;index=5" TargetMode="External"/><Relationship Id="rId55" Type="http://schemas.openxmlformats.org/officeDocument/2006/relationships/image" Target="media/image19.png"/><Relationship Id="rId63" Type="http://schemas.openxmlformats.org/officeDocument/2006/relationships/image" Target="media/image23.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schoolsequella.det.nsw.edu.au/file/dddc8dfb-b8a3-4d93-86cf-9a5001a4769d/1/WheretheStrangeCreaturesRoam_bkng_nospkn.mp3"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kglfGUlzCxo&amp;list=PL4OaBCdO34bC_HTCO3yQ1OayH6zXFJjGu&amp;t=0s&amp;index=12" TargetMode="External"/><Relationship Id="rId24" Type="http://schemas.openxmlformats.org/officeDocument/2006/relationships/image" Target="media/image6.png"/><Relationship Id="rId32" Type="http://schemas.openxmlformats.org/officeDocument/2006/relationships/hyperlink" Target="http://educationstandards.nsw.edu.au/wps/portal/nesa/k-10/learning-areas/creative-arts/creative-arts-k-6-syllabus" TargetMode="External"/><Relationship Id="rId37" Type="http://schemas.openxmlformats.org/officeDocument/2006/relationships/hyperlink" Target="https://schoolsequella.det.nsw.edu.au/file/a55690a5-b30b-4fb9-b31d-d716e0c82433/1/where-the-creatures-roam-glock.pdf" TargetMode="External"/><Relationship Id="rId40" Type="http://schemas.openxmlformats.org/officeDocument/2006/relationships/hyperlink" Target="https://schoolsequella.det.nsw.edu.au/file/dddc8dfb-b8a3-4d93-86cf-9a5001a4769d/1/WheretheStrangeCreaturesRoam_perf_nospkn.mp3" TargetMode="External"/><Relationship Id="rId45" Type="http://schemas.openxmlformats.org/officeDocument/2006/relationships/hyperlink" Target="https://schoolsequella.det.nsw.edu.au/file/dddc8dfb-b8a3-4d93-86cf-9a5001a4769d/1/WheretheStrangeCreaturesRoam_jam.mp3" TargetMode="External"/><Relationship Id="rId53" Type="http://schemas.openxmlformats.org/officeDocument/2006/relationships/hyperlink" Target="https://www.youtube.com/watch?v=pFSIpj-Bqrc&amp;list=PL4OaBCdO34bC_HTCO3yQ1OayH6zXFJjGu&amp;t=0s&amp;index=7" TargetMode="External"/><Relationship Id="rId58" Type="http://schemas.openxmlformats.org/officeDocument/2006/relationships/image" Target="media/image20.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choolsequella.det.nsw.edu.au/file/dddc8dfb-b8a3-4d93-86cf-9a5001a4769d/1/WheretheStrangeCreaturesRoam_bkng_withspkn.mp3" TargetMode="External"/><Relationship Id="rId23" Type="http://schemas.openxmlformats.org/officeDocument/2006/relationships/hyperlink" Target="https://schoolsequella.det.nsw.edu.au/file/dddc8dfb-b8a3-4d93-86cf-9a5001a4769d/1/kwela-sample.mp3" TargetMode="External"/><Relationship Id="rId28" Type="http://schemas.openxmlformats.org/officeDocument/2006/relationships/image" Target="media/image10.png"/><Relationship Id="rId36" Type="http://schemas.openxmlformats.org/officeDocument/2006/relationships/hyperlink" Target="https://schoolsequella.det.nsw.edu.au/file/033ec784-2a9e-4240-bf07-bfd751d7b5cb/1/where-the-creatures-roam-scales.pdf" TargetMode="External"/><Relationship Id="rId49" Type="http://schemas.openxmlformats.org/officeDocument/2006/relationships/image" Target="media/image17.png"/><Relationship Id="rId57" Type="http://schemas.openxmlformats.org/officeDocument/2006/relationships/hyperlink" Target="https://www.youtube.com/watch?v=3C6tjCdsptQ&amp;list=PL4OaBCdO34bC_HTCO3yQ1OayH6zXFJjGu&amp;t=0s&amp;index=8" TargetMode="External"/><Relationship Id="rId61" Type="http://schemas.openxmlformats.org/officeDocument/2006/relationships/hyperlink" Target="https://www.youtube.com/watch?v=Toogk13BMV0&amp;list=PL4OaBCdO34bC_HTCO3yQ1OayH6zXFJjGu&amp;t=0s&amp;index=10" TargetMode="External"/><Relationship Id="rId10" Type="http://schemas.openxmlformats.org/officeDocument/2006/relationships/header" Target="header3.xml"/><Relationship Id="rId19" Type="http://schemas.openxmlformats.org/officeDocument/2006/relationships/hyperlink" Target="https://schoolsequella.det.nsw.edu.au/file/dddc8dfb-b8a3-4d93-86cf-9a5001a4769d/1/caxixi-sample.mp3" TargetMode="External"/><Relationship Id="rId31" Type="http://schemas.openxmlformats.org/officeDocument/2006/relationships/image" Target="media/image13.png"/><Relationship Id="rId44" Type="http://schemas.openxmlformats.org/officeDocument/2006/relationships/hyperlink" Target="https://www.youtube.com/watch?v=f5aICNu5CEs&amp;list=PL4OaBCdO34bC_HTCO3yQ1OayH6zXFJjGu&amp;t=0s&amp;index=3" TargetMode="External"/><Relationship Id="rId52" Type="http://schemas.openxmlformats.org/officeDocument/2006/relationships/hyperlink" Target="https://www.youtube.com/watch?v=9OCEpszfkWY&amp;list=PL4OaBCdO34bC_HTCO3yQ1OayH6zXFJjGu&amp;t=0s&amp;index=6" TargetMode="External"/><Relationship Id="rId60" Type="http://schemas.openxmlformats.org/officeDocument/2006/relationships/hyperlink" Target="https://www.youtube.com/watch?v=FX6UTDQPQTA&amp;list=PL4OaBCdO34bC_HTCO3yQ1OayH6zXFJjGu&amp;t=0s&amp;index=9" TargetMode="External"/><Relationship Id="rId65"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schoolsequella.det.nsw.edu.au/file/dddc8dfb-b8a3-4d93-86cf-9a5001a4769d/1/WheretheStrangeCreaturesRoam_perf.mp3"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schoolsequella.det.nsw.edu.au/file/dddc8dfb-b8a3-4d93-86cf-9a5001a4769d/1/C-Minor-sample.mp3" TargetMode="External"/><Relationship Id="rId43" Type="http://schemas.openxmlformats.org/officeDocument/2006/relationships/hyperlink" Target="https://www.youtube.com/watch?v=yOjWa1a0ObY" TargetMode="External"/><Relationship Id="rId48" Type="http://schemas.openxmlformats.org/officeDocument/2006/relationships/hyperlink" Target="https://www.youtube.com/watch?v=OVTJSTQ-_g0&amp;list=PL4OaBCdO34bC_HTCO3yQ1OayH6zXFJjGu&amp;index=3" TargetMode="External"/><Relationship Id="rId56" Type="http://schemas.openxmlformats.org/officeDocument/2006/relationships/hyperlink" Target="https://schoolsequella.det.nsw.edu.au/file/dddc8dfb-b8a3-4d93-86cf-9a5001a4769d/1/A-Fri-Ca-ostinato.mp3" TargetMode="External"/><Relationship Id="rId64" Type="http://schemas.openxmlformats.org/officeDocument/2006/relationships/image" Target="media/image24.png"/><Relationship Id="rId8" Type="http://schemas.openxmlformats.org/officeDocument/2006/relationships/header" Target="header2.xml"/><Relationship Id="rId51" Type="http://schemas.openxmlformats.org/officeDocument/2006/relationships/hyperlink" Target="https://schoolsequella.det.nsw.edu.au/file/dddc8dfb-b8a3-4d93-86cf-9a5001a4769d/1/C-Pentatoni-sample.mp3" TargetMode="External"/><Relationship Id="rId3" Type="http://schemas.openxmlformats.org/officeDocument/2006/relationships/settings" Target="settings.xml"/><Relationship Id="rId12" Type="http://schemas.openxmlformats.org/officeDocument/2006/relationships/hyperlink" Target="https://www.youtube.com/watch?v=5Uq_i32yzSw&amp;list=PL4OaBCdO34bC_HTCO3yQ1OayH6zXFJjGu&amp;t=0s&amp;index=11" TargetMode="External"/><Relationship Id="rId17" Type="http://schemas.openxmlformats.org/officeDocument/2006/relationships/hyperlink" Target="https://schoolsequella.det.nsw.edu.au/file/7bdda34e-817d-4687-8ee6-a8b3ba5f0a36/1/where-the-creatures-roam-lyric-sheet.pdf" TargetMode="External"/><Relationship Id="rId25" Type="http://schemas.openxmlformats.org/officeDocument/2006/relationships/image" Target="media/image7.png"/><Relationship Id="rId33" Type="http://schemas.openxmlformats.org/officeDocument/2006/relationships/hyperlink" Target="https://www.youtube.com/watch?v=fKpUBsn_jmA" TargetMode="External"/><Relationship Id="rId38" Type="http://schemas.openxmlformats.org/officeDocument/2006/relationships/hyperlink" Target="https://schoolsequella.det.nsw.edu.au/file/f9148e60-e1ed-4f51-a2f2-57d4578c3008/1/where-the-creatures-roam-tin-whistle.pdf" TargetMode="External"/><Relationship Id="rId46" Type="http://schemas.openxmlformats.org/officeDocument/2006/relationships/image" Target="media/image15.png"/><Relationship Id="rId59" Type="http://schemas.openxmlformats.org/officeDocument/2006/relationships/image" Target="media/image21.png"/><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www.youtube.com/watch?v=T5dRS3dKZyY&amp;list=PL4OaBCdO34bC_HTCO3yQ1OayH6zXFJjGu&amp;t=0s&amp;index=2" TargetMode="External"/><Relationship Id="rId54" Type="http://schemas.openxmlformats.org/officeDocument/2006/relationships/image" Target="media/image18.png"/><Relationship Id="rId62"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3436</Words>
  <Characters>19589</Characters>
  <Application>Microsoft Office Word</Application>
  <DocSecurity>4</DocSecurity>
  <Lines>163</Lines>
  <Paragraphs>45</Paragraphs>
  <ScaleCrop>false</ScaleCrop>
  <HeadingPairs>
    <vt:vector size="2" baseType="variant">
      <vt:variant>
        <vt:lpstr>Title</vt:lpstr>
      </vt:variant>
      <vt:variant>
        <vt:i4>1</vt:i4>
      </vt:variant>
    </vt:vector>
  </HeadingPairs>
  <TitlesOfParts>
    <vt:vector size="1" baseType="lpstr">
      <vt:lpstr>Where the creatures roam S2-S3</vt:lpstr>
    </vt:vector>
  </TitlesOfParts>
  <Company/>
  <LinksUpToDate>false</LinksUpToDate>
  <CharactersWithSpaces>22980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 the creatures roam S2-S3</dc:title>
  <dc:subject/>
  <dc:creator/>
  <cp:keywords/>
  <dc:description/>
  <cp:lastModifiedBy/>
  <cp:revision>1</cp:revision>
  <dcterms:created xsi:type="dcterms:W3CDTF">2018-08-07T05:32:00Z</dcterms:created>
  <dcterms:modified xsi:type="dcterms:W3CDTF">2018-08-07T05:32:00Z</dcterms:modified>
</cp:coreProperties>
</file>