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FA550" w14:textId="4335D36E" w:rsidR="005323D9" w:rsidRPr="006A7BCC" w:rsidRDefault="006D10CB" w:rsidP="006A7BCC">
      <w:pPr>
        <w:rPr>
          <w:b/>
          <w:sz w:val="28"/>
          <w:szCs w:val="28"/>
        </w:rPr>
      </w:pPr>
      <w:bookmarkStart w:id="0" w:name="_GoBack"/>
      <w:bookmarkEnd w:id="0"/>
      <w:r>
        <w:rPr>
          <w:b/>
          <w:sz w:val="28"/>
          <w:szCs w:val="28"/>
        </w:rPr>
        <w:t>Invictus Games Sydney 2018 Education Experience</w:t>
      </w:r>
      <w:r w:rsidR="006A7BCC" w:rsidRPr="006A7BCC">
        <w:rPr>
          <w:b/>
          <w:sz w:val="28"/>
          <w:szCs w:val="28"/>
        </w:rPr>
        <w:t xml:space="preserve"> (201</w:t>
      </w:r>
      <w:r>
        <w:rPr>
          <w:b/>
          <w:sz w:val="28"/>
          <w:szCs w:val="28"/>
        </w:rPr>
        <w:t>8</w:t>
      </w:r>
      <w:r w:rsidR="006A7BCC" w:rsidRPr="006A7BCC">
        <w:rPr>
          <w:b/>
          <w:sz w:val="28"/>
          <w:szCs w:val="28"/>
        </w:rPr>
        <w:t>)</w:t>
      </w:r>
    </w:p>
    <w:p w14:paraId="6A759D91" w14:textId="77777777" w:rsidR="005323D9" w:rsidRDefault="005323D9" w:rsidP="005323D9">
      <w:pPr>
        <w:jc w:val="center"/>
        <w:rPr>
          <w:b/>
          <w:szCs w:val="20"/>
        </w:rPr>
      </w:pPr>
    </w:p>
    <w:p w14:paraId="3D2AA3A9" w14:textId="77777777" w:rsidR="007E5DA5" w:rsidRDefault="002851AD" w:rsidP="002851AD">
      <w:pPr>
        <w:spacing w:after="120"/>
        <w:rPr>
          <w:rFonts w:cs="Arial"/>
          <w:b/>
          <w:szCs w:val="20"/>
        </w:rPr>
      </w:pPr>
      <w:r w:rsidRPr="0074276D">
        <w:rPr>
          <w:rFonts w:cs="Arial"/>
          <w:b/>
          <w:szCs w:val="20"/>
        </w:rPr>
        <w:t>Risk Register/Risk Management</w:t>
      </w:r>
      <w:r w:rsidRPr="0074276D">
        <w:rPr>
          <w:rFonts w:cs="Arial"/>
          <w:b/>
          <w:szCs w:val="20"/>
        </w:rPr>
        <w:tab/>
      </w:r>
      <w:r w:rsidRPr="0074276D">
        <w:rPr>
          <w:rFonts w:cs="Arial"/>
          <w:b/>
          <w:szCs w:val="20"/>
        </w:rPr>
        <w:tab/>
      </w:r>
      <w:r w:rsidRPr="0074276D">
        <w:rPr>
          <w:rFonts w:cs="Arial"/>
          <w:b/>
          <w:szCs w:val="20"/>
        </w:rPr>
        <w:tab/>
      </w:r>
      <w:r w:rsidRPr="0074276D">
        <w:rPr>
          <w:rFonts w:cs="Arial"/>
          <w:b/>
          <w:szCs w:val="20"/>
        </w:rPr>
        <w:tab/>
      </w:r>
      <w:r w:rsidRPr="0074276D">
        <w:rPr>
          <w:rFonts w:cs="Arial"/>
          <w:b/>
          <w:szCs w:val="20"/>
        </w:rPr>
        <w:tab/>
      </w:r>
      <w:r w:rsidRPr="0074276D">
        <w:rPr>
          <w:rFonts w:cs="Arial"/>
          <w:b/>
          <w:szCs w:val="20"/>
        </w:rPr>
        <w:tab/>
      </w:r>
      <w:r w:rsidRPr="0074276D">
        <w:rPr>
          <w:rFonts w:cs="Arial"/>
          <w:b/>
          <w:szCs w:val="20"/>
        </w:rPr>
        <w:tab/>
      </w:r>
    </w:p>
    <w:p w14:paraId="27D5637C" w14:textId="77777777" w:rsidR="002851AD" w:rsidRPr="0074276D" w:rsidRDefault="002851AD" w:rsidP="002851AD">
      <w:pPr>
        <w:spacing w:after="120"/>
        <w:rPr>
          <w:rFonts w:cs="Arial"/>
          <w:szCs w:val="20"/>
        </w:rPr>
      </w:pPr>
      <w:r w:rsidRPr="0074276D">
        <w:rPr>
          <w:rFonts w:cs="Arial"/>
          <w:szCs w:val="20"/>
        </w:rPr>
        <w:t>Compiled by:</w:t>
      </w:r>
      <w:r>
        <w:rPr>
          <w:rFonts w:cs="Arial"/>
          <w:szCs w:val="20"/>
        </w:rPr>
        <w:t xml:space="preserve"> </w:t>
      </w:r>
      <w:r w:rsidR="006D10CB">
        <w:rPr>
          <w:rFonts w:cs="Arial"/>
          <w:szCs w:val="20"/>
        </w:rPr>
        <w:t>Invictus Games Project Officer</w:t>
      </w:r>
      <w:r w:rsidR="001D6314">
        <w:rPr>
          <w:rFonts w:cs="Arial"/>
          <w:szCs w:val="20"/>
        </w:rPr>
        <w:t xml:space="preserve"> – </w:t>
      </w:r>
      <w:r w:rsidR="006D10CB">
        <w:rPr>
          <w:rFonts w:cs="Arial"/>
          <w:szCs w:val="20"/>
        </w:rPr>
        <w:t>Sheena Walker</w:t>
      </w:r>
      <w:r w:rsidR="006A700F">
        <w:rPr>
          <w:rFonts w:cs="Arial"/>
          <w:szCs w:val="20"/>
        </w:rPr>
        <w:tab/>
      </w:r>
      <w:r w:rsidR="006A700F">
        <w:rPr>
          <w:rFonts w:cs="Arial"/>
          <w:szCs w:val="20"/>
        </w:rPr>
        <w:tab/>
      </w:r>
      <w:r w:rsidR="006A700F">
        <w:rPr>
          <w:rFonts w:cs="Arial"/>
          <w:szCs w:val="20"/>
        </w:rPr>
        <w:tab/>
      </w:r>
      <w:r w:rsidR="006A700F">
        <w:rPr>
          <w:rFonts w:cs="Arial"/>
          <w:szCs w:val="20"/>
        </w:rPr>
        <w:tab/>
      </w:r>
      <w:r w:rsidR="00D454B8">
        <w:rPr>
          <w:rFonts w:cs="Arial"/>
          <w:szCs w:val="20"/>
        </w:rPr>
        <w:tab/>
      </w:r>
      <w:r w:rsidR="00D454B8">
        <w:rPr>
          <w:rFonts w:cs="Arial"/>
          <w:szCs w:val="20"/>
        </w:rPr>
        <w:tab/>
      </w:r>
      <w:r>
        <w:rPr>
          <w:rFonts w:cs="Arial"/>
          <w:szCs w:val="20"/>
        </w:rPr>
        <w:tab/>
      </w:r>
      <w:r w:rsidR="007E5DA5">
        <w:rPr>
          <w:rFonts w:cs="Arial"/>
          <w:szCs w:val="20"/>
        </w:rPr>
        <w:tab/>
      </w:r>
      <w:r w:rsidR="007E5DA5">
        <w:rPr>
          <w:rFonts w:cs="Arial"/>
          <w:szCs w:val="20"/>
        </w:rPr>
        <w:tab/>
      </w:r>
      <w:r w:rsidR="007E5DA5">
        <w:rPr>
          <w:rFonts w:cs="Arial"/>
          <w:szCs w:val="20"/>
        </w:rPr>
        <w:tab/>
      </w:r>
      <w:r w:rsidR="007E5DA5">
        <w:rPr>
          <w:rFonts w:cs="Arial"/>
          <w:szCs w:val="20"/>
        </w:rPr>
        <w:tab/>
      </w:r>
      <w:r w:rsidRPr="0074276D">
        <w:rPr>
          <w:rFonts w:cs="Arial"/>
          <w:szCs w:val="20"/>
        </w:rPr>
        <w:t>Date:</w:t>
      </w:r>
      <w:r w:rsidR="00F57313">
        <w:rPr>
          <w:rFonts w:cs="Arial"/>
          <w:szCs w:val="20"/>
        </w:rPr>
        <w:t xml:space="preserve"> </w:t>
      </w:r>
      <w:r w:rsidR="006D10CB">
        <w:rPr>
          <w:rFonts w:cs="Arial"/>
          <w:szCs w:val="20"/>
        </w:rPr>
        <w:t>1</w:t>
      </w:r>
      <w:r w:rsidR="005B5D78">
        <w:rPr>
          <w:rFonts w:cs="Arial"/>
          <w:szCs w:val="20"/>
        </w:rPr>
        <w:t>5</w:t>
      </w:r>
      <w:r w:rsidR="001D6314">
        <w:rPr>
          <w:rFonts w:cs="Arial"/>
          <w:szCs w:val="20"/>
        </w:rPr>
        <w:t>/</w:t>
      </w:r>
      <w:r w:rsidR="006D10CB">
        <w:rPr>
          <w:rFonts w:cs="Arial"/>
          <w:szCs w:val="20"/>
        </w:rPr>
        <w:t>7</w:t>
      </w:r>
      <w:r>
        <w:rPr>
          <w:rFonts w:cs="Arial"/>
          <w:szCs w:val="20"/>
        </w:rPr>
        <w:t>/</w:t>
      </w:r>
      <w:r w:rsidR="001D6314">
        <w:rPr>
          <w:rFonts w:cs="Arial"/>
          <w:szCs w:val="20"/>
        </w:rPr>
        <w:t>201</w:t>
      </w:r>
      <w:r w:rsidR="006D10CB">
        <w:rPr>
          <w:rFonts w:cs="Arial"/>
          <w:szCs w:val="20"/>
        </w:rPr>
        <w:t>8</w:t>
      </w:r>
    </w:p>
    <w:p w14:paraId="405664C3" w14:textId="77777777" w:rsidR="002851AD" w:rsidRPr="0074276D" w:rsidRDefault="002851AD" w:rsidP="002851AD">
      <w:pPr>
        <w:spacing w:after="120"/>
        <w:rPr>
          <w:rFonts w:cs="Arial"/>
          <w:szCs w:val="20"/>
        </w:rPr>
      </w:pPr>
      <w:r w:rsidRPr="0074276D">
        <w:rPr>
          <w:rFonts w:cs="Arial"/>
          <w:b/>
          <w:szCs w:val="20"/>
        </w:rPr>
        <w:t>Function/Activity:</w:t>
      </w:r>
      <w:r w:rsidRPr="0074276D">
        <w:rPr>
          <w:rFonts w:cs="Arial"/>
          <w:szCs w:val="20"/>
        </w:rPr>
        <w:tab/>
      </w:r>
      <w:r w:rsidR="006D10CB">
        <w:rPr>
          <w:rFonts w:cs="Arial"/>
          <w:szCs w:val="20"/>
        </w:rPr>
        <w:t>Invictus Games Sydney 2018 Education Experience workshops and activities</w:t>
      </w:r>
      <w:r w:rsidR="00FD0360">
        <w:rPr>
          <w:rFonts w:cs="Arial"/>
          <w:szCs w:val="20"/>
        </w:rPr>
        <w:tab/>
      </w:r>
      <w:r w:rsidRPr="0074276D">
        <w:rPr>
          <w:rFonts w:cs="Arial"/>
          <w:szCs w:val="20"/>
        </w:rPr>
        <w:t>Reviewed by:</w:t>
      </w:r>
      <w:r>
        <w:rPr>
          <w:rFonts w:cs="Arial"/>
          <w:szCs w:val="20"/>
        </w:rPr>
        <w:t xml:space="preserve"> </w:t>
      </w:r>
      <w:r>
        <w:rPr>
          <w:rFonts w:cs="Arial"/>
          <w:szCs w:val="20"/>
        </w:rPr>
        <w:tab/>
      </w:r>
      <w:r>
        <w:rPr>
          <w:rFonts w:cs="Arial"/>
          <w:szCs w:val="20"/>
        </w:rPr>
        <w:tab/>
      </w:r>
      <w:r>
        <w:rPr>
          <w:rFonts w:cs="Arial"/>
          <w:szCs w:val="20"/>
        </w:rPr>
        <w:tab/>
      </w:r>
      <w:r w:rsidR="00FD0360">
        <w:rPr>
          <w:rFonts w:cs="Arial"/>
          <w:szCs w:val="20"/>
        </w:rPr>
        <w:tab/>
      </w:r>
      <w:r w:rsidRPr="0074276D">
        <w:rPr>
          <w:rFonts w:cs="Arial"/>
          <w:szCs w:val="20"/>
        </w:rPr>
        <w:t>Date:</w:t>
      </w:r>
      <w:r>
        <w:rPr>
          <w:rFonts w:cs="Arial"/>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2851AD" w:rsidRPr="0074276D" w14:paraId="7C4F337C" w14:textId="77777777" w:rsidTr="00D12EE6">
        <w:trPr>
          <w:jc w:val="center"/>
        </w:trPr>
        <w:tc>
          <w:tcPr>
            <w:tcW w:w="5000" w:type="pct"/>
          </w:tcPr>
          <w:p w14:paraId="4D646913" w14:textId="77777777" w:rsidR="001D6314" w:rsidRDefault="00737D79" w:rsidP="001D6314">
            <w:pPr>
              <w:jc w:val="both"/>
              <w:rPr>
                <w:rFonts w:cs="Arial"/>
                <w:szCs w:val="20"/>
              </w:rPr>
            </w:pPr>
            <w:r w:rsidRPr="0074276D">
              <w:rPr>
                <w:rFonts w:cs="Arial"/>
                <w:b/>
                <w:szCs w:val="20"/>
              </w:rPr>
              <w:t>Activity Description:</w:t>
            </w:r>
            <w:r w:rsidRPr="0074276D">
              <w:rPr>
                <w:rFonts w:cs="Arial"/>
                <w:szCs w:val="20"/>
              </w:rPr>
              <w:t xml:space="preserve"> </w:t>
            </w:r>
          </w:p>
          <w:p w14:paraId="201FEEBF" w14:textId="77777777" w:rsidR="002851AD" w:rsidRDefault="00737D79" w:rsidP="001D6314">
            <w:pPr>
              <w:jc w:val="both"/>
              <w:rPr>
                <w:rFonts w:cs="Arial"/>
                <w:szCs w:val="20"/>
              </w:rPr>
            </w:pPr>
            <w:r w:rsidRPr="0074276D">
              <w:rPr>
                <w:rFonts w:cs="Arial"/>
                <w:szCs w:val="20"/>
              </w:rPr>
              <w:t xml:space="preserve">This is </w:t>
            </w:r>
            <w:r>
              <w:rPr>
                <w:rFonts w:cs="Arial"/>
                <w:szCs w:val="20"/>
              </w:rPr>
              <w:t>a</w:t>
            </w:r>
            <w:r w:rsidR="006D10CB">
              <w:rPr>
                <w:rFonts w:cs="Arial"/>
                <w:szCs w:val="20"/>
              </w:rPr>
              <w:t xml:space="preserve"> unique</w:t>
            </w:r>
            <w:r>
              <w:rPr>
                <w:rFonts w:cs="Arial"/>
                <w:szCs w:val="20"/>
              </w:rPr>
              <w:t xml:space="preserve"> ev</w:t>
            </w:r>
            <w:r w:rsidR="00475737">
              <w:rPr>
                <w:rFonts w:cs="Arial"/>
                <w:szCs w:val="20"/>
              </w:rPr>
              <w:t>ent for school students (aged 10</w:t>
            </w:r>
            <w:r w:rsidRPr="0074276D">
              <w:rPr>
                <w:rFonts w:cs="Arial"/>
                <w:szCs w:val="20"/>
              </w:rPr>
              <w:t xml:space="preserve"> Year</w:t>
            </w:r>
            <w:r w:rsidR="00475737">
              <w:rPr>
                <w:rFonts w:cs="Arial"/>
                <w:szCs w:val="20"/>
              </w:rPr>
              <w:t xml:space="preserve">s to </w:t>
            </w:r>
            <w:r w:rsidR="006D10CB">
              <w:rPr>
                <w:rFonts w:cs="Arial"/>
                <w:szCs w:val="20"/>
              </w:rPr>
              <w:t>18</w:t>
            </w:r>
            <w:r w:rsidR="00475737">
              <w:rPr>
                <w:rFonts w:cs="Arial"/>
                <w:szCs w:val="20"/>
              </w:rPr>
              <w:t xml:space="preserve"> years Boys &amp; </w:t>
            </w:r>
            <w:r w:rsidR="00F57313">
              <w:rPr>
                <w:rFonts w:cs="Arial"/>
                <w:szCs w:val="20"/>
              </w:rPr>
              <w:t>Girls</w:t>
            </w:r>
            <w:r w:rsidRPr="0074276D">
              <w:rPr>
                <w:rFonts w:cs="Arial"/>
                <w:szCs w:val="20"/>
              </w:rPr>
              <w:t>) who are enrolled in government schools</w:t>
            </w:r>
            <w:r w:rsidR="001D6314">
              <w:rPr>
                <w:rFonts w:cs="Arial"/>
                <w:szCs w:val="20"/>
              </w:rPr>
              <w:t>. This event is c</w:t>
            </w:r>
            <w:r w:rsidRPr="0074276D">
              <w:rPr>
                <w:rFonts w:cs="Arial"/>
                <w:szCs w:val="20"/>
              </w:rPr>
              <w:t>onducted under the organisational control</w:t>
            </w:r>
            <w:r w:rsidR="006D10CB">
              <w:rPr>
                <w:rFonts w:cs="Arial"/>
                <w:szCs w:val="20"/>
              </w:rPr>
              <w:t xml:space="preserve"> of Invictus Games Sydney 2018 Education Project (IG2018 Education Project)</w:t>
            </w:r>
            <w:r w:rsidRPr="0074276D">
              <w:rPr>
                <w:rFonts w:cs="Arial"/>
                <w:szCs w:val="20"/>
              </w:rPr>
              <w:t xml:space="preserve">. The </w:t>
            </w:r>
            <w:r w:rsidR="001D6314">
              <w:rPr>
                <w:rFonts w:cs="Arial"/>
                <w:szCs w:val="20"/>
              </w:rPr>
              <w:t>201</w:t>
            </w:r>
            <w:r w:rsidR="006D10CB">
              <w:rPr>
                <w:rFonts w:cs="Arial"/>
                <w:szCs w:val="20"/>
              </w:rPr>
              <w:t>8</w:t>
            </w:r>
            <w:r w:rsidRPr="0074276D">
              <w:rPr>
                <w:rFonts w:cs="Arial"/>
                <w:szCs w:val="20"/>
              </w:rPr>
              <w:t xml:space="preserve"> event will be hosted by</w:t>
            </w:r>
            <w:r w:rsidR="006D10CB">
              <w:rPr>
                <w:rFonts w:cs="Arial"/>
                <w:szCs w:val="20"/>
              </w:rPr>
              <w:t xml:space="preserve"> IG2018Education Project</w:t>
            </w:r>
            <w:r w:rsidR="00F57313">
              <w:rPr>
                <w:rFonts w:cs="Arial"/>
                <w:szCs w:val="20"/>
              </w:rPr>
              <w:t xml:space="preserve"> in </w:t>
            </w:r>
            <w:r w:rsidR="001D6314">
              <w:rPr>
                <w:rFonts w:cs="Arial"/>
                <w:szCs w:val="20"/>
              </w:rPr>
              <w:t>Sydney</w:t>
            </w:r>
            <w:r w:rsidR="00911648">
              <w:rPr>
                <w:rFonts w:cs="Arial"/>
                <w:szCs w:val="20"/>
              </w:rPr>
              <w:t xml:space="preserve"> at the Sydney Olympic Park </w:t>
            </w:r>
            <w:r w:rsidR="006D10CB">
              <w:rPr>
                <w:rFonts w:cs="Arial"/>
                <w:szCs w:val="20"/>
              </w:rPr>
              <w:t>ANZ Stadium, RAS Amphitheatre</w:t>
            </w:r>
            <w:r w:rsidR="003F0AF4">
              <w:rPr>
                <w:rFonts w:cs="Arial"/>
                <w:szCs w:val="20"/>
              </w:rPr>
              <w:t>, Armory</w:t>
            </w:r>
            <w:r w:rsidR="006D10CB">
              <w:rPr>
                <w:rFonts w:cs="Arial"/>
                <w:szCs w:val="20"/>
              </w:rPr>
              <w:t xml:space="preserve">, </w:t>
            </w:r>
            <w:r w:rsidR="00911648">
              <w:rPr>
                <w:rFonts w:cs="Arial"/>
                <w:szCs w:val="20"/>
              </w:rPr>
              <w:t>Athletic</w:t>
            </w:r>
            <w:r w:rsidR="003F0AF4">
              <w:rPr>
                <w:rFonts w:cs="Arial"/>
                <w:szCs w:val="20"/>
              </w:rPr>
              <w:t xml:space="preserve"> Centre, Quay Centre and Aquatic Centre</w:t>
            </w:r>
            <w:r>
              <w:rPr>
                <w:rFonts w:cs="Arial"/>
                <w:szCs w:val="20"/>
              </w:rPr>
              <w:t xml:space="preserve">. The </w:t>
            </w:r>
            <w:r w:rsidR="00911648">
              <w:rPr>
                <w:rFonts w:cs="Arial"/>
                <w:szCs w:val="20"/>
              </w:rPr>
              <w:t>venue</w:t>
            </w:r>
            <w:r w:rsidR="003F0AF4">
              <w:rPr>
                <w:rFonts w:cs="Arial"/>
                <w:szCs w:val="20"/>
              </w:rPr>
              <w:t>s</w:t>
            </w:r>
            <w:r w:rsidR="00011364">
              <w:rPr>
                <w:rFonts w:cs="Arial"/>
                <w:szCs w:val="20"/>
              </w:rPr>
              <w:t xml:space="preserve"> and </w:t>
            </w:r>
            <w:r>
              <w:rPr>
                <w:rFonts w:cs="Arial"/>
                <w:szCs w:val="20"/>
              </w:rPr>
              <w:t>facilities</w:t>
            </w:r>
            <w:r w:rsidR="001D6314">
              <w:rPr>
                <w:rFonts w:cs="Arial"/>
                <w:szCs w:val="20"/>
              </w:rPr>
              <w:t xml:space="preserve"> </w:t>
            </w:r>
            <w:r>
              <w:rPr>
                <w:rFonts w:cs="Arial"/>
                <w:szCs w:val="20"/>
              </w:rPr>
              <w:t xml:space="preserve">are </w:t>
            </w:r>
            <w:r w:rsidR="00475737">
              <w:rPr>
                <w:rFonts w:cs="Arial"/>
                <w:szCs w:val="20"/>
              </w:rPr>
              <w:t xml:space="preserve">most suitable for </w:t>
            </w:r>
            <w:r w:rsidR="003F0AF4">
              <w:rPr>
                <w:rFonts w:cs="Arial"/>
                <w:szCs w:val="20"/>
              </w:rPr>
              <w:t>watching adaptive sports events hosted by Invictus Games Sydney 2018 and participating in a variety of workshops and activities</w:t>
            </w:r>
            <w:r w:rsidR="00475737">
              <w:rPr>
                <w:rFonts w:cs="Arial"/>
                <w:szCs w:val="20"/>
              </w:rPr>
              <w:t xml:space="preserve">. </w:t>
            </w:r>
            <w:r w:rsidRPr="0074276D">
              <w:rPr>
                <w:rFonts w:cs="Arial"/>
                <w:szCs w:val="20"/>
              </w:rPr>
              <w:t xml:space="preserve">All </w:t>
            </w:r>
            <w:r w:rsidR="00475737">
              <w:rPr>
                <w:rFonts w:cs="Arial"/>
                <w:szCs w:val="20"/>
              </w:rPr>
              <w:t xml:space="preserve">participating </w:t>
            </w:r>
            <w:r w:rsidR="003F0AF4">
              <w:rPr>
                <w:rFonts w:cs="Arial"/>
                <w:szCs w:val="20"/>
              </w:rPr>
              <w:t>schools</w:t>
            </w:r>
            <w:r w:rsidRPr="0074276D">
              <w:rPr>
                <w:rFonts w:cs="Arial"/>
                <w:szCs w:val="20"/>
              </w:rPr>
              <w:t xml:space="preserve"> are responsible for arranging their own travel and accommodation for all stude</w:t>
            </w:r>
            <w:r w:rsidR="001D6314">
              <w:rPr>
                <w:rFonts w:cs="Arial"/>
                <w:szCs w:val="20"/>
              </w:rPr>
              <w:t xml:space="preserve">nts and accompanying </w:t>
            </w:r>
            <w:r w:rsidR="003F0AF4">
              <w:rPr>
                <w:rFonts w:cs="Arial"/>
                <w:szCs w:val="20"/>
              </w:rPr>
              <w:t>teachers and support people</w:t>
            </w:r>
            <w:r w:rsidR="001D6314">
              <w:rPr>
                <w:rFonts w:cs="Arial"/>
                <w:szCs w:val="20"/>
              </w:rPr>
              <w:t>.</w:t>
            </w:r>
          </w:p>
          <w:p w14:paraId="0416DDFF" w14:textId="77777777" w:rsidR="001D6314" w:rsidRPr="0074276D" w:rsidRDefault="001D6314" w:rsidP="001D6314">
            <w:pPr>
              <w:jc w:val="both"/>
              <w:rPr>
                <w:rFonts w:cs="Arial"/>
                <w:szCs w:val="20"/>
              </w:rPr>
            </w:pPr>
          </w:p>
        </w:tc>
      </w:tr>
      <w:tr w:rsidR="002851AD" w:rsidRPr="0074276D" w14:paraId="24393197" w14:textId="77777777" w:rsidTr="00D12EE6">
        <w:trPr>
          <w:jc w:val="center"/>
        </w:trPr>
        <w:tc>
          <w:tcPr>
            <w:tcW w:w="5000" w:type="pct"/>
          </w:tcPr>
          <w:p w14:paraId="05771090" w14:textId="77777777" w:rsidR="001D6314" w:rsidRDefault="00737D79" w:rsidP="00737D79">
            <w:pPr>
              <w:jc w:val="both"/>
              <w:rPr>
                <w:rFonts w:cs="Arial"/>
                <w:szCs w:val="20"/>
              </w:rPr>
            </w:pPr>
            <w:r w:rsidRPr="0074276D">
              <w:rPr>
                <w:rFonts w:cs="Arial"/>
                <w:b/>
                <w:szCs w:val="20"/>
              </w:rPr>
              <w:t>General Safety consideration:</w:t>
            </w:r>
            <w:r w:rsidRPr="0074276D">
              <w:rPr>
                <w:rFonts w:cs="Arial"/>
                <w:szCs w:val="20"/>
              </w:rPr>
              <w:t xml:space="preserve">   </w:t>
            </w:r>
          </w:p>
          <w:p w14:paraId="43C3292C" w14:textId="1B3CAFE1" w:rsidR="00737D79" w:rsidRPr="0074276D" w:rsidRDefault="00737D79" w:rsidP="00A938CA">
            <w:pPr>
              <w:jc w:val="both"/>
              <w:rPr>
                <w:rFonts w:cs="Arial"/>
                <w:szCs w:val="20"/>
              </w:rPr>
            </w:pPr>
            <w:r w:rsidRPr="0074276D">
              <w:rPr>
                <w:rFonts w:cs="Arial"/>
                <w:szCs w:val="20"/>
              </w:rPr>
              <w:t xml:space="preserve">All </w:t>
            </w:r>
            <w:r w:rsidR="003F0AF4">
              <w:rPr>
                <w:rFonts w:cs="Arial"/>
                <w:szCs w:val="20"/>
              </w:rPr>
              <w:t>students</w:t>
            </w:r>
            <w:r w:rsidRPr="0074276D">
              <w:rPr>
                <w:rFonts w:cs="Arial"/>
                <w:szCs w:val="20"/>
              </w:rPr>
              <w:t xml:space="preserve"> will</w:t>
            </w:r>
            <w:r w:rsidR="00475737">
              <w:rPr>
                <w:rFonts w:cs="Arial"/>
                <w:szCs w:val="20"/>
              </w:rPr>
              <w:t xml:space="preserve"> be accompanied by </w:t>
            </w:r>
            <w:r w:rsidR="003F0AF4">
              <w:rPr>
                <w:rFonts w:cs="Arial"/>
                <w:szCs w:val="20"/>
              </w:rPr>
              <w:t>teachers and approved supervising adults</w:t>
            </w:r>
            <w:r w:rsidRPr="0074276D">
              <w:rPr>
                <w:rFonts w:cs="Arial"/>
                <w:szCs w:val="20"/>
              </w:rPr>
              <w:t xml:space="preserve"> appointed by each</w:t>
            </w:r>
            <w:r w:rsidR="00911648">
              <w:rPr>
                <w:rFonts w:cs="Arial"/>
                <w:szCs w:val="20"/>
              </w:rPr>
              <w:t xml:space="preserve"> </w:t>
            </w:r>
            <w:r w:rsidR="001D6314">
              <w:rPr>
                <w:rFonts w:cs="Arial"/>
                <w:szCs w:val="20"/>
              </w:rPr>
              <w:t xml:space="preserve">school </w:t>
            </w:r>
            <w:r w:rsidR="003F0AF4">
              <w:rPr>
                <w:rFonts w:cs="Arial"/>
                <w:szCs w:val="20"/>
              </w:rPr>
              <w:t>principal or their representative</w:t>
            </w:r>
            <w:r w:rsidRPr="0074276D">
              <w:rPr>
                <w:rFonts w:cs="Arial"/>
                <w:szCs w:val="20"/>
              </w:rPr>
              <w:t xml:space="preserve">. All student participants and accompanying </w:t>
            </w:r>
            <w:r w:rsidR="003F0AF4">
              <w:rPr>
                <w:rFonts w:cs="Arial"/>
                <w:szCs w:val="20"/>
              </w:rPr>
              <w:t>staff</w:t>
            </w:r>
            <w:r w:rsidRPr="0074276D">
              <w:rPr>
                <w:rFonts w:cs="Arial"/>
                <w:szCs w:val="20"/>
              </w:rPr>
              <w:t xml:space="preserve"> will be listed on a </w:t>
            </w:r>
            <w:r w:rsidR="003F0AF4">
              <w:rPr>
                <w:rFonts w:cs="Arial"/>
                <w:szCs w:val="20"/>
              </w:rPr>
              <w:t>registration list</w:t>
            </w:r>
            <w:r w:rsidRPr="0074276D">
              <w:rPr>
                <w:rFonts w:cs="Arial"/>
                <w:szCs w:val="20"/>
              </w:rPr>
              <w:t xml:space="preserve"> (to be pu</w:t>
            </w:r>
            <w:r w:rsidR="001D6314">
              <w:rPr>
                <w:rFonts w:cs="Arial"/>
                <w:szCs w:val="20"/>
              </w:rPr>
              <w:t xml:space="preserve">blished in the </w:t>
            </w:r>
            <w:r w:rsidR="003F0AF4">
              <w:rPr>
                <w:rFonts w:cs="Arial"/>
                <w:szCs w:val="20"/>
              </w:rPr>
              <w:t xml:space="preserve">registration attendance list for school </w:t>
            </w:r>
            <w:r w:rsidR="00A938CA">
              <w:rPr>
                <w:rFonts w:cs="Arial"/>
                <w:szCs w:val="20"/>
              </w:rPr>
              <w:t>representative to sign off against when they attend the IG2018 Education Experience</w:t>
            </w:r>
            <w:r w:rsidRPr="0074276D">
              <w:rPr>
                <w:rFonts w:cs="Arial"/>
                <w:szCs w:val="20"/>
              </w:rPr>
              <w:t xml:space="preserve">). </w:t>
            </w:r>
            <w:r w:rsidR="00A938CA">
              <w:rPr>
                <w:rFonts w:cs="Arial"/>
                <w:szCs w:val="20"/>
              </w:rPr>
              <w:t>Attending</w:t>
            </w:r>
            <w:r w:rsidRPr="0074276D">
              <w:rPr>
                <w:rFonts w:cs="Arial"/>
                <w:szCs w:val="20"/>
              </w:rPr>
              <w:t xml:space="preserve"> students are required to have </w:t>
            </w:r>
            <w:r w:rsidR="00A938CA">
              <w:rPr>
                <w:rFonts w:cs="Arial"/>
                <w:szCs w:val="20"/>
              </w:rPr>
              <w:t>p</w:t>
            </w:r>
            <w:r w:rsidRPr="0074276D">
              <w:rPr>
                <w:rFonts w:cs="Arial"/>
                <w:szCs w:val="20"/>
              </w:rPr>
              <w:t>arental approval, medical forms and consent for permission for photograph</w:t>
            </w:r>
            <w:r w:rsidR="000A5C81">
              <w:rPr>
                <w:rFonts w:cs="Arial"/>
                <w:szCs w:val="20"/>
              </w:rPr>
              <w:t>s/live streaming</w:t>
            </w:r>
            <w:r w:rsidRPr="0074276D">
              <w:rPr>
                <w:rFonts w:cs="Arial"/>
                <w:szCs w:val="20"/>
              </w:rPr>
              <w:t xml:space="preserve"> to be taken. Students will be required to wea</w:t>
            </w:r>
            <w:r w:rsidR="00475737">
              <w:rPr>
                <w:rFonts w:cs="Arial"/>
                <w:szCs w:val="20"/>
              </w:rPr>
              <w:t xml:space="preserve">r appropriate sporting footwear </w:t>
            </w:r>
            <w:r w:rsidRPr="0074276D">
              <w:rPr>
                <w:rFonts w:cs="Arial"/>
                <w:szCs w:val="20"/>
              </w:rPr>
              <w:t xml:space="preserve">and </w:t>
            </w:r>
            <w:r w:rsidR="00A938CA">
              <w:rPr>
                <w:rFonts w:cs="Arial"/>
                <w:szCs w:val="20"/>
              </w:rPr>
              <w:t xml:space="preserve">full school or </w:t>
            </w:r>
            <w:r w:rsidRPr="0074276D">
              <w:rPr>
                <w:rFonts w:cs="Arial"/>
                <w:szCs w:val="20"/>
              </w:rPr>
              <w:t>sport</w:t>
            </w:r>
            <w:r w:rsidR="00A938CA">
              <w:rPr>
                <w:rFonts w:cs="Arial"/>
                <w:szCs w:val="20"/>
              </w:rPr>
              <w:t xml:space="preserve"> </w:t>
            </w:r>
            <w:r w:rsidRPr="0074276D">
              <w:rPr>
                <w:rFonts w:cs="Arial"/>
                <w:szCs w:val="20"/>
              </w:rPr>
              <w:t>un</w:t>
            </w:r>
            <w:r w:rsidR="00475737">
              <w:rPr>
                <w:rFonts w:cs="Arial"/>
                <w:szCs w:val="20"/>
              </w:rPr>
              <w:t>iform</w:t>
            </w:r>
            <w:r w:rsidRPr="0074276D">
              <w:rPr>
                <w:rFonts w:cs="Arial"/>
                <w:szCs w:val="20"/>
              </w:rPr>
              <w:t xml:space="preserve">. </w:t>
            </w:r>
            <w:r w:rsidR="00A938CA">
              <w:rPr>
                <w:rFonts w:cs="Arial"/>
                <w:szCs w:val="20"/>
              </w:rPr>
              <w:t>The IG2018 Education Project Officers</w:t>
            </w:r>
            <w:r w:rsidRPr="0074276D">
              <w:rPr>
                <w:rFonts w:cs="Arial"/>
                <w:szCs w:val="20"/>
              </w:rPr>
              <w:t xml:space="preserve"> and all key organisational </w:t>
            </w:r>
            <w:r w:rsidR="00A938CA">
              <w:rPr>
                <w:rFonts w:cs="Arial"/>
                <w:szCs w:val="20"/>
              </w:rPr>
              <w:t>staff</w:t>
            </w:r>
            <w:r w:rsidRPr="0074276D">
              <w:rPr>
                <w:rFonts w:cs="Arial"/>
                <w:szCs w:val="20"/>
              </w:rPr>
              <w:t xml:space="preserve"> will be aware of the emergency procedure and protocols appropriate to the venue</w:t>
            </w:r>
            <w:r w:rsidR="00A938CA">
              <w:rPr>
                <w:rFonts w:cs="Arial"/>
                <w:szCs w:val="20"/>
              </w:rPr>
              <w:t>s</w:t>
            </w:r>
            <w:r w:rsidRPr="0074276D">
              <w:rPr>
                <w:rFonts w:cs="Arial"/>
                <w:szCs w:val="20"/>
              </w:rPr>
              <w:t xml:space="preserve"> and manage such emergencies as required. An </w:t>
            </w:r>
            <w:r w:rsidRPr="0074276D">
              <w:rPr>
                <w:rFonts w:cs="Arial"/>
                <w:szCs w:val="20"/>
              </w:rPr>
              <w:lastRenderedPageBreak/>
              <w:t>awar</w:t>
            </w:r>
            <w:r w:rsidR="00496716">
              <w:rPr>
                <w:rFonts w:cs="Arial"/>
                <w:szCs w:val="20"/>
              </w:rPr>
              <w:t xml:space="preserve">eness and understanding by the </w:t>
            </w:r>
            <w:r w:rsidR="00A938CA">
              <w:rPr>
                <w:rFonts w:cs="Arial"/>
                <w:szCs w:val="20"/>
              </w:rPr>
              <w:t xml:space="preserve">IG2018 Education Project Officer </w:t>
            </w:r>
            <w:r w:rsidRPr="0074276D">
              <w:rPr>
                <w:rFonts w:cs="Arial"/>
                <w:szCs w:val="20"/>
              </w:rPr>
              <w:t>of location specific hazards such as additional community use, traffic hazards will also have occurred.  An extensive event program and updated bulletins with all</w:t>
            </w:r>
            <w:r w:rsidR="00DB4A9C">
              <w:rPr>
                <w:rFonts w:cs="Arial"/>
                <w:szCs w:val="20"/>
              </w:rPr>
              <w:t xml:space="preserve"> </w:t>
            </w:r>
            <w:r w:rsidRPr="0074276D">
              <w:rPr>
                <w:rFonts w:cs="Arial"/>
                <w:szCs w:val="20"/>
              </w:rPr>
              <w:t xml:space="preserve">guidelines will be </w:t>
            </w:r>
            <w:r w:rsidR="001E549D">
              <w:rPr>
                <w:rFonts w:cs="Arial"/>
                <w:szCs w:val="20"/>
              </w:rPr>
              <w:t>provided</w:t>
            </w:r>
            <w:r w:rsidRPr="0074276D">
              <w:rPr>
                <w:rFonts w:cs="Arial"/>
                <w:szCs w:val="20"/>
              </w:rPr>
              <w:t xml:space="preserve"> to all </w:t>
            </w:r>
            <w:r w:rsidR="00A938CA">
              <w:rPr>
                <w:rFonts w:cs="Arial"/>
                <w:szCs w:val="20"/>
              </w:rPr>
              <w:t>attending schools</w:t>
            </w:r>
            <w:r w:rsidRPr="0074276D">
              <w:rPr>
                <w:rFonts w:cs="Arial"/>
                <w:szCs w:val="20"/>
              </w:rPr>
              <w:t>, in addition to a</w:t>
            </w:r>
            <w:r w:rsidR="00A938CA">
              <w:rPr>
                <w:rFonts w:cs="Arial"/>
                <w:szCs w:val="20"/>
              </w:rPr>
              <w:t xml:space="preserve"> daily</w:t>
            </w:r>
            <w:r w:rsidRPr="0074276D">
              <w:rPr>
                <w:rFonts w:cs="Arial"/>
                <w:szCs w:val="20"/>
              </w:rPr>
              <w:t xml:space="preserve"> meeting/briefing prior to the commencement of the </w:t>
            </w:r>
            <w:r w:rsidR="00A938CA">
              <w:rPr>
                <w:rFonts w:cs="Arial"/>
                <w:szCs w:val="20"/>
              </w:rPr>
              <w:t>day’s IG2018 Education Experience</w:t>
            </w:r>
            <w:r w:rsidR="001E549D">
              <w:rPr>
                <w:rFonts w:cs="Arial"/>
                <w:szCs w:val="20"/>
              </w:rPr>
              <w:t>.</w:t>
            </w:r>
          </w:p>
          <w:p w14:paraId="3418531C" w14:textId="77777777" w:rsidR="001D6314" w:rsidRPr="0074276D" w:rsidRDefault="001D6314" w:rsidP="00945717">
            <w:pPr>
              <w:jc w:val="both"/>
              <w:rPr>
                <w:rFonts w:cs="Arial"/>
                <w:szCs w:val="20"/>
              </w:rPr>
            </w:pPr>
          </w:p>
        </w:tc>
      </w:tr>
    </w:tbl>
    <w:p w14:paraId="41302E38" w14:textId="77777777" w:rsidR="00C37849" w:rsidRDefault="00C37849" w:rsidP="005323D9">
      <w:pPr>
        <w:autoSpaceDE w:val="0"/>
        <w:autoSpaceDN w:val="0"/>
        <w:adjustRightInd w:val="0"/>
        <w:jc w:val="both"/>
        <w:rPr>
          <w:rFonts w:cs="Calibri"/>
          <w:bCs/>
          <w:szCs w:val="20"/>
          <w:lang w:eastAsia="en-AU"/>
        </w:rPr>
      </w:pPr>
    </w:p>
    <w:p w14:paraId="49CAC764" w14:textId="77777777" w:rsidR="00DB4A9C" w:rsidRDefault="00DB4A9C" w:rsidP="005323D9">
      <w:pPr>
        <w:autoSpaceDE w:val="0"/>
        <w:autoSpaceDN w:val="0"/>
        <w:adjustRightInd w:val="0"/>
        <w:jc w:val="both"/>
        <w:rPr>
          <w:rFonts w:cs="Calibri"/>
          <w:bCs/>
          <w:szCs w:val="20"/>
          <w:lang w:eastAsia="en-AU"/>
        </w:rPr>
      </w:pPr>
    </w:p>
    <w:p w14:paraId="0350224C" w14:textId="77777777" w:rsidR="00DB4A9C" w:rsidRDefault="00DB4A9C" w:rsidP="005323D9">
      <w:pPr>
        <w:autoSpaceDE w:val="0"/>
        <w:autoSpaceDN w:val="0"/>
        <w:adjustRightInd w:val="0"/>
        <w:jc w:val="both"/>
        <w:rPr>
          <w:rFonts w:cs="Calibri"/>
          <w:bCs/>
          <w:szCs w:val="20"/>
          <w:lang w:eastAsia="en-AU"/>
        </w:rPr>
      </w:pPr>
    </w:p>
    <w:p w14:paraId="34405E5B" w14:textId="77777777" w:rsidR="00DB4A9C" w:rsidRDefault="00DB4A9C" w:rsidP="005323D9">
      <w:pPr>
        <w:autoSpaceDE w:val="0"/>
        <w:autoSpaceDN w:val="0"/>
        <w:adjustRightInd w:val="0"/>
        <w:jc w:val="both"/>
        <w:rPr>
          <w:rFonts w:cs="Calibri"/>
          <w:bCs/>
          <w:szCs w:val="20"/>
          <w:lang w:eastAsia="en-AU"/>
        </w:rPr>
      </w:pPr>
    </w:p>
    <w:tbl>
      <w:tblPr>
        <w:tblW w:w="15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0"/>
        <w:gridCol w:w="1400"/>
        <w:gridCol w:w="2722"/>
        <w:gridCol w:w="992"/>
        <w:gridCol w:w="1201"/>
        <w:gridCol w:w="1069"/>
        <w:gridCol w:w="5528"/>
        <w:gridCol w:w="851"/>
        <w:gridCol w:w="1559"/>
      </w:tblGrid>
      <w:tr w:rsidR="002B4738" w:rsidRPr="0074276D" w14:paraId="62DD07D0" w14:textId="77777777" w:rsidTr="006F1F64">
        <w:trPr>
          <w:cantSplit/>
          <w:trHeight w:val="1489"/>
          <w:jc w:val="center"/>
        </w:trPr>
        <w:tc>
          <w:tcPr>
            <w:tcW w:w="420" w:type="dxa"/>
            <w:tcBorders>
              <w:top w:val="single" w:sz="12" w:space="0" w:color="auto"/>
              <w:bottom w:val="single" w:sz="12" w:space="0" w:color="auto"/>
            </w:tcBorders>
            <w:vAlign w:val="center"/>
          </w:tcPr>
          <w:p w14:paraId="773C4B6D" w14:textId="77777777" w:rsidR="002B4738" w:rsidRPr="0074276D" w:rsidRDefault="002B4738" w:rsidP="002B4738">
            <w:pPr>
              <w:jc w:val="center"/>
              <w:rPr>
                <w:rFonts w:cs="Arial"/>
                <w:b/>
                <w:sz w:val="16"/>
                <w:szCs w:val="16"/>
              </w:rPr>
            </w:pPr>
            <w:r w:rsidRPr="0074276D">
              <w:rPr>
                <w:rFonts w:cs="Arial"/>
                <w:b/>
                <w:sz w:val="16"/>
                <w:szCs w:val="16"/>
              </w:rPr>
              <w:t>#</w:t>
            </w:r>
          </w:p>
        </w:tc>
        <w:tc>
          <w:tcPr>
            <w:tcW w:w="1400" w:type="dxa"/>
            <w:tcBorders>
              <w:top w:val="single" w:sz="12" w:space="0" w:color="auto"/>
              <w:bottom w:val="single" w:sz="12" w:space="0" w:color="auto"/>
            </w:tcBorders>
          </w:tcPr>
          <w:p w14:paraId="5F269A7E" w14:textId="77777777" w:rsidR="002B4738" w:rsidRPr="0074276D" w:rsidRDefault="002B4738" w:rsidP="002B4738">
            <w:pPr>
              <w:jc w:val="center"/>
              <w:rPr>
                <w:rFonts w:cs="Arial"/>
                <w:b/>
                <w:sz w:val="16"/>
                <w:szCs w:val="16"/>
              </w:rPr>
            </w:pPr>
            <w:r w:rsidRPr="0074276D">
              <w:rPr>
                <w:rFonts w:cs="Arial"/>
                <w:b/>
                <w:sz w:val="16"/>
                <w:szCs w:val="16"/>
              </w:rPr>
              <w:t>Primary</w:t>
            </w:r>
          </w:p>
          <w:p w14:paraId="6701C463" w14:textId="77777777" w:rsidR="002B4738" w:rsidRPr="0074276D" w:rsidRDefault="002B4738" w:rsidP="002B4738">
            <w:pPr>
              <w:jc w:val="center"/>
              <w:rPr>
                <w:rFonts w:cs="Arial"/>
                <w:b/>
                <w:sz w:val="16"/>
                <w:szCs w:val="16"/>
              </w:rPr>
            </w:pPr>
            <w:r w:rsidRPr="0074276D">
              <w:rPr>
                <w:rFonts w:cs="Arial"/>
                <w:b/>
                <w:sz w:val="16"/>
                <w:szCs w:val="16"/>
              </w:rPr>
              <w:t>Risk</w:t>
            </w:r>
          </w:p>
          <w:p w14:paraId="49D80A64" w14:textId="77777777" w:rsidR="002B4738" w:rsidRPr="0074276D" w:rsidRDefault="002B4738" w:rsidP="002B4738">
            <w:pPr>
              <w:jc w:val="center"/>
              <w:rPr>
                <w:rFonts w:cs="Arial"/>
                <w:b/>
                <w:sz w:val="16"/>
                <w:szCs w:val="16"/>
              </w:rPr>
            </w:pPr>
            <w:r w:rsidRPr="0074276D">
              <w:rPr>
                <w:rFonts w:cs="Arial"/>
                <w:b/>
                <w:sz w:val="16"/>
                <w:szCs w:val="16"/>
              </w:rPr>
              <w:t>Category</w:t>
            </w:r>
          </w:p>
          <w:p w14:paraId="001384E9" w14:textId="77777777" w:rsidR="002B4738" w:rsidRPr="0074276D" w:rsidRDefault="002B4738" w:rsidP="002B4738">
            <w:pPr>
              <w:jc w:val="center"/>
              <w:rPr>
                <w:rFonts w:cs="Arial"/>
                <w:sz w:val="16"/>
                <w:szCs w:val="16"/>
              </w:rPr>
            </w:pPr>
          </w:p>
          <w:p w14:paraId="07DE8550" w14:textId="77777777" w:rsidR="002B4738" w:rsidRPr="0074276D" w:rsidRDefault="002B4738" w:rsidP="002B4738">
            <w:pPr>
              <w:jc w:val="center"/>
              <w:rPr>
                <w:rFonts w:cs="Arial"/>
                <w:sz w:val="16"/>
                <w:szCs w:val="16"/>
              </w:rPr>
            </w:pPr>
          </w:p>
          <w:p w14:paraId="7EACF70C" w14:textId="77777777" w:rsidR="002B4738" w:rsidRPr="0074276D" w:rsidRDefault="002B4738" w:rsidP="002B4738">
            <w:pPr>
              <w:jc w:val="center"/>
              <w:rPr>
                <w:rFonts w:cs="Arial"/>
                <w:sz w:val="16"/>
                <w:szCs w:val="16"/>
              </w:rPr>
            </w:pPr>
          </w:p>
        </w:tc>
        <w:tc>
          <w:tcPr>
            <w:tcW w:w="2722" w:type="dxa"/>
            <w:tcBorders>
              <w:top w:val="single" w:sz="12" w:space="0" w:color="auto"/>
              <w:bottom w:val="single" w:sz="12" w:space="0" w:color="auto"/>
            </w:tcBorders>
          </w:tcPr>
          <w:p w14:paraId="4C8E7C91" w14:textId="77777777" w:rsidR="002B4738" w:rsidRPr="0074276D" w:rsidRDefault="002B4738" w:rsidP="002B4738">
            <w:pPr>
              <w:jc w:val="center"/>
              <w:rPr>
                <w:rFonts w:cs="Arial"/>
                <w:sz w:val="16"/>
                <w:szCs w:val="16"/>
              </w:rPr>
            </w:pPr>
          </w:p>
          <w:p w14:paraId="114D9C06" w14:textId="77777777" w:rsidR="002B4738" w:rsidRPr="0074276D" w:rsidRDefault="002B4738" w:rsidP="002B4738">
            <w:pPr>
              <w:jc w:val="center"/>
              <w:rPr>
                <w:rFonts w:cs="Arial"/>
                <w:b/>
                <w:sz w:val="16"/>
                <w:szCs w:val="16"/>
              </w:rPr>
            </w:pPr>
            <w:r w:rsidRPr="0074276D">
              <w:rPr>
                <w:rFonts w:cs="Arial"/>
                <w:b/>
                <w:sz w:val="16"/>
                <w:szCs w:val="16"/>
              </w:rPr>
              <w:t>Risk description.</w:t>
            </w:r>
          </w:p>
          <w:p w14:paraId="69674162" w14:textId="77777777" w:rsidR="002B4738" w:rsidRPr="0074276D" w:rsidRDefault="002B4738" w:rsidP="002B4738">
            <w:pPr>
              <w:jc w:val="center"/>
              <w:rPr>
                <w:rFonts w:cs="Arial"/>
                <w:sz w:val="16"/>
                <w:szCs w:val="16"/>
              </w:rPr>
            </w:pPr>
            <w:r w:rsidRPr="0074276D">
              <w:rPr>
                <w:rFonts w:cs="Arial"/>
                <w:sz w:val="16"/>
                <w:szCs w:val="16"/>
              </w:rPr>
              <w:t>What and how can it happen</w:t>
            </w:r>
          </w:p>
        </w:tc>
        <w:tc>
          <w:tcPr>
            <w:tcW w:w="992" w:type="dxa"/>
            <w:tcBorders>
              <w:top w:val="single" w:sz="12" w:space="0" w:color="auto"/>
              <w:bottom w:val="single" w:sz="12" w:space="0" w:color="auto"/>
            </w:tcBorders>
            <w:textDirection w:val="btLr"/>
            <w:vAlign w:val="center"/>
          </w:tcPr>
          <w:p w14:paraId="39443713" w14:textId="77777777" w:rsidR="002B4738" w:rsidRPr="0074276D" w:rsidRDefault="002B4738" w:rsidP="002B4738">
            <w:pPr>
              <w:ind w:left="113" w:right="113"/>
              <w:jc w:val="center"/>
              <w:rPr>
                <w:rFonts w:cs="Arial"/>
                <w:b/>
                <w:sz w:val="16"/>
                <w:szCs w:val="16"/>
              </w:rPr>
            </w:pPr>
            <w:r w:rsidRPr="0074276D">
              <w:rPr>
                <w:rFonts w:cs="Arial"/>
                <w:b/>
                <w:sz w:val="16"/>
                <w:szCs w:val="16"/>
              </w:rPr>
              <w:t>Likelihood</w:t>
            </w:r>
          </w:p>
          <w:p w14:paraId="0901B204" w14:textId="77777777" w:rsidR="002B4738" w:rsidRPr="0074276D" w:rsidRDefault="002B4738" w:rsidP="002B4738">
            <w:pPr>
              <w:ind w:left="113" w:right="113"/>
              <w:jc w:val="center"/>
              <w:rPr>
                <w:rFonts w:cs="Arial"/>
                <w:sz w:val="16"/>
                <w:szCs w:val="16"/>
              </w:rPr>
            </w:pPr>
          </w:p>
        </w:tc>
        <w:tc>
          <w:tcPr>
            <w:tcW w:w="1201" w:type="dxa"/>
            <w:tcBorders>
              <w:top w:val="single" w:sz="12" w:space="0" w:color="auto"/>
              <w:bottom w:val="single" w:sz="12" w:space="0" w:color="auto"/>
            </w:tcBorders>
            <w:textDirection w:val="btLr"/>
            <w:vAlign w:val="center"/>
          </w:tcPr>
          <w:p w14:paraId="2116FC53" w14:textId="77777777" w:rsidR="002B4738" w:rsidRPr="0074276D" w:rsidRDefault="002B4738" w:rsidP="002B4738">
            <w:pPr>
              <w:ind w:left="113" w:right="113"/>
              <w:jc w:val="center"/>
              <w:rPr>
                <w:rFonts w:cs="Arial"/>
                <w:b/>
                <w:sz w:val="16"/>
                <w:szCs w:val="16"/>
              </w:rPr>
            </w:pPr>
            <w:r w:rsidRPr="0074276D">
              <w:rPr>
                <w:rFonts w:cs="Arial"/>
                <w:b/>
                <w:sz w:val="16"/>
                <w:szCs w:val="16"/>
              </w:rPr>
              <w:t>Consequence</w:t>
            </w:r>
          </w:p>
          <w:p w14:paraId="09DAD0D3" w14:textId="77777777" w:rsidR="002B4738" w:rsidRPr="0074276D" w:rsidRDefault="002B4738" w:rsidP="002B4738">
            <w:pPr>
              <w:ind w:left="113" w:right="113"/>
              <w:jc w:val="center"/>
              <w:rPr>
                <w:rFonts w:cs="Arial"/>
                <w:sz w:val="16"/>
                <w:szCs w:val="16"/>
              </w:rPr>
            </w:pPr>
          </w:p>
        </w:tc>
        <w:tc>
          <w:tcPr>
            <w:tcW w:w="1069" w:type="dxa"/>
            <w:tcBorders>
              <w:top w:val="single" w:sz="12" w:space="0" w:color="auto"/>
              <w:bottom w:val="single" w:sz="12" w:space="0" w:color="auto"/>
            </w:tcBorders>
            <w:textDirection w:val="btLr"/>
            <w:vAlign w:val="center"/>
          </w:tcPr>
          <w:p w14:paraId="2A89EBDF" w14:textId="77777777" w:rsidR="002B4738" w:rsidRPr="0074276D" w:rsidRDefault="002B4738" w:rsidP="002B4738">
            <w:pPr>
              <w:ind w:left="113" w:right="113"/>
              <w:jc w:val="center"/>
              <w:rPr>
                <w:rFonts w:cs="Arial"/>
                <w:b/>
                <w:sz w:val="16"/>
                <w:szCs w:val="16"/>
              </w:rPr>
            </w:pPr>
            <w:r w:rsidRPr="0074276D">
              <w:rPr>
                <w:rFonts w:cs="Arial"/>
                <w:b/>
                <w:sz w:val="16"/>
                <w:szCs w:val="16"/>
              </w:rPr>
              <w:t>Level of Risk</w:t>
            </w:r>
          </w:p>
          <w:p w14:paraId="082A8CDA" w14:textId="77777777" w:rsidR="002B4738" w:rsidRPr="0074276D" w:rsidRDefault="002B4738" w:rsidP="002B4738">
            <w:pPr>
              <w:ind w:left="113" w:right="113"/>
              <w:jc w:val="center"/>
              <w:rPr>
                <w:rFonts w:cs="Arial"/>
                <w:b/>
                <w:sz w:val="16"/>
                <w:szCs w:val="16"/>
              </w:rPr>
            </w:pPr>
            <w:r w:rsidRPr="0074276D">
              <w:rPr>
                <w:rFonts w:cs="Arial"/>
                <w:b/>
                <w:sz w:val="16"/>
                <w:szCs w:val="16"/>
              </w:rPr>
              <w:t>Prior to management strategies</w:t>
            </w:r>
          </w:p>
          <w:p w14:paraId="636A3B91" w14:textId="77777777" w:rsidR="002B4738" w:rsidRPr="0074276D" w:rsidRDefault="002B4738" w:rsidP="002B4738">
            <w:pPr>
              <w:ind w:left="113" w:right="113"/>
              <w:jc w:val="center"/>
              <w:rPr>
                <w:rFonts w:cs="Arial"/>
                <w:sz w:val="16"/>
                <w:szCs w:val="16"/>
              </w:rPr>
            </w:pPr>
          </w:p>
        </w:tc>
        <w:tc>
          <w:tcPr>
            <w:tcW w:w="5528" w:type="dxa"/>
            <w:tcBorders>
              <w:top w:val="single" w:sz="12" w:space="0" w:color="auto"/>
              <w:bottom w:val="single" w:sz="12" w:space="0" w:color="auto"/>
              <w:right w:val="single" w:sz="4" w:space="0" w:color="auto"/>
            </w:tcBorders>
          </w:tcPr>
          <w:p w14:paraId="7D7C289A" w14:textId="77777777" w:rsidR="002B4738" w:rsidRPr="0074276D" w:rsidRDefault="002B4738" w:rsidP="002B4738">
            <w:pPr>
              <w:jc w:val="center"/>
              <w:rPr>
                <w:rFonts w:cs="Arial"/>
                <w:b/>
                <w:sz w:val="16"/>
                <w:szCs w:val="16"/>
              </w:rPr>
            </w:pPr>
          </w:p>
          <w:p w14:paraId="1F2E909C" w14:textId="77777777" w:rsidR="002B4738" w:rsidRPr="0074276D" w:rsidRDefault="002B4738" w:rsidP="002B4738">
            <w:pPr>
              <w:jc w:val="center"/>
              <w:rPr>
                <w:rFonts w:cs="Arial"/>
                <w:b/>
                <w:sz w:val="16"/>
                <w:szCs w:val="16"/>
              </w:rPr>
            </w:pPr>
            <w:r w:rsidRPr="0074276D">
              <w:rPr>
                <w:rFonts w:cs="Arial"/>
                <w:b/>
                <w:sz w:val="16"/>
                <w:szCs w:val="16"/>
              </w:rPr>
              <w:t>Management.</w:t>
            </w:r>
          </w:p>
          <w:p w14:paraId="586E8377" w14:textId="77777777" w:rsidR="002B4738" w:rsidRPr="0074276D" w:rsidRDefault="002B4738" w:rsidP="002B4738">
            <w:pPr>
              <w:jc w:val="center"/>
              <w:rPr>
                <w:rFonts w:cs="Arial"/>
                <w:b/>
                <w:sz w:val="16"/>
                <w:szCs w:val="16"/>
              </w:rPr>
            </w:pPr>
            <w:r w:rsidRPr="0074276D">
              <w:rPr>
                <w:rFonts w:cs="Arial"/>
                <w:sz w:val="16"/>
                <w:szCs w:val="16"/>
              </w:rPr>
              <w:t>Including existing Control measures to eliminate or reduce the risk.</w:t>
            </w:r>
          </w:p>
          <w:p w14:paraId="22B6616C" w14:textId="77777777" w:rsidR="002B4738" w:rsidRPr="0074276D" w:rsidRDefault="002B4738" w:rsidP="002B4738">
            <w:pPr>
              <w:ind w:right="-828"/>
              <w:jc w:val="center"/>
              <w:rPr>
                <w:rFonts w:cs="Arial"/>
                <w:sz w:val="16"/>
                <w:szCs w:val="16"/>
              </w:rPr>
            </w:pPr>
          </w:p>
          <w:p w14:paraId="49C42302" w14:textId="77777777" w:rsidR="002B4738" w:rsidRPr="0074276D" w:rsidRDefault="002B4738" w:rsidP="002B4738">
            <w:pPr>
              <w:ind w:right="-828"/>
              <w:rPr>
                <w:rFonts w:cs="Arial"/>
                <w:sz w:val="16"/>
                <w:szCs w:val="16"/>
              </w:rPr>
            </w:pPr>
            <w:r w:rsidRPr="0074276D">
              <w:rPr>
                <w:rFonts w:cs="Arial"/>
                <w:b/>
                <w:sz w:val="16"/>
                <w:szCs w:val="16"/>
              </w:rPr>
              <w:t>Note:</w:t>
            </w:r>
            <w:r w:rsidRPr="0074276D">
              <w:rPr>
                <w:rFonts w:cs="Arial"/>
                <w:sz w:val="16"/>
                <w:szCs w:val="16"/>
              </w:rPr>
              <w:t xml:space="preserve"> Once the risk management measures listed below are followed all risks described in column 2 will be reconsidered as having a:</w:t>
            </w:r>
          </w:p>
          <w:p w14:paraId="047FD51A" w14:textId="77777777" w:rsidR="002B4738" w:rsidRPr="0074276D" w:rsidRDefault="002B4738" w:rsidP="002B4738">
            <w:pPr>
              <w:ind w:right="-828"/>
              <w:rPr>
                <w:rFonts w:cs="Arial"/>
                <w:sz w:val="16"/>
                <w:szCs w:val="16"/>
              </w:rPr>
            </w:pPr>
            <w:r w:rsidRPr="0074276D">
              <w:rPr>
                <w:rFonts w:cs="Arial"/>
                <w:sz w:val="16"/>
                <w:szCs w:val="16"/>
              </w:rPr>
              <w:t xml:space="preserve"> </w:t>
            </w:r>
            <w:r w:rsidRPr="0074276D">
              <w:rPr>
                <w:rFonts w:cs="Arial"/>
                <w:b/>
                <w:sz w:val="16"/>
                <w:szCs w:val="16"/>
              </w:rPr>
              <w:t xml:space="preserve">Low </w:t>
            </w:r>
            <w:r w:rsidRPr="0074276D">
              <w:rPr>
                <w:rFonts w:cs="Arial"/>
                <w:sz w:val="16"/>
                <w:szCs w:val="16"/>
              </w:rPr>
              <w:t>– “Level of Risk”.</w:t>
            </w:r>
          </w:p>
        </w:tc>
        <w:tc>
          <w:tcPr>
            <w:tcW w:w="851" w:type="dxa"/>
            <w:tcBorders>
              <w:top w:val="single" w:sz="12" w:space="0" w:color="auto"/>
              <w:left w:val="single" w:sz="4" w:space="0" w:color="auto"/>
              <w:bottom w:val="single" w:sz="12" w:space="0" w:color="auto"/>
            </w:tcBorders>
            <w:textDirection w:val="btLr"/>
            <w:vAlign w:val="center"/>
          </w:tcPr>
          <w:p w14:paraId="371F03F6" w14:textId="77777777" w:rsidR="002B4738" w:rsidRPr="0074276D" w:rsidRDefault="002B4738" w:rsidP="002B4738">
            <w:pPr>
              <w:ind w:left="113" w:right="113"/>
              <w:jc w:val="center"/>
              <w:rPr>
                <w:rFonts w:cs="Arial"/>
                <w:b/>
                <w:sz w:val="16"/>
                <w:szCs w:val="16"/>
              </w:rPr>
            </w:pPr>
            <w:r w:rsidRPr="0074276D">
              <w:rPr>
                <w:rFonts w:cs="Arial"/>
                <w:b/>
                <w:sz w:val="16"/>
                <w:szCs w:val="16"/>
              </w:rPr>
              <w:t>Priority</w:t>
            </w:r>
          </w:p>
          <w:p w14:paraId="3BE7D314" w14:textId="77777777" w:rsidR="002B4738" w:rsidRPr="0074276D" w:rsidRDefault="002B4738" w:rsidP="002B4738">
            <w:pPr>
              <w:ind w:left="113" w:right="113"/>
              <w:jc w:val="center"/>
              <w:rPr>
                <w:rFonts w:cs="Arial"/>
                <w:sz w:val="16"/>
                <w:szCs w:val="16"/>
              </w:rPr>
            </w:pPr>
          </w:p>
        </w:tc>
        <w:tc>
          <w:tcPr>
            <w:tcW w:w="1559" w:type="dxa"/>
            <w:tcBorders>
              <w:top w:val="single" w:sz="12" w:space="0" w:color="auto"/>
              <w:bottom w:val="single" w:sz="12" w:space="0" w:color="auto"/>
            </w:tcBorders>
            <w:textDirection w:val="btLr"/>
            <w:vAlign w:val="center"/>
          </w:tcPr>
          <w:p w14:paraId="47997085" w14:textId="77777777" w:rsidR="002B4738" w:rsidRPr="0074276D" w:rsidRDefault="002B4738" w:rsidP="002B4738">
            <w:pPr>
              <w:ind w:left="113" w:right="113"/>
              <w:jc w:val="center"/>
              <w:rPr>
                <w:rFonts w:cs="Arial"/>
                <w:sz w:val="16"/>
                <w:szCs w:val="16"/>
              </w:rPr>
            </w:pPr>
          </w:p>
          <w:p w14:paraId="647E7861" w14:textId="77777777" w:rsidR="002B4738" w:rsidRPr="0074276D" w:rsidRDefault="002B4738" w:rsidP="002B4738">
            <w:pPr>
              <w:ind w:left="113" w:right="113"/>
              <w:jc w:val="center"/>
              <w:rPr>
                <w:rFonts w:cs="Arial"/>
                <w:b/>
                <w:sz w:val="16"/>
                <w:szCs w:val="16"/>
              </w:rPr>
            </w:pPr>
            <w:r w:rsidRPr="0074276D">
              <w:rPr>
                <w:rFonts w:cs="Arial"/>
                <w:b/>
                <w:sz w:val="16"/>
                <w:szCs w:val="16"/>
              </w:rPr>
              <w:t>Responsibility of:</w:t>
            </w:r>
          </w:p>
        </w:tc>
      </w:tr>
      <w:tr w:rsidR="002B4738" w:rsidRPr="00391E82" w14:paraId="542D3174" w14:textId="77777777" w:rsidTr="006F1F64">
        <w:trPr>
          <w:trHeight w:val="430"/>
          <w:jc w:val="center"/>
        </w:trPr>
        <w:tc>
          <w:tcPr>
            <w:tcW w:w="420" w:type="dxa"/>
            <w:tcBorders>
              <w:top w:val="single" w:sz="12" w:space="0" w:color="auto"/>
            </w:tcBorders>
          </w:tcPr>
          <w:p w14:paraId="5481A9F3" w14:textId="77777777" w:rsidR="002B4738" w:rsidRPr="00391E82" w:rsidRDefault="002B4738" w:rsidP="002B4738">
            <w:pPr>
              <w:jc w:val="center"/>
              <w:rPr>
                <w:rFonts w:ascii="Arial" w:hAnsi="Arial" w:cs="Arial"/>
                <w:sz w:val="22"/>
              </w:rPr>
            </w:pPr>
            <w:r w:rsidRPr="00391E82">
              <w:rPr>
                <w:rFonts w:ascii="Arial" w:hAnsi="Arial" w:cs="Arial"/>
                <w:sz w:val="22"/>
              </w:rPr>
              <w:t>1</w:t>
            </w:r>
          </w:p>
        </w:tc>
        <w:tc>
          <w:tcPr>
            <w:tcW w:w="1400" w:type="dxa"/>
            <w:tcBorders>
              <w:top w:val="single" w:sz="12" w:space="0" w:color="auto"/>
            </w:tcBorders>
          </w:tcPr>
          <w:p w14:paraId="0D61C4FE" w14:textId="77777777" w:rsidR="002B4738" w:rsidRPr="00391E82" w:rsidRDefault="0007353C"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Borders>
              <w:top w:val="single" w:sz="12" w:space="0" w:color="auto"/>
            </w:tcBorders>
          </w:tcPr>
          <w:p w14:paraId="7ACF0575" w14:textId="77777777" w:rsidR="002B4738" w:rsidRPr="00391E82" w:rsidRDefault="0007353C" w:rsidP="002B4738">
            <w:pPr>
              <w:rPr>
                <w:rFonts w:ascii="Arial" w:hAnsi="Arial" w:cs="Arial"/>
                <w:sz w:val="22"/>
              </w:rPr>
            </w:pPr>
            <w:r w:rsidRPr="00391E82">
              <w:rPr>
                <w:rFonts w:ascii="Arial" w:hAnsi="Arial" w:cs="Arial"/>
                <w:sz w:val="22"/>
              </w:rPr>
              <w:t xml:space="preserve">School students and staff </w:t>
            </w:r>
            <w:r w:rsidR="002B4738" w:rsidRPr="00391E82">
              <w:rPr>
                <w:rFonts w:ascii="Arial" w:hAnsi="Arial" w:cs="Arial"/>
                <w:sz w:val="22"/>
              </w:rPr>
              <w:t>accommodation is unacceptable</w:t>
            </w:r>
          </w:p>
        </w:tc>
        <w:tc>
          <w:tcPr>
            <w:tcW w:w="992" w:type="dxa"/>
            <w:tcBorders>
              <w:top w:val="single" w:sz="12" w:space="0" w:color="auto"/>
            </w:tcBorders>
          </w:tcPr>
          <w:p w14:paraId="73115AC1" w14:textId="77777777" w:rsidR="002B4738" w:rsidRPr="00391E82" w:rsidRDefault="002B4738" w:rsidP="002B4738">
            <w:pPr>
              <w:jc w:val="center"/>
              <w:rPr>
                <w:rFonts w:ascii="Arial" w:hAnsi="Arial" w:cs="Arial"/>
                <w:sz w:val="22"/>
              </w:rPr>
            </w:pPr>
            <w:r w:rsidRPr="00391E82">
              <w:rPr>
                <w:rFonts w:ascii="Arial" w:hAnsi="Arial" w:cs="Arial"/>
                <w:sz w:val="22"/>
              </w:rPr>
              <w:t>Rare</w:t>
            </w:r>
          </w:p>
        </w:tc>
        <w:tc>
          <w:tcPr>
            <w:tcW w:w="1201" w:type="dxa"/>
            <w:tcBorders>
              <w:top w:val="single" w:sz="12" w:space="0" w:color="auto"/>
            </w:tcBorders>
          </w:tcPr>
          <w:p w14:paraId="7BD384B0" w14:textId="77777777" w:rsidR="002B4738" w:rsidRPr="00391E82" w:rsidRDefault="002B4738" w:rsidP="002B4738">
            <w:pPr>
              <w:jc w:val="center"/>
              <w:rPr>
                <w:rFonts w:ascii="Arial" w:hAnsi="Arial" w:cs="Arial"/>
                <w:sz w:val="22"/>
              </w:rPr>
            </w:pPr>
            <w:r w:rsidRPr="00391E82">
              <w:rPr>
                <w:rFonts w:ascii="Arial" w:hAnsi="Arial" w:cs="Arial"/>
                <w:sz w:val="22"/>
              </w:rPr>
              <w:t>Moderate</w:t>
            </w:r>
          </w:p>
        </w:tc>
        <w:tc>
          <w:tcPr>
            <w:tcW w:w="1069" w:type="dxa"/>
            <w:tcBorders>
              <w:top w:val="single" w:sz="12" w:space="0" w:color="auto"/>
            </w:tcBorders>
          </w:tcPr>
          <w:p w14:paraId="7C964766" w14:textId="77777777" w:rsidR="002B4738" w:rsidRPr="00391E82" w:rsidRDefault="002B4738" w:rsidP="002B4738">
            <w:pPr>
              <w:jc w:val="center"/>
              <w:rPr>
                <w:rFonts w:ascii="Arial" w:hAnsi="Arial" w:cs="Arial"/>
                <w:sz w:val="22"/>
              </w:rPr>
            </w:pPr>
            <w:r w:rsidRPr="00391E82">
              <w:rPr>
                <w:rFonts w:ascii="Arial" w:hAnsi="Arial" w:cs="Arial"/>
                <w:sz w:val="22"/>
              </w:rPr>
              <w:t>Low</w:t>
            </w:r>
          </w:p>
        </w:tc>
        <w:tc>
          <w:tcPr>
            <w:tcW w:w="5528" w:type="dxa"/>
            <w:tcBorders>
              <w:top w:val="single" w:sz="12" w:space="0" w:color="auto"/>
            </w:tcBorders>
          </w:tcPr>
          <w:p w14:paraId="2C3E10D0" w14:textId="77777777" w:rsidR="002B4738" w:rsidRPr="00391E82" w:rsidRDefault="002B4738" w:rsidP="001E549D">
            <w:pPr>
              <w:rPr>
                <w:rFonts w:ascii="Arial" w:hAnsi="Arial" w:cs="Arial"/>
                <w:sz w:val="22"/>
              </w:rPr>
            </w:pPr>
            <w:r w:rsidRPr="00391E82">
              <w:rPr>
                <w:rFonts w:ascii="Arial" w:hAnsi="Arial" w:cs="Arial"/>
                <w:sz w:val="22"/>
              </w:rPr>
              <w:t>Liaise with venue to improve accommodation.  If not possible, locate alternative acc</w:t>
            </w:r>
            <w:r w:rsidR="001E549D" w:rsidRPr="00391E82">
              <w:rPr>
                <w:rFonts w:ascii="Arial" w:hAnsi="Arial" w:cs="Arial"/>
                <w:sz w:val="22"/>
              </w:rPr>
              <w:t>ommodation</w:t>
            </w:r>
          </w:p>
        </w:tc>
        <w:tc>
          <w:tcPr>
            <w:tcW w:w="851" w:type="dxa"/>
            <w:tcBorders>
              <w:top w:val="single" w:sz="12" w:space="0" w:color="auto"/>
            </w:tcBorders>
          </w:tcPr>
          <w:p w14:paraId="6417BFAC" w14:textId="77777777" w:rsidR="002B4738" w:rsidRPr="00391E82" w:rsidRDefault="002B4738" w:rsidP="002B4738">
            <w:pPr>
              <w:jc w:val="center"/>
              <w:rPr>
                <w:rFonts w:ascii="Arial" w:hAnsi="Arial" w:cs="Arial"/>
                <w:sz w:val="22"/>
              </w:rPr>
            </w:pPr>
            <w:r w:rsidRPr="00391E82">
              <w:rPr>
                <w:rFonts w:ascii="Arial" w:hAnsi="Arial" w:cs="Arial"/>
                <w:sz w:val="22"/>
              </w:rPr>
              <w:t>Low</w:t>
            </w:r>
          </w:p>
        </w:tc>
        <w:tc>
          <w:tcPr>
            <w:tcW w:w="1559" w:type="dxa"/>
            <w:tcBorders>
              <w:top w:val="single" w:sz="12" w:space="0" w:color="auto"/>
            </w:tcBorders>
          </w:tcPr>
          <w:p w14:paraId="7E210797" w14:textId="77777777" w:rsidR="002B4738" w:rsidRPr="00391E82" w:rsidRDefault="0007353C" w:rsidP="002B4738">
            <w:pPr>
              <w:jc w:val="center"/>
              <w:rPr>
                <w:rFonts w:ascii="Arial" w:hAnsi="Arial" w:cs="Arial"/>
                <w:sz w:val="22"/>
              </w:rPr>
            </w:pPr>
            <w:r w:rsidRPr="00391E82">
              <w:rPr>
                <w:rFonts w:ascii="Arial" w:hAnsi="Arial" w:cs="Arial"/>
                <w:sz w:val="22"/>
              </w:rPr>
              <w:t>School excursion organising staff member</w:t>
            </w:r>
          </w:p>
        </w:tc>
      </w:tr>
      <w:tr w:rsidR="002B4738" w:rsidRPr="00391E82" w14:paraId="4B462F10" w14:textId="77777777" w:rsidTr="006F1F64">
        <w:trPr>
          <w:trHeight w:val="409"/>
          <w:jc w:val="center"/>
        </w:trPr>
        <w:tc>
          <w:tcPr>
            <w:tcW w:w="420" w:type="dxa"/>
          </w:tcPr>
          <w:p w14:paraId="64CF03E2" w14:textId="77777777" w:rsidR="002B4738" w:rsidRPr="00391E82" w:rsidRDefault="002B4738" w:rsidP="002B4738">
            <w:pPr>
              <w:jc w:val="center"/>
              <w:rPr>
                <w:rFonts w:ascii="Arial" w:hAnsi="Arial" w:cs="Arial"/>
                <w:sz w:val="22"/>
              </w:rPr>
            </w:pPr>
            <w:r w:rsidRPr="00391E82">
              <w:rPr>
                <w:rFonts w:ascii="Arial" w:hAnsi="Arial" w:cs="Arial"/>
                <w:sz w:val="22"/>
              </w:rPr>
              <w:t>2</w:t>
            </w:r>
          </w:p>
        </w:tc>
        <w:tc>
          <w:tcPr>
            <w:tcW w:w="1400" w:type="dxa"/>
          </w:tcPr>
          <w:p w14:paraId="74D4DFA6" w14:textId="77777777" w:rsidR="002B4738" w:rsidRPr="00391E82" w:rsidRDefault="0007353C" w:rsidP="002B4738">
            <w:pPr>
              <w:jc w:val="center"/>
              <w:rPr>
                <w:rFonts w:ascii="Arial" w:hAnsi="Arial" w:cs="Arial"/>
                <w:b/>
                <w:sz w:val="22"/>
              </w:rPr>
            </w:pPr>
            <w:r w:rsidRPr="00391E82">
              <w:rPr>
                <w:rFonts w:ascii="Arial" w:hAnsi="Arial" w:cs="Arial"/>
                <w:b/>
                <w:sz w:val="22"/>
              </w:rPr>
              <w:t>Attendanc</w:t>
            </w:r>
            <w:r w:rsidRPr="00391E82">
              <w:rPr>
                <w:rFonts w:ascii="Arial" w:hAnsi="Arial" w:cs="Arial"/>
                <w:b/>
                <w:sz w:val="22"/>
              </w:rPr>
              <w:lastRenderedPageBreak/>
              <w:t>e and participation in IG2018 Education Experience</w:t>
            </w:r>
          </w:p>
        </w:tc>
        <w:tc>
          <w:tcPr>
            <w:tcW w:w="2722" w:type="dxa"/>
          </w:tcPr>
          <w:p w14:paraId="2594C863" w14:textId="77777777" w:rsidR="002B4738" w:rsidRPr="00391E82" w:rsidRDefault="0007353C" w:rsidP="002B4738">
            <w:pPr>
              <w:rPr>
                <w:rFonts w:ascii="Arial" w:hAnsi="Arial" w:cs="Arial"/>
                <w:sz w:val="22"/>
              </w:rPr>
            </w:pPr>
            <w:r w:rsidRPr="00391E82">
              <w:rPr>
                <w:rFonts w:ascii="Arial" w:hAnsi="Arial" w:cs="Arial"/>
                <w:sz w:val="22"/>
              </w:rPr>
              <w:lastRenderedPageBreak/>
              <w:t xml:space="preserve">School students and staff </w:t>
            </w:r>
            <w:r w:rsidR="002B4738" w:rsidRPr="00391E82">
              <w:rPr>
                <w:rFonts w:ascii="Arial" w:hAnsi="Arial" w:cs="Arial"/>
                <w:sz w:val="22"/>
              </w:rPr>
              <w:lastRenderedPageBreak/>
              <w:t>accommodation is unavailable</w:t>
            </w:r>
          </w:p>
        </w:tc>
        <w:tc>
          <w:tcPr>
            <w:tcW w:w="992" w:type="dxa"/>
          </w:tcPr>
          <w:p w14:paraId="57D832CA" w14:textId="77777777" w:rsidR="002B4738" w:rsidRPr="00391E82" w:rsidRDefault="002B4738" w:rsidP="002B4738">
            <w:pPr>
              <w:jc w:val="center"/>
              <w:rPr>
                <w:rFonts w:ascii="Arial" w:hAnsi="Arial" w:cs="Arial"/>
                <w:sz w:val="22"/>
              </w:rPr>
            </w:pPr>
            <w:r w:rsidRPr="00391E82">
              <w:rPr>
                <w:rFonts w:ascii="Arial" w:hAnsi="Arial" w:cs="Arial"/>
                <w:sz w:val="22"/>
              </w:rPr>
              <w:lastRenderedPageBreak/>
              <w:t>Rare</w:t>
            </w:r>
          </w:p>
        </w:tc>
        <w:tc>
          <w:tcPr>
            <w:tcW w:w="1201" w:type="dxa"/>
          </w:tcPr>
          <w:p w14:paraId="1C214B66" w14:textId="77777777" w:rsidR="002B4738" w:rsidRPr="00391E82" w:rsidRDefault="002B4738" w:rsidP="002B4738">
            <w:pPr>
              <w:jc w:val="center"/>
              <w:rPr>
                <w:rFonts w:ascii="Arial" w:hAnsi="Arial" w:cs="Arial"/>
                <w:sz w:val="22"/>
              </w:rPr>
            </w:pPr>
            <w:r w:rsidRPr="00391E82">
              <w:rPr>
                <w:rFonts w:ascii="Arial" w:hAnsi="Arial" w:cs="Arial"/>
                <w:sz w:val="22"/>
              </w:rPr>
              <w:t>Major</w:t>
            </w:r>
          </w:p>
        </w:tc>
        <w:tc>
          <w:tcPr>
            <w:tcW w:w="1069" w:type="dxa"/>
          </w:tcPr>
          <w:p w14:paraId="44563DA1" w14:textId="77777777" w:rsidR="002B4738" w:rsidRPr="00391E82" w:rsidRDefault="002B4738" w:rsidP="002B4738">
            <w:pPr>
              <w:jc w:val="center"/>
              <w:rPr>
                <w:rFonts w:ascii="Arial" w:hAnsi="Arial" w:cs="Arial"/>
                <w:sz w:val="22"/>
              </w:rPr>
            </w:pPr>
            <w:r w:rsidRPr="00391E82">
              <w:rPr>
                <w:rFonts w:ascii="Arial" w:hAnsi="Arial" w:cs="Arial"/>
                <w:sz w:val="22"/>
              </w:rPr>
              <w:t>Medium</w:t>
            </w:r>
          </w:p>
        </w:tc>
        <w:tc>
          <w:tcPr>
            <w:tcW w:w="5528" w:type="dxa"/>
          </w:tcPr>
          <w:p w14:paraId="3B871E75" w14:textId="77777777" w:rsidR="002B4738" w:rsidRPr="00391E82" w:rsidRDefault="002B4738" w:rsidP="001E549D">
            <w:pPr>
              <w:rPr>
                <w:rFonts w:ascii="Arial" w:hAnsi="Arial" w:cs="Arial"/>
                <w:sz w:val="22"/>
              </w:rPr>
            </w:pPr>
            <w:r w:rsidRPr="00391E82">
              <w:rPr>
                <w:rFonts w:ascii="Arial" w:hAnsi="Arial" w:cs="Arial"/>
                <w:sz w:val="22"/>
              </w:rPr>
              <w:t>L</w:t>
            </w:r>
            <w:r w:rsidR="001E549D" w:rsidRPr="00391E82">
              <w:rPr>
                <w:rFonts w:ascii="Arial" w:hAnsi="Arial" w:cs="Arial"/>
                <w:sz w:val="22"/>
              </w:rPr>
              <w:t>ocate alternative accommodation</w:t>
            </w:r>
          </w:p>
        </w:tc>
        <w:tc>
          <w:tcPr>
            <w:tcW w:w="851" w:type="dxa"/>
          </w:tcPr>
          <w:p w14:paraId="49A84798" w14:textId="77777777" w:rsidR="002B4738" w:rsidRPr="00391E82" w:rsidRDefault="002B4738" w:rsidP="002B4738">
            <w:pPr>
              <w:jc w:val="center"/>
              <w:rPr>
                <w:rFonts w:ascii="Arial" w:hAnsi="Arial" w:cs="Arial"/>
                <w:sz w:val="22"/>
              </w:rPr>
            </w:pPr>
            <w:r w:rsidRPr="00391E82">
              <w:rPr>
                <w:rFonts w:ascii="Arial" w:hAnsi="Arial" w:cs="Arial"/>
                <w:sz w:val="22"/>
              </w:rPr>
              <w:t>Low</w:t>
            </w:r>
          </w:p>
        </w:tc>
        <w:tc>
          <w:tcPr>
            <w:tcW w:w="1559" w:type="dxa"/>
          </w:tcPr>
          <w:p w14:paraId="57CF6AEF" w14:textId="77777777" w:rsidR="002B4738" w:rsidRPr="00391E82" w:rsidRDefault="0007353C" w:rsidP="002B4738">
            <w:pPr>
              <w:jc w:val="center"/>
              <w:rPr>
                <w:rFonts w:ascii="Arial" w:hAnsi="Arial" w:cs="Arial"/>
                <w:sz w:val="22"/>
              </w:rPr>
            </w:pPr>
            <w:r w:rsidRPr="00391E82">
              <w:rPr>
                <w:rFonts w:ascii="Arial" w:hAnsi="Arial" w:cs="Arial"/>
                <w:sz w:val="22"/>
              </w:rPr>
              <w:t xml:space="preserve">School </w:t>
            </w:r>
            <w:r w:rsidRPr="00391E82">
              <w:rPr>
                <w:rFonts w:ascii="Arial" w:hAnsi="Arial" w:cs="Arial"/>
                <w:sz w:val="22"/>
              </w:rPr>
              <w:lastRenderedPageBreak/>
              <w:t>excursion organising staff member</w:t>
            </w:r>
          </w:p>
        </w:tc>
      </w:tr>
      <w:tr w:rsidR="002B4738" w:rsidRPr="00391E82" w14:paraId="71E3895E" w14:textId="77777777" w:rsidTr="006F1F64">
        <w:trPr>
          <w:trHeight w:val="345"/>
          <w:jc w:val="center"/>
        </w:trPr>
        <w:tc>
          <w:tcPr>
            <w:tcW w:w="420" w:type="dxa"/>
          </w:tcPr>
          <w:p w14:paraId="29D80446" w14:textId="67CEF37D" w:rsidR="002B4738" w:rsidRPr="00391E82" w:rsidRDefault="00945717" w:rsidP="002B4738">
            <w:pPr>
              <w:jc w:val="center"/>
              <w:rPr>
                <w:rFonts w:ascii="Arial" w:hAnsi="Arial" w:cs="Arial"/>
                <w:sz w:val="22"/>
              </w:rPr>
            </w:pPr>
            <w:r w:rsidRPr="00391E82">
              <w:rPr>
                <w:rFonts w:ascii="Arial" w:hAnsi="Arial" w:cs="Arial"/>
                <w:sz w:val="22"/>
              </w:rPr>
              <w:lastRenderedPageBreak/>
              <w:t>3</w:t>
            </w:r>
          </w:p>
        </w:tc>
        <w:tc>
          <w:tcPr>
            <w:tcW w:w="1400" w:type="dxa"/>
          </w:tcPr>
          <w:p w14:paraId="5F28C3ED" w14:textId="77777777" w:rsidR="002B4738" w:rsidRPr="00391E82" w:rsidRDefault="0007353C"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39F1346A" w14:textId="77777777" w:rsidR="002B4738" w:rsidRPr="00391E82" w:rsidRDefault="003D66DD" w:rsidP="002B4738">
            <w:pPr>
              <w:rPr>
                <w:rFonts w:ascii="Arial" w:hAnsi="Arial" w:cs="Arial"/>
                <w:sz w:val="22"/>
              </w:rPr>
            </w:pPr>
            <w:r w:rsidRPr="00391E82">
              <w:rPr>
                <w:rFonts w:ascii="Arial" w:hAnsi="Arial" w:cs="Arial"/>
                <w:sz w:val="22"/>
              </w:rPr>
              <w:t>P</w:t>
            </w:r>
            <w:r w:rsidR="0007353C" w:rsidRPr="00391E82">
              <w:rPr>
                <w:rFonts w:ascii="Arial" w:hAnsi="Arial" w:cs="Arial"/>
                <w:sz w:val="22"/>
              </w:rPr>
              <w:t>articipation in IG2018 Education Experience</w:t>
            </w:r>
            <w:r w:rsidR="002B4738" w:rsidRPr="00391E82">
              <w:rPr>
                <w:rFonts w:ascii="Arial" w:hAnsi="Arial" w:cs="Arial"/>
                <w:sz w:val="22"/>
              </w:rPr>
              <w:t xml:space="preserve"> includes flying objects</w:t>
            </w:r>
          </w:p>
        </w:tc>
        <w:tc>
          <w:tcPr>
            <w:tcW w:w="992" w:type="dxa"/>
          </w:tcPr>
          <w:p w14:paraId="75748DC3" w14:textId="77777777" w:rsidR="002B4738" w:rsidRPr="00391E82" w:rsidRDefault="00911648" w:rsidP="002B4738">
            <w:pPr>
              <w:jc w:val="center"/>
              <w:rPr>
                <w:rFonts w:ascii="Arial" w:hAnsi="Arial" w:cs="Arial"/>
                <w:sz w:val="22"/>
              </w:rPr>
            </w:pPr>
            <w:r w:rsidRPr="00391E82">
              <w:rPr>
                <w:rFonts w:ascii="Arial" w:hAnsi="Arial" w:cs="Arial"/>
                <w:sz w:val="22"/>
              </w:rPr>
              <w:t>Unlikely</w:t>
            </w:r>
          </w:p>
        </w:tc>
        <w:tc>
          <w:tcPr>
            <w:tcW w:w="1201" w:type="dxa"/>
          </w:tcPr>
          <w:p w14:paraId="136F6814" w14:textId="77777777" w:rsidR="002B4738" w:rsidRPr="00391E82" w:rsidRDefault="00911648" w:rsidP="002B4738">
            <w:pPr>
              <w:jc w:val="center"/>
              <w:rPr>
                <w:rFonts w:ascii="Arial" w:hAnsi="Arial" w:cs="Arial"/>
                <w:sz w:val="22"/>
              </w:rPr>
            </w:pPr>
            <w:r w:rsidRPr="00391E82">
              <w:rPr>
                <w:rFonts w:ascii="Arial" w:hAnsi="Arial" w:cs="Arial"/>
                <w:sz w:val="22"/>
              </w:rPr>
              <w:t>Moderate</w:t>
            </w:r>
          </w:p>
        </w:tc>
        <w:tc>
          <w:tcPr>
            <w:tcW w:w="1069" w:type="dxa"/>
          </w:tcPr>
          <w:p w14:paraId="33F89305" w14:textId="77777777" w:rsidR="002B4738" w:rsidRPr="00391E82" w:rsidRDefault="00911648" w:rsidP="002B4738">
            <w:pPr>
              <w:jc w:val="center"/>
              <w:rPr>
                <w:rFonts w:ascii="Arial" w:hAnsi="Arial" w:cs="Arial"/>
                <w:sz w:val="22"/>
              </w:rPr>
            </w:pPr>
            <w:r w:rsidRPr="00391E82">
              <w:rPr>
                <w:rFonts w:ascii="Arial" w:hAnsi="Arial" w:cs="Arial"/>
                <w:sz w:val="22"/>
              </w:rPr>
              <w:t>Medium</w:t>
            </w:r>
          </w:p>
        </w:tc>
        <w:tc>
          <w:tcPr>
            <w:tcW w:w="5528" w:type="dxa"/>
          </w:tcPr>
          <w:p w14:paraId="622CF2CB" w14:textId="77777777" w:rsidR="002B4738" w:rsidRPr="00391E82" w:rsidRDefault="00911648" w:rsidP="00911648">
            <w:pPr>
              <w:rPr>
                <w:rFonts w:ascii="Arial" w:hAnsi="Arial" w:cs="Arial"/>
                <w:sz w:val="22"/>
              </w:rPr>
            </w:pPr>
            <w:r w:rsidRPr="00391E82">
              <w:rPr>
                <w:rFonts w:ascii="Arial" w:hAnsi="Arial" w:cs="Arial"/>
                <w:sz w:val="22"/>
              </w:rPr>
              <w:t>There is a risk but not a strong</w:t>
            </w:r>
            <w:r w:rsidR="002B4738" w:rsidRPr="00391E82">
              <w:rPr>
                <w:rFonts w:ascii="Arial" w:hAnsi="Arial" w:cs="Arial"/>
                <w:sz w:val="22"/>
              </w:rPr>
              <w:t xml:space="preserve"> possibility participants (including </w:t>
            </w:r>
            <w:r w:rsidR="003D66DD" w:rsidRPr="00391E82">
              <w:rPr>
                <w:rFonts w:ascii="Arial" w:hAnsi="Arial" w:cs="Arial"/>
                <w:sz w:val="22"/>
              </w:rPr>
              <w:t>students</w:t>
            </w:r>
            <w:r w:rsidR="002B4738" w:rsidRPr="00391E82">
              <w:rPr>
                <w:rFonts w:ascii="Arial" w:hAnsi="Arial" w:cs="Arial"/>
                <w:sz w:val="22"/>
              </w:rPr>
              <w:t xml:space="preserve"> and </w:t>
            </w:r>
            <w:r w:rsidR="003D66DD" w:rsidRPr="00391E82">
              <w:rPr>
                <w:rFonts w:ascii="Arial" w:hAnsi="Arial" w:cs="Arial"/>
                <w:sz w:val="22"/>
              </w:rPr>
              <w:t>school staff</w:t>
            </w:r>
            <w:r w:rsidR="002B4738" w:rsidRPr="00391E82">
              <w:rPr>
                <w:rFonts w:ascii="Arial" w:hAnsi="Arial" w:cs="Arial"/>
                <w:sz w:val="22"/>
              </w:rPr>
              <w:t xml:space="preserve">) and / or </w:t>
            </w:r>
            <w:r w:rsidR="003D66DD" w:rsidRPr="00391E82">
              <w:rPr>
                <w:rFonts w:ascii="Arial" w:hAnsi="Arial" w:cs="Arial"/>
                <w:sz w:val="22"/>
              </w:rPr>
              <w:t>workshop officials</w:t>
            </w:r>
            <w:r w:rsidR="007A1C71" w:rsidRPr="00391E82">
              <w:rPr>
                <w:rFonts w:ascii="Arial" w:hAnsi="Arial" w:cs="Arial"/>
                <w:sz w:val="22"/>
              </w:rPr>
              <w:t xml:space="preserve"> will be struck by a flying object</w:t>
            </w:r>
            <w:r w:rsidR="002B4738" w:rsidRPr="00391E82">
              <w:rPr>
                <w:rFonts w:ascii="Arial" w:hAnsi="Arial" w:cs="Arial"/>
                <w:sz w:val="22"/>
              </w:rPr>
              <w:t xml:space="preserve">, </w:t>
            </w:r>
            <w:r w:rsidR="007A1C71" w:rsidRPr="00391E82">
              <w:rPr>
                <w:rFonts w:ascii="Arial" w:hAnsi="Arial" w:cs="Arial"/>
                <w:sz w:val="22"/>
              </w:rPr>
              <w:t xml:space="preserve">however in the unlikely situation of it occurring &amp; causing injury, </w:t>
            </w:r>
            <w:r w:rsidR="002B4738" w:rsidRPr="00391E82">
              <w:rPr>
                <w:rFonts w:ascii="Arial" w:hAnsi="Arial" w:cs="Arial"/>
                <w:sz w:val="22"/>
              </w:rPr>
              <w:t xml:space="preserve">qualified </w:t>
            </w:r>
            <w:r w:rsidR="003D66DD" w:rsidRPr="00391E82">
              <w:rPr>
                <w:rFonts w:ascii="Arial" w:hAnsi="Arial" w:cs="Arial"/>
                <w:sz w:val="22"/>
              </w:rPr>
              <w:t>First Aide Officers</w:t>
            </w:r>
            <w:r w:rsidR="002B4738" w:rsidRPr="00391E82">
              <w:rPr>
                <w:rFonts w:ascii="Arial" w:hAnsi="Arial" w:cs="Arial"/>
                <w:sz w:val="22"/>
              </w:rPr>
              <w:t xml:space="preserve"> are on site</w:t>
            </w:r>
          </w:p>
        </w:tc>
        <w:tc>
          <w:tcPr>
            <w:tcW w:w="851" w:type="dxa"/>
          </w:tcPr>
          <w:p w14:paraId="716B36A0" w14:textId="77777777" w:rsidR="002B4738" w:rsidRPr="00391E82" w:rsidRDefault="007A1C71" w:rsidP="002B4738">
            <w:pPr>
              <w:jc w:val="center"/>
              <w:rPr>
                <w:rFonts w:ascii="Arial" w:hAnsi="Arial" w:cs="Arial"/>
                <w:sz w:val="22"/>
              </w:rPr>
            </w:pPr>
            <w:r w:rsidRPr="00391E82">
              <w:rPr>
                <w:rFonts w:ascii="Arial" w:hAnsi="Arial" w:cs="Arial"/>
                <w:sz w:val="22"/>
              </w:rPr>
              <w:t>Low</w:t>
            </w:r>
          </w:p>
        </w:tc>
        <w:tc>
          <w:tcPr>
            <w:tcW w:w="1559" w:type="dxa"/>
          </w:tcPr>
          <w:p w14:paraId="391B9302" w14:textId="77777777" w:rsidR="002B4738" w:rsidRPr="00391E82" w:rsidRDefault="003D66DD" w:rsidP="002B4738">
            <w:pPr>
              <w:jc w:val="center"/>
              <w:rPr>
                <w:rFonts w:ascii="Arial" w:hAnsi="Arial" w:cs="Arial"/>
                <w:sz w:val="22"/>
              </w:rPr>
            </w:pPr>
            <w:r w:rsidRPr="00391E82">
              <w:rPr>
                <w:rFonts w:ascii="Arial" w:hAnsi="Arial" w:cs="Arial"/>
                <w:sz w:val="22"/>
              </w:rPr>
              <w:t>IG2018 Event Organiser &amp; IG2018 Education Project Officer</w:t>
            </w:r>
            <w:r w:rsidR="00911648" w:rsidRPr="00391E82">
              <w:rPr>
                <w:rFonts w:ascii="Arial" w:hAnsi="Arial" w:cs="Arial"/>
                <w:sz w:val="22"/>
              </w:rPr>
              <w:t xml:space="preserve"> &amp; Event Officials</w:t>
            </w:r>
          </w:p>
        </w:tc>
      </w:tr>
      <w:tr w:rsidR="002B4738" w:rsidRPr="00391E82" w14:paraId="64EF518F" w14:textId="77777777" w:rsidTr="006F1F64">
        <w:trPr>
          <w:trHeight w:val="345"/>
          <w:jc w:val="center"/>
        </w:trPr>
        <w:tc>
          <w:tcPr>
            <w:tcW w:w="420" w:type="dxa"/>
          </w:tcPr>
          <w:p w14:paraId="4119CC97" w14:textId="3F68BFB6" w:rsidR="002B4738" w:rsidRPr="00391E82" w:rsidRDefault="00945717" w:rsidP="002B4738">
            <w:pPr>
              <w:jc w:val="center"/>
              <w:rPr>
                <w:rFonts w:ascii="Arial" w:hAnsi="Arial" w:cs="Arial"/>
                <w:sz w:val="22"/>
              </w:rPr>
            </w:pPr>
            <w:r w:rsidRPr="00391E82">
              <w:rPr>
                <w:rFonts w:ascii="Arial" w:hAnsi="Arial" w:cs="Arial"/>
                <w:sz w:val="22"/>
              </w:rPr>
              <w:t>4</w:t>
            </w:r>
          </w:p>
        </w:tc>
        <w:tc>
          <w:tcPr>
            <w:tcW w:w="1400" w:type="dxa"/>
          </w:tcPr>
          <w:p w14:paraId="15CA96FF" w14:textId="77777777" w:rsidR="002B4738" w:rsidRPr="00391E82" w:rsidRDefault="0007353C"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180F7BD2" w14:textId="77777777" w:rsidR="002B4738" w:rsidRPr="00391E82" w:rsidRDefault="002B4738" w:rsidP="002B4738">
            <w:pPr>
              <w:rPr>
                <w:rFonts w:ascii="Arial" w:hAnsi="Arial" w:cs="Arial"/>
                <w:sz w:val="22"/>
              </w:rPr>
            </w:pPr>
            <w:r w:rsidRPr="00391E82">
              <w:rPr>
                <w:rFonts w:ascii="Arial" w:hAnsi="Arial" w:cs="Arial"/>
                <w:sz w:val="22"/>
              </w:rPr>
              <w:t xml:space="preserve">Guest speaker is unable to attend </w:t>
            </w:r>
            <w:r w:rsidR="003D66DD" w:rsidRPr="00391E82">
              <w:rPr>
                <w:rFonts w:ascii="Arial" w:hAnsi="Arial" w:cs="Arial"/>
                <w:sz w:val="22"/>
              </w:rPr>
              <w:t>event</w:t>
            </w:r>
            <w:r w:rsidRPr="00391E82">
              <w:rPr>
                <w:rFonts w:ascii="Arial" w:hAnsi="Arial" w:cs="Arial"/>
                <w:sz w:val="22"/>
              </w:rPr>
              <w:t xml:space="preserve"> </w:t>
            </w:r>
          </w:p>
        </w:tc>
        <w:tc>
          <w:tcPr>
            <w:tcW w:w="992" w:type="dxa"/>
          </w:tcPr>
          <w:p w14:paraId="250DF032" w14:textId="77777777" w:rsidR="002B4738" w:rsidRPr="00391E82" w:rsidRDefault="002B4738" w:rsidP="002B4738">
            <w:pPr>
              <w:jc w:val="center"/>
              <w:rPr>
                <w:rFonts w:ascii="Arial" w:hAnsi="Arial" w:cs="Arial"/>
                <w:sz w:val="22"/>
              </w:rPr>
            </w:pPr>
            <w:r w:rsidRPr="00391E82">
              <w:rPr>
                <w:rFonts w:ascii="Arial" w:hAnsi="Arial" w:cs="Arial"/>
                <w:sz w:val="22"/>
              </w:rPr>
              <w:t>Unlikely</w:t>
            </w:r>
          </w:p>
        </w:tc>
        <w:tc>
          <w:tcPr>
            <w:tcW w:w="1201" w:type="dxa"/>
          </w:tcPr>
          <w:p w14:paraId="22C47DE4" w14:textId="77777777" w:rsidR="002B4738" w:rsidRPr="00391E82" w:rsidRDefault="002B4738" w:rsidP="002B4738">
            <w:pPr>
              <w:jc w:val="center"/>
              <w:rPr>
                <w:rFonts w:ascii="Arial" w:hAnsi="Arial" w:cs="Arial"/>
                <w:sz w:val="22"/>
              </w:rPr>
            </w:pPr>
            <w:r w:rsidRPr="00391E82">
              <w:rPr>
                <w:rFonts w:ascii="Arial" w:hAnsi="Arial" w:cs="Arial"/>
                <w:sz w:val="22"/>
              </w:rPr>
              <w:t>Insignificant</w:t>
            </w:r>
          </w:p>
        </w:tc>
        <w:tc>
          <w:tcPr>
            <w:tcW w:w="1069" w:type="dxa"/>
          </w:tcPr>
          <w:p w14:paraId="671E517E" w14:textId="77777777" w:rsidR="002B4738" w:rsidRPr="00391E82" w:rsidRDefault="002B4738" w:rsidP="002B4738">
            <w:pPr>
              <w:jc w:val="center"/>
              <w:rPr>
                <w:rFonts w:ascii="Arial" w:hAnsi="Arial" w:cs="Arial"/>
                <w:sz w:val="22"/>
              </w:rPr>
            </w:pPr>
            <w:r w:rsidRPr="00391E82">
              <w:rPr>
                <w:rFonts w:ascii="Arial" w:hAnsi="Arial" w:cs="Arial"/>
                <w:sz w:val="22"/>
              </w:rPr>
              <w:t>Low</w:t>
            </w:r>
          </w:p>
        </w:tc>
        <w:tc>
          <w:tcPr>
            <w:tcW w:w="5528" w:type="dxa"/>
          </w:tcPr>
          <w:p w14:paraId="11293B6C" w14:textId="77777777" w:rsidR="002B4738" w:rsidRPr="00391E82" w:rsidRDefault="002B4738" w:rsidP="001E549D">
            <w:pPr>
              <w:rPr>
                <w:rFonts w:ascii="Arial" w:hAnsi="Arial" w:cs="Arial"/>
                <w:sz w:val="22"/>
              </w:rPr>
            </w:pPr>
            <w:r w:rsidRPr="00391E82">
              <w:rPr>
                <w:rFonts w:ascii="Arial" w:hAnsi="Arial" w:cs="Arial"/>
                <w:sz w:val="22"/>
              </w:rPr>
              <w:t xml:space="preserve">Request </w:t>
            </w:r>
            <w:r w:rsidR="003D66DD" w:rsidRPr="00391E82">
              <w:rPr>
                <w:rFonts w:ascii="Arial" w:hAnsi="Arial" w:cs="Arial"/>
                <w:sz w:val="22"/>
              </w:rPr>
              <w:t>IG2018 Education</w:t>
            </w:r>
            <w:r w:rsidR="001E549D" w:rsidRPr="00391E82">
              <w:rPr>
                <w:rFonts w:ascii="Arial" w:hAnsi="Arial" w:cs="Arial"/>
                <w:sz w:val="22"/>
              </w:rPr>
              <w:t xml:space="preserve"> Officer</w:t>
            </w:r>
            <w:r w:rsidRPr="00391E82">
              <w:rPr>
                <w:rFonts w:ascii="Arial" w:hAnsi="Arial" w:cs="Arial"/>
                <w:sz w:val="22"/>
              </w:rPr>
              <w:t xml:space="preserve"> or </w:t>
            </w:r>
            <w:r w:rsidR="003D66DD" w:rsidRPr="00391E82">
              <w:rPr>
                <w:rFonts w:ascii="Arial" w:hAnsi="Arial" w:cs="Arial"/>
                <w:sz w:val="22"/>
              </w:rPr>
              <w:t>replacement guest speaker</w:t>
            </w:r>
            <w:r w:rsidRPr="00391E82">
              <w:rPr>
                <w:rFonts w:ascii="Arial" w:hAnsi="Arial" w:cs="Arial"/>
                <w:sz w:val="22"/>
              </w:rPr>
              <w:t xml:space="preserve"> to step into role</w:t>
            </w:r>
          </w:p>
        </w:tc>
        <w:tc>
          <w:tcPr>
            <w:tcW w:w="851" w:type="dxa"/>
          </w:tcPr>
          <w:p w14:paraId="75D9603E" w14:textId="77777777" w:rsidR="002B4738" w:rsidRPr="00391E82" w:rsidRDefault="002B4738" w:rsidP="002B4738">
            <w:pPr>
              <w:jc w:val="center"/>
              <w:rPr>
                <w:rFonts w:ascii="Arial" w:hAnsi="Arial" w:cs="Arial"/>
                <w:sz w:val="22"/>
              </w:rPr>
            </w:pPr>
            <w:r w:rsidRPr="00391E82">
              <w:rPr>
                <w:rFonts w:ascii="Arial" w:hAnsi="Arial" w:cs="Arial"/>
                <w:sz w:val="22"/>
              </w:rPr>
              <w:t>Low</w:t>
            </w:r>
          </w:p>
        </w:tc>
        <w:tc>
          <w:tcPr>
            <w:tcW w:w="1559" w:type="dxa"/>
          </w:tcPr>
          <w:p w14:paraId="2F4E2BB3" w14:textId="77777777" w:rsidR="002B4738" w:rsidRPr="00391E82" w:rsidRDefault="003D66DD" w:rsidP="002B4738">
            <w:pPr>
              <w:jc w:val="center"/>
              <w:rPr>
                <w:rFonts w:ascii="Arial" w:hAnsi="Arial" w:cs="Arial"/>
                <w:sz w:val="22"/>
              </w:rPr>
            </w:pPr>
            <w:r w:rsidRPr="00391E82">
              <w:rPr>
                <w:rFonts w:ascii="Arial" w:hAnsi="Arial" w:cs="Arial"/>
                <w:sz w:val="22"/>
              </w:rPr>
              <w:t>IG2018 Education Project Officer</w:t>
            </w:r>
          </w:p>
        </w:tc>
      </w:tr>
      <w:tr w:rsidR="00184A32" w:rsidRPr="00391E82" w14:paraId="116513D8" w14:textId="77777777" w:rsidTr="006F1F64">
        <w:trPr>
          <w:trHeight w:val="345"/>
          <w:jc w:val="center"/>
        </w:trPr>
        <w:tc>
          <w:tcPr>
            <w:tcW w:w="420" w:type="dxa"/>
          </w:tcPr>
          <w:p w14:paraId="2B7EEF28" w14:textId="0EC1EA1B" w:rsidR="00184A32" w:rsidRPr="00391E82" w:rsidRDefault="00945717" w:rsidP="002B4738">
            <w:pPr>
              <w:jc w:val="center"/>
              <w:rPr>
                <w:rFonts w:ascii="Arial" w:hAnsi="Arial" w:cs="Arial"/>
                <w:sz w:val="22"/>
              </w:rPr>
            </w:pPr>
            <w:r w:rsidRPr="00391E82">
              <w:rPr>
                <w:rFonts w:ascii="Arial" w:hAnsi="Arial" w:cs="Arial"/>
                <w:sz w:val="22"/>
              </w:rPr>
              <w:lastRenderedPageBreak/>
              <w:t>5</w:t>
            </w:r>
          </w:p>
        </w:tc>
        <w:tc>
          <w:tcPr>
            <w:tcW w:w="1400" w:type="dxa"/>
          </w:tcPr>
          <w:p w14:paraId="3FA9A8E6" w14:textId="15D429CC"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6AC15173" w14:textId="0754312F" w:rsidR="00184A32" w:rsidRPr="00391E82" w:rsidRDefault="00184A32" w:rsidP="002B4738">
            <w:pPr>
              <w:rPr>
                <w:rFonts w:ascii="Arial" w:hAnsi="Arial" w:cs="Arial"/>
                <w:sz w:val="22"/>
              </w:rPr>
            </w:pPr>
            <w:r w:rsidRPr="00391E82">
              <w:rPr>
                <w:rFonts w:ascii="Arial" w:hAnsi="Arial" w:cs="Arial"/>
                <w:sz w:val="22"/>
              </w:rPr>
              <w:t xml:space="preserve">School arrival is delayed </w:t>
            </w:r>
          </w:p>
        </w:tc>
        <w:tc>
          <w:tcPr>
            <w:tcW w:w="992" w:type="dxa"/>
          </w:tcPr>
          <w:p w14:paraId="155E9713" w14:textId="43EF8E49"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68D675C3" w14:textId="58325D2C" w:rsidR="00184A32" w:rsidRPr="00391E82" w:rsidRDefault="00184A32" w:rsidP="002B4738">
            <w:pPr>
              <w:jc w:val="center"/>
              <w:rPr>
                <w:rFonts w:ascii="Arial" w:hAnsi="Arial" w:cs="Arial"/>
                <w:sz w:val="22"/>
              </w:rPr>
            </w:pPr>
            <w:r w:rsidRPr="00391E82">
              <w:rPr>
                <w:rFonts w:ascii="Arial" w:hAnsi="Arial" w:cs="Arial"/>
                <w:sz w:val="22"/>
              </w:rPr>
              <w:t>Moderate</w:t>
            </w:r>
          </w:p>
        </w:tc>
        <w:tc>
          <w:tcPr>
            <w:tcW w:w="1069" w:type="dxa"/>
          </w:tcPr>
          <w:p w14:paraId="0670AD15" w14:textId="1F2D50A1" w:rsidR="00184A32" w:rsidRPr="00391E82" w:rsidRDefault="00184A32" w:rsidP="002B4738">
            <w:pPr>
              <w:jc w:val="center"/>
              <w:rPr>
                <w:rFonts w:ascii="Arial" w:hAnsi="Arial" w:cs="Arial"/>
                <w:sz w:val="22"/>
              </w:rPr>
            </w:pPr>
            <w:r w:rsidRPr="00391E82">
              <w:rPr>
                <w:rFonts w:ascii="Arial" w:hAnsi="Arial" w:cs="Arial"/>
                <w:sz w:val="22"/>
              </w:rPr>
              <w:t>Medium</w:t>
            </w:r>
          </w:p>
        </w:tc>
        <w:tc>
          <w:tcPr>
            <w:tcW w:w="5528" w:type="dxa"/>
          </w:tcPr>
          <w:p w14:paraId="2BACC00B" w14:textId="287AFCB1" w:rsidR="00184A32" w:rsidRPr="00391E82" w:rsidRDefault="00184A32" w:rsidP="002B4738">
            <w:pPr>
              <w:rPr>
                <w:rFonts w:ascii="Arial" w:hAnsi="Arial" w:cs="Arial"/>
                <w:sz w:val="22"/>
              </w:rPr>
            </w:pPr>
            <w:r w:rsidRPr="00391E82">
              <w:rPr>
                <w:rFonts w:ascii="Arial" w:hAnsi="Arial" w:cs="Arial"/>
                <w:sz w:val="22"/>
              </w:rPr>
              <w:t>Reschedule attendance and participation in IG2018 Education Experience fill if possible</w:t>
            </w:r>
          </w:p>
        </w:tc>
        <w:tc>
          <w:tcPr>
            <w:tcW w:w="851" w:type="dxa"/>
          </w:tcPr>
          <w:p w14:paraId="1D502F6E" w14:textId="113CE1BA" w:rsidR="00184A32" w:rsidRPr="00391E82" w:rsidRDefault="00184A32" w:rsidP="002B4738">
            <w:pPr>
              <w:jc w:val="center"/>
              <w:rPr>
                <w:rFonts w:ascii="Arial" w:hAnsi="Arial" w:cs="Arial"/>
                <w:sz w:val="22"/>
              </w:rPr>
            </w:pPr>
            <w:r w:rsidRPr="00391E82">
              <w:rPr>
                <w:rFonts w:ascii="Arial" w:hAnsi="Arial" w:cs="Arial"/>
                <w:sz w:val="22"/>
              </w:rPr>
              <w:t>Medium</w:t>
            </w:r>
          </w:p>
        </w:tc>
        <w:tc>
          <w:tcPr>
            <w:tcW w:w="1559" w:type="dxa"/>
          </w:tcPr>
          <w:p w14:paraId="283842BD" w14:textId="67AC64B9" w:rsidR="00184A32" w:rsidRPr="00391E82" w:rsidRDefault="00184A32" w:rsidP="002B4738">
            <w:pPr>
              <w:jc w:val="center"/>
              <w:rPr>
                <w:rFonts w:ascii="Arial" w:hAnsi="Arial" w:cs="Arial"/>
                <w:sz w:val="22"/>
              </w:rPr>
            </w:pPr>
            <w:r w:rsidRPr="00391E82">
              <w:rPr>
                <w:rFonts w:ascii="Arial" w:hAnsi="Arial" w:cs="Arial"/>
                <w:sz w:val="22"/>
              </w:rPr>
              <w:t>IG2018 Event Organiser &amp; IG2018 Education Project Officer</w:t>
            </w:r>
          </w:p>
        </w:tc>
      </w:tr>
      <w:tr w:rsidR="00184A32" w:rsidRPr="00391E82" w14:paraId="1951769D" w14:textId="77777777" w:rsidTr="006F1F64">
        <w:trPr>
          <w:trHeight w:val="345"/>
          <w:jc w:val="center"/>
        </w:trPr>
        <w:tc>
          <w:tcPr>
            <w:tcW w:w="420" w:type="dxa"/>
          </w:tcPr>
          <w:p w14:paraId="30C5CA5D" w14:textId="45DCB8E9" w:rsidR="00184A32" w:rsidRPr="00391E82" w:rsidRDefault="00945717" w:rsidP="002B4738">
            <w:pPr>
              <w:jc w:val="center"/>
              <w:rPr>
                <w:rFonts w:ascii="Arial" w:hAnsi="Arial" w:cs="Arial"/>
                <w:sz w:val="22"/>
              </w:rPr>
            </w:pPr>
            <w:r w:rsidRPr="00391E82">
              <w:rPr>
                <w:rFonts w:ascii="Arial" w:hAnsi="Arial" w:cs="Arial"/>
                <w:sz w:val="22"/>
              </w:rPr>
              <w:t>7</w:t>
            </w:r>
          </w:p>
        </w:tc>
        <w:tc>
          <w:tcPr>
            <w:tcW w:w="1400" w:type="dxa"/>
          </w:tcPr>
          <w:p w14:paraId="2EF12CE6" w14:textId="4F136C3F"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75544898" w14:textId="372C8E12" w:rsidR="00184A32" w:rsidRPr="00391E82" w:rsidRDefault="00184A32" w:rsidP="002B4738">
            <w:pPr>
              <w:rPr>
                <w:rFonts w:ascii="Arial" w:hAnsi="Arial" w:cs="Arial"/>
                <w:sz w:val="22"/>
              </w:rPr>
            </w:pPr>
            <w:r w:rsidRPr="00391E82">
              <w:rPr>
                <w:rFonts w:ascii="Arial" w:hAnsi="Arial" w:cs="Arial"/>
                <w:sz w:val="22"/>
              </w:rPr>
              <w:t>School withdraws prior to attendance and participation in IG2018 Education Experience</w:t>
            </w:r>
          </w:p>
        </w:tc>
        <w:tc>
          <w:tcPr>
            <w:tcW w:w="992" w:type="dxa"/>
          </w:tcPr>
          <w:p w14:paraId="3D71F5A4" w14:textId="43531291"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57E9692C" w14:textId="64FC3032" w:rsidR="00184A32" w:rsidRPr="00391E82" w:rsidRDefault="00184A32" w:rsidP="002B4738">
            <w:pPr>
              <w:jc w:val="center"/>
              <w:rPr>
                <w:rFonts w:ascii="Arial" w:hAnsi="Arial" w:cs="Arial"/>
                <w:sz w:val="22"/>
              </w:rPr>
            </w:pPr>
            <w:r w:rsidRPr="00391E82">
              <w:rPr>
                <w:rFonts w:ascii="Arial" w:hAnsi="Arial" w:cs="Arial"/>
                <w:sz w:val="22"/>
              </w:rPr>
              <w:t>Insignificant</w:t>
            </w:r>
          </w:p>
        </w:tc>
        <w:tc>
          <w:tcPr>
            <w:tcW w:w="1069" w:type="dxa"/>
          </w:tcPr>
          <w:p w14:paraId="30749999" w14:textId="39D1E11B" w:rsidR="00184A32" w:rsidRPr="00391E82" w:rsidRDefault="00184A32" w:rsidP="002B4738">
            <w:pPr>
              <w:jc w:val="center"/>
              <w:rPr>
                <w:rFonts w:ascii="Arial" w:hAnsi="Arial" w:cs="Arial"/>
                <w:sz w:val="22"/>
              </w:rPr>
            </w:pPr>
            <w:r w:rsidRPr="00391E82">
              <w:rPr>
                <w:rFonts w:ascii="Arial" w:hAnsi="Arial" w:cs="Arial"/>
                <w:sz w:val="22"/>
              </w:rPr>
              <w:t>Low</w:t>
            </w:r>
          </w:p>
        </w:tc>
        <w:tc>
          <w:tcPr>
            <w:tcW w:w="5528" w:type="dxa"/>
          </w:tcPr>
          <w:p w14:paraId="0435498B" w14:textId="43B594B6" w:rsidR="00184A32" w:rsidRPr="00391E82" w:rsidRDefault="00184A32" w:rsidP="002B4738">
            <w:pPr>
              <w:rPr>
                <w:rFonts w:ascii="Arial" w:hAnsi="Arial" w:cs="Arial"/>
                <w:sz w:val="22"/>
              </w:rPr>
            </w:pPr>
            <w:r w:rsidRPr="00391E82">
              <w:rPr>
                <w:rFonts w:ascii="Arial" w:hAnsi="Arial" w:cs="Arial"/>
                <w:sz w:val="22"/>
              </w:rPr>
              <w:t>If there is sufficient notice of withdrawal (at least 2 weeks prior end of term 3) another school will be offered the ticket allocation</w:t>
            </w:r>
          </w:p>
        </w:tc>
        <w:tc>
          <w:tcPr>
            <w:tcW w:w="851" w:type="dxa"/>
          </w:tcPr>
          <w:p w14:paraId="0B530D80" w14:textId="2816E408"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0C399D3A" w14:textId="1136DF8D" w:rsidR="00184A32" w:rsidRPr="00391E82" w:rsidRDefault="00184A32" w:rsidP="002B4738">
            <w:pPr>
              <w:jc w:val="center"/>
              <w:rPr>
                <w:rFonts w:ascii="Arial" w:hAnsi="Arial" w:cs="Arial"/>
                <w:sz w:val="22"/>
              </w:rPr>
            </w:pPr>
            <w:r w:rsidRPr="00391E82">
              <w:rPr>
                <w:rFonts w:ascii="Arial" w:hAnsi="Arial" w:cs="Arial"/>
                <w:sz w:val="22"/>
              </w:rPr>
              <w:t>IG2018 Event Organiser &amp; IG2018 Education Project Officer</w:t>
            </w:r>
          </w:p>
        </w:tc>
      </w:tr>
      <w:tr w:rsidR="00184A32" w:rsidRPr="00391E82" w14:paraId="0919796E" w14:textId="77777777" w:rsidTr="006F1F64">
        <w:trPr>
          <w:trHeight w:val="345"/>
          <w:jc w:val="center"/>
        </w:trPr>
        <w:tc>
          <w:tcPr>
            <w:tcW w:w="420" w:type="dxa"/>
          </w:tcPr>
          <w:p w14:paraId="0CD65130" w14:textId="29CFC60C" w:rsidR="00184A32" w:rsidRPr="00391E82" w:rsidRDefault="00945717" w:rsidP="002B4738">
            <w:pPr>
              <w:jc w:val="center"/>
              <w:rPr>
                <w:rFonts w:ascii="Arial" w:hAnsi="Arial" w:cs="Arial"/>
                <w:sz w:val="22"/>
              </w:rPr>
            </w:pPr>
            <w:r w:rsidRPr="00391E82">
              <w:rPr>
                <w:rFonts w:ascii="Arial" w:hAnsi="Arial" w:cs="Arial"/>
                <w:sz w:val="22"/>
              </w:rPr>
              <w:t>8</w:t>
            </w:r>
          </w:p>
        </w:tc>
        <w:tc>
          <w:tcPr>
            <w:tcW w:w="1400" w:type="dxa"/>
          </w:tcPr>
          <w:p w14:paraId="14F54E78" w14:textId="0C052ED8"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21D015A1" w14:textId="3DE2D8CE" w:rsidR="00184A32" w:rsidRPr="00391E82" w:rsidRDefault="00184A32" w:rsidP="002B4738">
            <w:pPr>
              <w:rPr>
                <w:rFonts w:ascii="Arial" w:hAnsi="Arial" w:cs="Arial"/>
                <w:sz w:val="22"/>
              </w:rPr>
            </w:pPr>
            <w:r w:rsidRPr="00391E82">
              <w:rPr>
                <w:rFonts w:ascii="Arial" w:hAnsi="Arial" w:cs="Arial"/>
                <w:sz w:val="22"/>
              </w:rPr>
              <w:t>Advertising material inappropriately placed</w:t>
            </w:r>
          </w:p>
        </w:tc>
        <w:tc>
          <w:tcPr>
            <w:tcW w:w="992" w:type="dxa"/>
          </w:tcPr>
          <w:p w14:paraId="46DA98A1" w14:textId="42A4237D" w:rsidR="00184A32" w:rsidRPr="00391E82" w:rsidRDefault="00184A32" w:rsidP="002B4738">
            <w:pPr>
              <w:jc w:val="center"/>
              <w:rPr>
                <w:rFonts w:ascii="Arial" w:hAnsi="Arial" w:cs="Arial"/>
                <w:sz w:val="22"/>
              </w:rPr>
            </w:pPr>
            <w:r w:rsidRPr="00391E82">
              <w:rPr>
                <w:rFonts w:ascii="Arial" w:hAnsi="Arial" w:cs="Arial"/>
                <w:sz w:val="22"/>
              </w:rPr>
              <w:t>Rare</w:t>
            </w:r>
          </w:p>
        </w:tc>
        <w:tc>
          <w:tcPr>
            <w:tcW w:w="1201" w:type="dxa"/>
          </w:tcPr>
          <w:p w14:paraId="4B1E3BD8" w14:textId="2DF24548" w:rsidR="00184A32" w:rsidRPr="00391E82" w:rsidRDefault="00184A32" w:rsidP="002B4738">
            <w:pPr>
              <w:jc w:val="center"/>
              <w:rPr>
                <w:rFonts w:ascii="Arial" w:hAnsi="Arial" w:cs="Arial"/>
                <w:sz w:val="22"/>
              </w:rPr>
            </w:pPr>
            <w:r w:rsidRPr="00391E82">
              <w:rPr>
                <w:rFonts w:ascii="Arial" w:hAnsi="Arial" w:cs="Arial"/>
                <w:sz w:val="22"/>
              </w:rPr>
              <w:t>Insignificant</w:t>
            </w:r>
          </w:p>
        </w:tc>
        <w:tc>
          <w:tcPr>
            <w:tcW w:w="1069" w:type="dxa"/>
          </w:tcPr>
          <w:p w14:paraId="61EAA1C3" w14:textId="4258B0F3" w:rsidR="00184A32" w:rsidRPr="00391E82" w:rsidRDefault="00184A32" w:rsidP="002B4738">
            <w:pPr>
              <w:jc w:val="center"/>
              <w:rPr>
                <w:rFonts w:ascii="Arial" w:hAnsi="Arial" w:cs="Arial"/>
                <w:sz w:val="22"/>
              </w:rPr>
            </w:pPr>
            <w:r w:rsidRPr="00391E82">
              <w:rPr>
                <w:rFonts w:ascii="Arial" w:hAnsi="Arial" w:cs="Arial"/>
                <w:sz w:val="22"/>
              </w:rPr>
              <w:t>Low</w:t>
            </w:r>
          </w:p>
        </w:tc>
        <w:tc>
          <w:tcPr>
            <w:tcW w:w="5528" w:type="dxa"/>
          </w:tcPr>
          <w:p w14:paraId="014C9CF2" w14:textId="5F89334A" w:rsidR="00184A32" w:rsidRPr="00391E82" w:rsidRDefault="00184A32" w:rsidP="002B4738">
            <w:pPr>
              <w:rPr>
                <w:rFonts w:ascii="Arial" w:hAnsi="Arial" w:cs="Arial"/>
                <w:sz w:val="22"/>
              </w:rPr>
            </w:pPr>
            <w:r w:rsidRPr="00391E82">
              <w:rPr>
                <w:rFonts w:ascii="Arial" w:hAnsi="Arial" w:cs="Arial"/>
                <w:sz w:val="22"/>
              </w:rPr>
              <w:t>Work with venue management to ensure advertising material is located so that participants and spectators are not placed at risk.</w:t>
            </w:r>
          </w:p>
        </w:tc>
        <w:tc>
          <w:tcPr>
            <w:tcW w:w="851" w:type="dxa"/>
          </w:tcPr>
          <w:p w14:paraId="732DA0FD" w14:textId="2D8195FF"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38860924" w14:textId="5F6411A1" w:rsidR="00184A32" w:rsidRPr="00391E82" w:rsidRDefault="00184A32" w:rsidP="002B4738">
            <w:pPr>
              <w:jc w:val="center"/>
              <w:rPr>
                <w:rFonts w:ascii="Arial" w:hAnsi="Arial" w:cs="Arial"/>
                <w:sz w:val="22"/>
              </w:rPr>
            </w:pPr>
            <w:r w:rsidRPr="00391E82">
              <w:rPr>
                <w:rFonts w:ascii="Arial" w:hAnsi="Arial" w:cs="Arial"/>
                <w:sz w:val="22"/>
              </w:rPr>
              <w:t>IG2018 Event Organiser &amp; IG2018 Education Project Officer</w:t>
            </w:r>
          </w:p>
        </w:tc>
      </w:tr>
      <w:tr w:rsidR="00184A32" w:rsidRPr="00391E82" w14:paraId="314B5635" w14:textId="77777777" w:rsidTr="006F1F64">
        <w:trPr>
          <w:trHeight w:val="345"/>
          <w:jc w:val="center"/>
        </w:trPr>
        <w:tc>
          <w:tcPr>
            <w:tcW w:w="420" w:type="dxa"/>
          </w:tcPr>
          <w:p w14:paraId="0FA8970C" w14:textId="0C41DDE6" w:rsidR="00184A32" w:rsidRPr="00391E82" w:rsidRDefault="00945717" w:rsidP="002B4738">
            <w:pPr>
              <w:jc w:val="center"/>
              <w:rPr>
                <w:rFonts w:ascii="Arial" w:hAnsi="Arial" w:cs="Arial"/>
                <w:sz w:val="22"/>
              </w:rPr>
            </w:pPr>
            <w:r w:rsidRPr="00391E82">
              <w:rPr>
                <w:rFonts w:ascii="Arial" w:hAnsi="Arial" w:cs="Arial"/>
                <w:sz w:val="22"/>
              </w:rPr>
              <w:t>9</w:t>
            </w:r>
          </w:p>
        </w:tc>
        <w:tc>
          <w:tcPr>
            <w:tcW w:w="1400" w:type="dxa"/>
          </w:tcPr>
          <w:p w14:paraId="51B75D4F" w14:textId="04990CDC" w:rsidR="00184A32" w:rsidRPr="00391E82" w:rsidRDefault="00184A32" w:rsidP="002B4738">
            <w:pPr>
              <w:jc w:val="center"/>
              <w:rPr>
                <w:rFonts w:ascii="Arial" w:hAnsi="Arial" w:cs="Arial"/>
                <w:b/>
                <w:sz w:val="22"/>
              </w:rPr>
            </w:pPr>
            <w:r w:rsidRPr="00391E82">
              <w:rPr>
                <w:rFonts w:ascii="Arial" w:hAnsi="Arial" w:cs="Arial"/>
                <w:b/>
                <w:sz w:val="22"/>
              </w:rPr>
              <w:t>Attendanc</w:t>
            </w:r>
            <w:r w:rsidRPr="00391E82">
              <w:rPr>
                <w:rFonts w:ascii="Arial" w:hAnsi="Arial" w:cs="Arial"/>
                <w:b/>
                <w:sz w:val="22"/>
              </w:rPr>
              <w:lastRenderedPageBreak/>
              <w:t>e and participation in IG2018 Education Experience</w:t>
            </w:r>
          </w:p>
        </w:tc>
        <w:tc>
          <w:tcPr>
            <w:tcW w:w="2722" w:type="dxa"/>
          </w:tcPr>
          <w:p w14:paraId="02837126" w14:textId="7E8F1555" w:rsidR="00184A32" w:rsidRPr="00391E82" w:rsidRDefault="00184A32" w:rsidP="002B4738">
            <w:pPr>
              <w:rPr>
                <w:rFonts w:ascii="Arial" w:hAnsi="Arial" w:cs="Arial"/>
                <w:sz w:val="22"/>
              </w:rPr>
            </w:pPr>
            <w:r w:rsidRPr="00391E82">
              <w:rPr>
                <w:rFonts w:ascii="Arial" w:hAnsi="Arial" w:cs="Arial"/>
                <w:sz w:val="22"/>
              </w:rPr>
              <w:lastRenderedPageBreak/>
              <w:t xml:space="preserve">Limited communication </w:t>
            </w:r>
            <w:r w:rsidRPr="00391E82">
              <w:rPr>
                <w:rFonts w:ascii="Arial" w:hAnsi="Arial" w:cs="Arial"/>
                <w:sz w:val="22"/>
              </w:rPr>
              <w:lastRenderedPageBreak/>
              <w:t>facilities at venue</w:t>
            </w:r>
          </w:p>
        </w:tc>
        <w:tc>
          <w:tcPr>
            <w:tcW w:w="992" w:type="dxa"/>
          </w:tcPr>
          <w:p w14:paraId="0798834B" w14:textId="52324DAC" w:rsidR="00184A32" w:rsidRPr="00391E82" w:rsidRDefault="00184A32" w:rsidP="002B4738">
            <w:pPr>
              <w:jc w:val="center"/>
              <w:rPr>
                <w:rFonts w:ascii="Arial" w:hAnsi="Arial" w:cs="Arial"/>
                <w:sz w:val="22"/>
              </w:rPr>
            </w:pPr>
            <w:r w:rsidRPr="00391E82">
              <w:rPr>
                <w:rFonts w:ascii="Arial" w:hAnsi="Arial" w:cs="Arial"/>
                <w:sz w:val="22"/>
              </w:rPr>
              <w:lastRenderedPageBreak/>
              <w:t>Possibl</w:t>
            </w:r>
            <w:r w:rsidRPr="00391E82">
              <w:rPr>
                <w:rFonts w:ascii="Arial" w:hAnsi="Arial" w:cs="Arial"/>
                <w:sz w:val="22"/>
              </w:rPr>
              <w:lastRenderedPageBreak/>
              <w:t>e</w:t>
            </w:r>
          </w:p>
        </w:tc>
        <w:tc>
          <w:tcPr>
            <w:tcW w:w="1201" w:type="dxa"/>
          </w:tcPr>
          <w:p w14:paraId="00F1887A" w14:textId="6EDA999F" w:rsidR="00184A32" w:rsidRPr="00391E82" w:rsidRDefault="00184A32" w:rsidP="002B4738">
            <w:pPr>
              <w:jc w:val="center"/>
              <w:rPr>
                <w:rFonts w:ascii="Arial" w:hAnsi="Arial" w:cs="Arial"/>
                <w:sz w:val="22"/>
              </w:rPr>
            </w:pPr>
            <w:r w:rsidRPr="00391E82">
              <w:rPr>
                <w:rFonts w:ascii="Arial" w:hAnsi="Arial" w:cs="Arial"/>
                <w:sz w:val="22"/>
              </w:rPr>
              <w:lastRenderedPageBreak/>
              <w:t>Insignifica</w:t>
            </w:r>
            <w:r w:rsidRPr="00391E82">
              <w:rPr>
                <w:rFonts w:ascii="Arial" w:hAnsi="Arial" w:cs="Arial"/>
                <w:sz w:val="22"/>
              </w:rPr>
              <w:lastRenderedPageBreak/>
              <w:t>nt</w:t>
            </w:r>
          </w:p>
        </w:tc>
        <w:tc>
          <w:tcPr>
            <w:tcW w:w="1069" w:type="dxa"/>
          </w:tcPr>
          <w:p w14:paraId="4D0D6B94" w14:textId="5344564E" w:rsidR="00184A32" w:rsidRPr="00391E82" w:rsidRDefault="00184A32" w:rsidP="002B4738">
            <w:pPr>
              <w:jc w:val="center"/>
              <w:rPr>
                <w:rFonts w:ascii="Arial" w:hAnsi="Arial" w:cs="Arial"/>
                <w:sz w:val="22"/>
              </w:rPr>
            </w:pPr>
            <w:r w:rsidRPr="00391E82">
              <w:rPr>
                <w:rFonts w:ascii="Arial" w:hAnsi="Arial" w:cs="Arial"/>
                <w:sz w:val="22"/>
              </w:rPr>
              <w:lastRenderedPageBreak/>
              <w:t>Low</w:t>
            </w:r>
          </w:p>
        </w:tc>
        <w:tc>
          <w:tcPr>
            <w:tcW w:w="5528" w:type="dxa"/>
          </w:tcPr>
          <w:p w14:paraId="16E4F15A" w14:textId="7FAFDD9A" w:rsidR="00184A32" w:rsidRPr="00391E82" w:rsidRDefault="00184A32" w:rsidP="002B4738">
            <w:pPr>
              <w:rPr>
                <w:rFonts w:ascii="Arial" w:hAnsi="Arial" w:cs="Arial"/>
                <w:sz w:val="22"/>
              </w:rPr>
            </w:pPr>
            <w:r w:rsidRPr="00391E82">
              <w:rPr>
                <w:rFonts w:ascii="Arial" w:hAnsi="Arial" w:cs="Arial"/>
                <w:sz w:val="22"/>
              </w:rPr>
              <w:t xml:space="preserve">Audio and some visual equipment have been ordered </w:t>
            </w:r>
            <w:r w:rsidRPr="00391E82">
              <w:rPr>
                <w:rFonts w:ascii="Arial" w:hAnsi="Arial" w:cs="Arial"/>
                <w:sz w:val="22"/>
              </w:rPr>
              <w:lastRenderedPageBreak/>
              <w:t>for workshops and speakers at ANZ Stadium and RAS Amphitheatre. Talkie Talkies will be investigated to help communication with staff during transit between venues. Mobile phones could also be used.</w:t>
            </w:r>
          </w:p>
        </w:tc>
        <w:tc>
          <w:tcPr>
            <w:tcW w:w="851" w:type="dxa"/>
          </w:tcPr>
          <w:p w14:paraId="680BC6E9" w14:textId="18D55309" w:rsidR="00184A32" w:rsidRPr="00391E82" w:rsidRDefault="00184A32" w:rsidP="002B4738">
            <w:pPr>
              <w:jc w:val="center"/>
              <w:rPr>
                <w:rFonts w:ascii="Arial" w:hAnsi="Arial" w:cs="Arial"/>
                <w:sz w:val="22"/>
              </w:rPr>
            </w:pPr>
            <w:r w:rsidRPr="00391E82">
              <w:rPr>
                <w:rFonts w:ascii="Arial" w:hAnsi="Arial" w:cs="Arial"/>
                <w:sz w:val="22"/>
              </w:rPr>
              <w:lastRenderedPageBreak/>
              <w:t>Low</w:t>
            </w:r>
          </w:p>
        </w:tc>
        <w:tc>
          <w:tcPr>
            <w:tcW w:w="1559" w:type="dxa"/>
          </w:tcPr>
          <w:p w14:paraId="26DAC1D9" w14:textId="4ADF3DEF" w:rsidR="00184A32" w:rsidRPr="00391E82" w:rsidRDefault="00184A32" w:rsidP="002B4738">
            <w:pPr>
              <w:jc w:val="center"/>
              <w:rPr>
                <w:rFonts w:ascii="Arial" w:hAnsi="Arial" w:cs="Arial"/>
                <w:sz w:val="22"/>
              </w:rPr>
            </w:pPr>
            <w:r w:rsidRPr="00391E82">
              <w:rPr>
                <w:rFonts w:ascii="Arial" w:hAnsi="Arial" w:cs="Arial"/>
                <w:sz w:val="22"/>
              </w:rPr>
              <w:t xml:space="preserve">IG2018 </w:t>
            </w:r>
            <w:r w:rsidRPr="00391E82">
              <w:rPr>
                <w:rFonts w:ascii="Arial" w:hAnsi="Arial" w:cs="Arial"/>
                <w:sz w:val="22"/>
              </w:rPr>
              <w:lastRenderedPageBreak/>
              <w:t>Education Project Officer</w:t>
            </w:r>
          </w:p>
        </w:tc>
      </w:tr>
      <w:tr w:rsidR="00184A32" w:rsidRPr="00391E82" w14:paraId="6536E3C7" w14:textId="77777777" w:rsidTr="006F1F64">
        <w:trPr>
          <w:trHeight w:val="345"/>
          <w:jc w:val="center"/>
        </w:trPr>
        <w:tc>
          <w:tcPr>
            <w:tcW w:w="420" w:type="dxa"/>
          </w:tcPr>
          <w:p w14:paraId="14495372" w14:textId="7D629F7D" w:rsidR="00184A32" w:rsidRPr="00391E82" w:rsidRDefault="00945717" w:rsidP="002B4738">
            <w:pPr>
              <w:jc w:val="center"/>
              <w:rPr>
                <w:rFonts w:ascii="Arial" w:hAnsi="Arial" w:cs="Arial"/>
                <w:sz w:val="22"/>
              </w:rPr>
            </w:pPr>
            <w:r w:rsidRPr="00391E82">
              <w:rPr>
                <w:rFonts w:ascii="Arial" w:hAnsi="Arial" w:cs="Arial"/>
                <w:sz w:val="22"/>
              </w:rPr>
              <w:lastRenderedPageBreak/>
              <w:t>10</w:t>
            </w:r>
          </w:p>
        </w:tc>
        <w:tc>
          <w:tcPr>
            <w:tcW w:w="1400" w:type="dxa"/>
          </w:tcPr>
          <w:p w14:paraId="5C130B03" w14:textId="6FE83A64"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619A60AF" w14:textId="3B14F7AE" w:rsidR="00184A32" w:rsidRPr="00391E82" w:rsidRDefault="00184A32" w:rsidP="002B4738">
            <w:pPr>
              <w:rPr>
                <w:rFonts w:ascii="Arial" w:hAnsi="Arial" w:cs="Arial"/>
                <w:sz w:val="22"/>
              </w:rPr>
            </w:pPr>
            <w:r w:rsidRPr="00391E82">
              <w:rPr>
                <w:rFonts w:ascii="Arial" w:hAnsi="Arial" w:cs="Arial"/>
                <w:sz w:val="22"/>
              </w:rPr>
              <w:t>PA unavailable</w:t>
            </w:r>
          </w:p>
        </w:tc>
        <w:tc>
          <w:tcPr>
            <w:tcW w:w="992" w:type="dxa"/>
          </w:tcPr>
          <w:p w14:paraId="7A7BF74E" w14:textId="2E6E9086" w:rsidR="00184A32" w:rsidRPr="00391E82" w:rsidRDefault="00184A32" w:rsidP="002B4738">
            <w:pPr>
              <w:jc w:val="center"/>
              <w:rPr>
                <w:rFonts w:ascii="Arial" w:hAnsi="Arial" w:cs="Arial"/>
                <w:sz w:val="22"/>
              </w:rPr>
            </w:pPr>
            <w:r w:rsidRPr="00391E82">
              <w:rPr>
                <w:rFonts w:ascii="Arial" w:hAnsi="Arial" w:cs="Arial"/>
                <w:sz w:val="22"/>
              </w:rPr>
              <w:t>Unlikely</w:t>
            </w:r>
          </w:p>
        </w:tc>
        <w:tc>
          <w:tcPr>
            <w:tcW w:w="1201" w:type="dxa"/>
          </w:tcPr>
          <w:p w14:paraId="00CB7475" w14:textId="62AB3500" w:rsidR="00184A32" w:rsidRPr="00391E82" w:rsidRDefault="00184A32" w:rsidP="002B4738">
            <w:pPr>
              <w:jc w:val="center"/>
              <w:rPr>
                <w:rFonts w:ascii="Arial" w:hAnsi="Arial" w:cs="Arial"/>
                <w:sz w:val="22"/>
              </w:rPr>
            </w:pPr>
            <w:r w:rsidRPr="00391E82">
              <w:rPr>
                <w:rFonts w:ascii="Arial" w:hAnsi="Arial" w:cs="Arial"/>
                <w:sz w:val="22"/>
              </w:rPr>
              <w:t>Minor</w:t>
            </w:r>
          </w:p>
        </w:tc>
        <w:tc>
          <w:tcPr>
            <w:tcW w:w="1069" w:type="dxa"/>
          </w:tcPr>
          <w:p w14:paraId="183F6F6B" w14:textId="5D1D3669" w:rsidR="00184A32" w:rsidRPr="00391E82" w:rsidRDefault="00184A32" w:rsidP="002B4738">
            <w:pPr>
              <w:jc w:val="center"/>
              <w:rPr>
                <w:rFonts w:ascii="Arial" w:hAnsi="Arial" w:cs="Arial"/>
                <w:sz w:val="22"/>
              </w:rPr>
            </w:pPr>
            <w:r w:rsidRPr="00391E82">
              <w:rPr>
                <w:rFonts w:ascii="Arial" w:hAnsi="Arial" w:cs="Arial"/>
                <w:sz w:val="22"/>
              </w:rPr>
              <w:t>Low</w:t>
            </w:r>
          </w:p>
        </w:tc>
        <w:tc>
          <w:tcPr>
            <w:tcW w:w="5528" w:type="dxa"/>
          </w:tcPr>
          <w:p w14:paraId="54A21737" w14:textId="44BD4C2F" w:rsidR="00184A32" w:rsidRPr="00391E82" w:rsidRDefault="00184A32" w:rsidP="002B4738">
            <w:pPr>
              <w:rPr>
                <w:rFonts w:ascii="Arial" w:hAnsi="Arial" w:cs="Arial"/>
                <w:sz w:val="22"/>
              </w:rPr>
            </w:pPr>
            <w:r w:rsidRPr="00391E82">
              <w:rPr>
                <w:rFonts w:ascii="Arial" w:hAnsi="Arial" w:cs="Arial"/>
                <w:sz w:val="22"/>
              </w:rPr>
              <w:t>The selection criteria for a IG2018 Education Experience venue include adequate and appropriate communication facilities as a highly desirable item.  If this is not possible then alternative facilities (e.g. hire public address system) are to be arranged.</w:t>
            </w:r>
          </w:p>
        </w:tc>
        <w:tc>
          <w:tcPr>
            <w:tcW w:w="851" w:type="dxa"/>
          </w:tcPr>
          <w:p w14:paraId="696178ED" w14:textId="2D209273"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5B68F975" w14:textId="559F046B" w:rsidR="00184A32" w:rsidRPr="00391E82" w:rsidRDefault="00184A32" w:rsidP="002B4738">
            <w:pPr>
              <w:jc w:val="center"/>
              <w:rPr>
                <w:rFonts w:ascii="Arial" w:hAnsi="Arial" w:cs="Arial"/>
                <w:sz w:val="22"/>
              </w:rPr>
            </w:pPr>
            <w:r w:rsidRPr="00391E82">
              <w:rPr>
                <w:rFonts w:ascii="Arial" w:hAnsi="Arial" w:cs="Arial"/>
                <w:sz w:val="22"/>
              </w:rPr>
              <w:t>Venue Staff; IG2018 Education Project Officer</w:t>
            </w:r>
          </w:p>
        </w:tc>
      </w:tr>
      <w:tr w:rsidR="00184A32" w:rsidRPr="00391E82" w14:paraId="63F8C4C1" w14:textId="77777777" w:rsidTr="006F1F64">
        <w:trPr>
          <w:trHeight w:val="345"/>
          <w:jc w:val="center"/>
        </w:trPr>
        <w:tc>
          <w:tcPr>
            <w:tcW w:w="420" w:type="dxa"/>
          </w:tcPr>
          <w:p w14:paraId="497155A9" w14:textId="0D8FC699" w:rsidR="00184A32" w:rsidRPr="00391E82" w:rsidRDefault="00197FCA" w:rsidP="00945717">
            <w:pPr>
              <w:jc w:val="center"/>
              <w:rPr>
                <w:rFonts w:ascii="Arial" w:hAnsi="Arial" w:cs="Arial"/>
                <w:sz w:val="22"/>
              </w:rPr>
            </w:pPr>
            <w:r w:rsidRPr="00391E82">
              <w:rPr>
                <w:rFonts w:ascii="Arial" w:hAnsi="Arial" w:cs="Arial"/>
                <w:sz w:val="22"/>
              </w:rPr>
              <w:t>1</w:t>
            </w:r>
            <w:r w:rsidR="00945717" w:rsidRPr="00391E82">
              <w:rPr>
                <w:rFonts w:ascii="Arial" w:hAnsi="Arial" w:cs="Arial"/>
                <w:sz w:val="22"/>
              </w:rPr>
              <w:t>1</w:t>
            </w:r>
          </w:p>
        </w:tc>
        <w:tc>
          <w:tcPr>
            <w:tcW w:w="1400" w:type="dxa"/>
          </w:tcPr>
          <w:p w14:paraId="1BF01115" w14:textId="2EB182D0"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63CC208D" w14:textId="6AF42A45" w:rsidR="00184A32" w:rsidRPr="00391E82" w:rsidRDefault="00184A32" w:rsidP="002B4738">
            <w:pPr>
              <w:rPr>
                <w:rFonts w:ascii="Arial" w:hAnsi="Arial" w:cs="Arial"/>
                <w:sz w:val="22"/>
              </w:rPr>
            </w:pPr>
            <w:r w:rsidRPr="00391E82">
              <w:rPr>
                <w:rFonts w:ascii="Arial" w:hAnsi="Arial" w:cs="Arial"/>
                <w:sz w:val="22"/>
              </w:rPr>
              <w:t>Venue unavailable</w:t>
            </w:r>
          </w:p>
        </w:tc>
        <w:tc>
          <w:tcPr>
            <w:tcW w:w="992" w:type="dxa"/>
          </w:tcPr>
          <w:p w14:paraId="2909BDD5" w14:textId="34068890"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75C44A79" w14:textId="79B1BA93" w:rsidR="00184A32" w:rsidRPr="00391E82" w:rsidRDefault="00184A32" w:rsidP="002B4738">
            <w:pPr>
              <w:jc w:val="center"/>
              <w:rPr>
                <w:rFonts w:ascii="Arial" w:hAnsi="Arial" w:cs="Arial"/>
                <w:sz w:val="22"/>
              </w:rPr>
            </w:pPr>
            <w:r w:rsidRPr="00391E82">
              <w:rPr>
                <w:rFonts w:ascii="Arial" w:hAnsi="Arial" w:cs="Arial"/>
                <w:sz w:val="22"/>
              </w:rPr>
              <w:t>Minor</w:t>
            </w:r>
          </w:p>
        </w:tc>
        <w:tc>
          <w:tcPr>
            <w:tcW w:w="1069" w:type="dxa"/>
          </w:tcPr>
          <w:p w14:paraId="066A09B5" w14:textId="324F976F" w:rsidR="00184A32" w:rsidRPr="00391E82" w:rsidRDefault="00184A32" w:rsidP="002B4738">
            <w:pPr>
              <w:jc w:val="center"/>
              <w:rPr>
                <w:rFonts w:ascii="Arial" w:hAnsi="Arial" w:cs="Arial"/>
                <w:sz w:val="22"/>
              </w:rPr>
            </w:pPr>
            <w:r w:rsidRPr="00391E82">
              <w:rPr>
                <w:rFonts w:ascii="Arial" w:hAnsi="Arial" w:cs="Arial"/>
                <w:sz w:val="22"/>
              </w:rPr>
              <w:t>Medium</w:t>
            </w:r>
          </w:p>
        </w:tc>
        <w:tc>
          <w:tcPr>
            <w:tcW w:w="5528" w:type="dxa"/>
          </w:tcPr>
          <w:p w14:paraId="2D032113" w14:textId="327144BB" w:rsidR="00184A32" w:rsidRPr="00391E82" w:rsidRDefault="00184A32" w:rsidP="002B4738">
            <w:pPr>
              <w:rPr>
                <w:rFonts w:ascii="Arial" w:hAnsi="Arial" w:cs="Arial"/>
                <w:sz w:val="22"/>
              </w:rPr>
            </w:pPr>
            <w:r w:rsidRPr="00391E82">
              <w:rPr>
                <w:rFonts w:ascii="Arial" w:hAnsi="Arial" w:cs="Arial"/>
                <w:sz w:val="22"/>
              </w:rPr>
              <w:t xml:space="preserve">The venue should only be unavailable due to 'Acts of God' as there is to be an agreement between DoE and the venue to use the facilities for the IG2018 Education Experience.  If it does become unavailable then alternative venues in RAS and SOPA are to be sourced if possible. </w:t>
            </w:r>
          </w:p>
        </w:tc>
        <w:tc>
          <w:tcPr>
            <w:tcW w:w="851" w:type="dxa"/>
          </w:tcPr>
          <w:p w14:paraId="6C1891D8" w14:textId="3E6697BF"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059FF14D" w14:textId="00D83DC0" w:rsidR="00184A32" w:rsidRPr="00391E82" w:rsidRDefault="00184A32" w:rsidP="002B4738">
            <w:pPr>
              <w:jc w:val="center"/>
              <w:rPr>
                <w:rFonts w:ascii="Arial" w:hAnsi="Arial" w:cs="Arial"/>
                <w:sz w:val="22"/>
              </w:rPr>
            </w:pPr>
            <w:r w:rsidRPr="00391E82">
              <w:rPr>
                <w:rFonts w:ascii="Arial" w:hAnsi="Arial" w:cs="Arial"/>
                <w:sz w:val="22"/>
              </w:rPr>
              <w:t>Venue Staff; IG2018 Education Project Officer</w:t>
            </w:r>
          </w:p>
        </w:tc>
      </w:tr>
      <w:tr w:rsidR="00184A32" w:rsidRPr="00391E82" w14:paraId="75C4D2A0" w14:textId="77777777" w:rsidTr="006F1F64">
        <w:trPr>
          <w:trHeight w:val="345"/>
          <w:jc w:val="center"/>
        </w:trPr>
        <w:tc>
          <w:tcPr>
            <w:tcW w:w="420" w:type="dxa"/>
          </w:tcPr>
          <w:p w14:paraId="1A8AE3D9" w14:textId="4913404C" w:rsidR="00184A32" w:rsidRPr="00391E82" w:rsidRDefault="00197FCA" w:rsidP="00945717">
            <w:pPr>
              <w:jc w:val="center"/>
              <w:rPr>
                <w:rFonts w:ascii="Arial" w:hAnsi="Arial" w:cs="Arial"/>
                <w:sz w:val="22"/>
              </w:rPr>
            </w:pPr>
            <w:r w:rsidRPr="00391E82">
              <w:rPr>
                <w:rFonts w:ascii="Arial" w:hAnsi="Arial" w:cs="Arial"/>
                <w:sz w:val="22"/>
              </w:rPr>
              <w:t>1</w:t>
            </w:r>
            <w:r w:rsidR="00945717" w:rsidRPr="00391E82">
              <w:rPr>
                <w:rFonts w:ascii="Arial" w:hAnsi="Arial" w:cs="Arial"/>
                <w:sz w:val="22"/>
              </w:rPr>
              <w:t>2</w:t>
            </w:r>
          </w:p>
        </w:tc>
        <w:tc>
          <w:tcPr>
            <w:tcW w:w="1400" w:type="dxa"/>
          </w:tcPr>
          <w:p w14:paraId="5D53C616" w14:textId="5FAFFDC7" w:rsidR="00184A32" w:rsidRPr="00391E82" w:rsidRDefault="00184A32" w:rsidP="002B4738">
            <w:pPr>
              <w:jc w:val="center"/>
              <w:rPr>
                <w:rFonts w:ascii="Arial" w:hAnsi="Arial" w:cs="Arial"/>
                <w:b/>
                <w:sz w:val="22"/>
              </w:rPr>
            </w:pPr>
            <w:r w:rsidRPr="00391E82">
              <w:rPr>
                <w:rFonts w:ascii="Arial" w:hAnsi="Arial" w:cs="Arial"/>
                <w:b/>
                <w:sz w:val="22"/>
              </w:rPr>
              <w:t xml:space="preserve">Attendance and </w:t>
            </w:r>
            <w:r w:rsidRPr="00391E82">
              <w:rPr>
                <w:rFonts w:ascii="Arial" w:hAnsi="Arial" w:cs="Arial"/>
                <w:b/>
                <w:sz w:val="22"/>
              </w:rPr>
              <w:lastRenderedPageBreak/>
              <w:t>participation in IG2018 Education Experience</w:t>
            </w:r>
          </w:p>
        </w:tc>
        <w:tc>
          <w:tcPr>
            <w:tcW w:w="2722" w:type="dxa"/>
          </w:tcPr>
          <w:p w14:paraId="71E3140E" w14:textId="7DA793EE" w:rsidR="00184A32" w:rsidRPr="00391E82" w:rsidRDefault="00184A32" w:rsidP="002B4738">
            <w:pPr>
              <w:rPr>
                <w:rFonts w:ascii="Arial" w:hAnsi="Arial" w:cs="Arial"/>
                <w:sz w:val="22"/>
              </w:rPr>
            </w:pPr>
            <w:r w:rsidRPr="00391E82">
              <w:rPr>
                <w:rFonts w:ascii="Arial" w:hAnsi="Arial" w:cs="Arial"/>
                <w:sz w:val="22"/>
              </w:rPr>
              <w:lastRenderedPageBreak/>
              <w:t xml:space="preserve">Trains stop running during the IG2018 </w:t>
            </w:r>
            <w:r w:rsidRPr="00391E82">
              <w:rPr>
                <w:rFonts w:ascii="Arial" w:hAnsi="Arial" w:cs="Arial"/>
                <w:sz w:val="22"/>
              </w:rPr>
              <w:lastRenderedPageBreak/>
              <w:t>Education Experience</w:t>
            </w:r>
          </w:p>
        </w:tc>
        <w:tc>
          <w:tcPr>
            <w:tcW w:w="992" w:type="dxa"/>
          </w:tcPr>
          <w:p w14:paraId="2F8543AA" w14:textId="20E30D18" w:rsidR="00184A32" w:rsidRPr="00391E82" w:rsidRDefault="00184A32" w:rsidP="002B4738">
            <w:pPr>
              <w:jc w:val="center"/>
              <w:rPr>
                <w:rFonts w:ascii="Arial" w:hAnsi="Arial" w:cs="Arial"/>
                <w:sz w:val="22"/>
              </w:rPr>
            </w:pPr>
            <w:r w:rsidRPr="00391E82">
              <w:rPr>
                <w:rFonts w:ascii="Arial" w:hAnsi="Arial" w:cs="Arial"/>
                <w:sz w:val="22"/>
              </w:rPr>
              <w:lastRenderedPageBreak/>
              <w:t>Unlikely</w:t>
            </w:r>
          </w:p>
        </w:tc>
        <w:tc>
          <w:tcPr>
            <w:tcW w:w="1201" w:type="dxa"/>
          </w:tcPr>
          <w:p w14:paraId="26819DDC" w14:textId="417A2052" w:rsidR="00184A32" w:rsidRPr="00391E82" w:rsidRDefault="00184A32" w:rsidP="002B4738">
            <w:pPr>
              <w:jc w:val="center"/>
              <w:rPr>
                <w:rFonts w:ascii="Arial" w:hAnsi="Arial" w:cs="Arial"/>
                <w:sz w:val="22"/>
              </w:rPr>
            </w:pPr>
            <w:r w:rsidRPr="00391E82">
              <w:rPr>
                <w:rFonts w:ascii="Arial" w:hAnsi="Arial" w:cs="Arial"/>
                <w:sz w:val="22"/>
              </w:rPr>
              <w:t>Major</w:t>
            </w:r>
          </w:p>
        </w:tc>
        <w:tc>
          <w:tcPr>
            <w:tcW w:w="1069" w:type="dxa"/>
          </w:tcPr>
          <w:p w14:paraId="5591D73D" w14:textId="0536B206" w:rsidR="00184A32" w:rsidRPr="00391E82" w:rsidRDefault="00184A32" w:rsidP="002B4738">
            <w:pPr>
              <w:jc w:val="center"/>
              <w:rPr>
                <w:rFonts w:ascii="Arial" w:hAnsi="Arial" w:cs="Arial"/>
                <w:sz w:val="22"/>
              </w:rPr>
            </w:pPr>
            <w:r w:rsidRPr="00391E82">
              <w:rPr>
                <w:rFonts w:ascii="Arial" w:hAnsi="Arial" w:cs="Arial"/>
                <w:sz w:val="22"/>
              </w:rPr>
              <w:t>Medium</w:t>
            </w:r>
          </w:p>
        </w:tc>
        <w:tc>
          <w:tcPr>
            <w:tcW w:w="5528" w:type="dxa"/>
          </w:tcPr>
          <w:p w14:paraId="56FB2297" w14:textId="1E58478E" w:rsidR="00184A32" w:rsidRPr="00391E82" w:rsidRDefault="00184A32" w:rsidP="002B4738">
            <w:pPr>
              <w:rPr>
                <w:rFonts w:ascii="Arial" w:hAnsi="Arial" w:cs="Arial"/>
                <w:sz w:val="22"/>
              </w:rPr>
            </w:pPr>
            <w:r w:rsidRPr="00391E82">
              <w:rPr>
                <w:rFonts w:ascii="Arial" w:hAnsi="Arial" w:cs="Arial"/>
                <w:sz w:val="22"/>
              </w:rPr>
              <w:t xml:space="preserve">Individual schools will have to implement alternative methods to arrive at and leave from the IG2018 </w:t>
            </w:r>
            <w:r w:rsidRPr="00391E82">
              <w:rPr>
                <w:rFonts w:ascii="Arial" w:hAnsi="Arial" w:cs="Arial"/>
                <w:sz w:val="22"/>
              </w:rPr>
              <w:lastRenderedPageBreak/>
              <w:t xml:space="preserve">Education Experience. </w:t>
            </w:r>
          </w:p>
        </w:tc>
        <w:tc>
          <w:tcPr>
            <w:tcW w:w="851" w:type="dxa"/>
          </w:tcPr>
          <w:p w14:paraId="7B6AD61D" w14:textId="3BBDCEFB" w:rsidR="00184A32" w:rsidRPr="00391E82" w:rsidRDefault="00184A32" w:rsidP="002B4738">
            <w:pPr>
              <w:jc w:val="center"/>
              <w:rPr>
                <w:rFonts w:ascii="Arial" w:hAnsi="Arial" w:cs="Arial"/>
                <w:sz w:val="22"/>
              </w:rPr>
            </w:pPr>
            <w:r w:rsidRPr="00391E82">
              <w:rPr>
                <w:rFonts w:ascii="Arial" w:hAnsi="Arial" w:cs="Arial"/>
                <w:sz w:val="22"/>
              </w:rPr>
              <w:lastRenderedPageBreak/>
              <w:t>Low</w:t>
            </w:r>
          </w:p>
        </w:tc>
        <w:tc>
          <w:tcPr>
            <w:tcW w:w="1559" w:type="dxa"/>
          </w:tcPr>
          <w:p w14:paraId="4CA51FE1" w14:textId="7BBA3617" w:rsidR="00184A32" w:rsidRPr="00391E82" w:rsidRDefault="00184A32" w:rsidP="002B4738">
            <w:pPr>
              <w:jc w:val="center"/>
              <w:rPr>
                <w:rFonts w:ascii="Arial" w:hAnsi="Arial" w:cs="Arial"/>
                <w:sz w:val="22"/>
              </w:rPr>
            </w:pPr>
            <w:r w:rsidRPr="00391E82">
              <w:rPr>
                <w:rFonts w:ascii="Arial" w:hAnsi="Arial" w:cs="Arial"/>
                <w:sz w:val="22"/>
              </w:rPr>
              <w:t>School staff</w:t>
            </w:r>
          </w:p>
        </w:tc>
      </w:tr>
      <w:tr w:rsidR="00184A32" w:rsidRPr="00391E82" w14:paraId="4E7AA084" w14:textId="77777777" w:rsidTr="006F1F64">
        <w:trPr>
          <w:trHeight w:val="345"/>
          <w:jc w:val="center"/>
        </w:trPr>
        <w:tc>
          <w:tcPr>
            <w:tcW w:w="420" w:type="dxa"/>
          </w:tcPr>
          <w:p w14:paraId="283300A2" w14:textId="63AD870F" w:rsidR="00184A32" w:rsidRPr="00391E82" w:rsidRDefault="00197FCA" w:rsidP="00945717">
            <w:pPr>
              <w:jc w:val="center"/>
              <w:rPr>
                <w:rFonts w:ascii="Arial" w:hAnsi="Arial" w:cs="Arial"/>
                <w:sz w:val="22"/>
              </w:rPr>
            </w:pPr>
            <w:r w:rsidRPr="00391E82">
              <w:rPr>
                <w:rFonts w:ascii="Arial" w:hAnsi="Arial" w:cs="Arial"/>
                <w:sz w:val="22"/>
              </w:rPr>
              <w:lastRenderedPageBreak/>
              <w:t>1</w:t>
            </w:r>
            <w:r w:rsidR="00945717" w:rsidRPr="00391E82">
              <w:rPr>
                <w:rFonts w:ascii="Arial" w:hAnsi="Arial" w:cs="Arial"/>
                <w:sz w:val="22"/>
              </w:rPr>
              <w:t>3</w:t>
            </w:r>
          </w:p>
        </w:tc>
        <w:tc>
          <w:tcPr>
            <w:tcW w:w="1400" w:type="dxa"/>
          </w:tcPr>
          <w:p w14:paraId="47ABFF0C" w14:textId="0A5396F9"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2C64520B" w14:textId="43D383F5" w:rsidR="00184A32" w:rsidRPr="00391E82" w:rsidRDefault="00184A32" w:rsidP="002B4738">
            <w:pPr>
              <w:rPr>
                <w:rFonts w:ascii="Arial" w:hAnsi="Arial" w:cs="Arial"/>
                <w:sz w:val="22"/>
              </w:rPr>
            </w:pPr>
            <w:r w:rsidRPr="00391E82">
              <w:rPr>
                <w:rFonts w:ascii="Arial" w:hAnsi="Arial" w:cs="Arial"/>
                <w:sz w:val="22"/>
              </w:rPr>
              <w:t>Traffic accident/ road congestion prevents schools arriving on time for the IG2018 Education Experience</w:t>
            </w:r>
          </w:p>
        </w:tc>
        <w:tc>
          <w:tcPr>
            <w:tcW w:w="992" w:type="dxa"/>
          </w:tcPr>
          <w:p w14:paraId="1FAC2BF1" w14:textId="247A1C02"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2B1E7C04" w14:textId="7B912F92" w:rsidR="00184A32" w:rsidRPr="00391E82" w:rsidRDefault="00184A32" w:rsidP="002B4738">
            <w:pPr>
              <w:jc w:val="center"/>
              <w:rPr>
                <w:rFonts w:ascii="Arial" w:hAnsi="Arial" w:cs="Arial"/>
                <w:sz w:val="22"/>
              </w:rPr>
            </w:pPr>
            <w:r w:rsidRPr="00391E82">
              <w:rPr>
                <w:rFonts w:ascii="Arial" w:hAnsi="Arial" w:cs="Arial"/>
                <w:sz w:val="22"/>
              </w:rPr>
              <w:t>Minor</w:t>
            </w:r>
          </w:p>
        </w:tc>
        <w:tc>
          <w:tcPr>
            <w:tcW w:w="1069" w:type="dxa"/>
          </w:tcPr>
          <w:p w14:paraId="4B887986" w14:textId="0BDAF2BF" w:rsidR="00184A32" w:rsidRPr="00391E82" w:rsidRDefault="00184A32" w:rsidP="002B4738">
            <w:pPr>
              <w:jc w:val="center"/>
              <w:rPr>
                <w:rFonts w:ascii="Arial" w:hAnsi="Arial" w:cs="Arial"/>
                <w:sz w:val="22"/>
              </w:rPr>
            </w:pPr>
            <w:r w:rsidRPr="00391E82">
              <w:rPr>
                <w:rFonts w:ascii="Arial" w:hAnsi="Arial" w:cs="Arial"/>
                <w:sz w:val="22"/>
              </w:rPr>
              <w:t>Medium</w:t>
            </w:r>
          </w:p>
        </w:tc>
        <w:tc>
          <w:tcPr>
            <w:tcW w:w="5528" w:type="dxa"/>
          </w:tcPr>
          <w:p w14:paraId="4DAADBE0" w14:textId="699F42DB" w:rsidR="00184A32" w:rsidRPr="00391E82" w:rsidRDefault="00184A32" w:rsidP="002B4738">
            <w:pPr>
              <w:rPr>
                <w:rFonts w:ascii="Arial" w:hAnsi="Arial" w:cs="Arial"/>
                <w:sz w:val="22"/>
              </w:rPr>
            </w:pPr>
            <w:r w:rsidRPr="00391E82">
              <w:rPr>
                <w:rFonts w:ascii="Arial" w:hAnsi="Arial" w:cs="Arial"/>
                <w:sz w:val="22"/>
              </w:rPr>
              <w:t>Individual schools will need to plan for traffic issues and leave from their school at an appropriate time or they may miss events.</w:t>
            </w:r>
          </w:p>
        </w:tc>
        <w:tc>
          <w:tcPr>
            <w:tcW w:w="851" w:type="dxa"/>
          </w:tcPr>
          <w:p w14:paraId="2EC2042E" w14:textId="1DD4B19D"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64273073" w14:textId="03AE96A7" w:rsidR="00184A32" w:rsidRPr="00391E82" w:rsidRDefault="00184A32" w:rsidP="002B4738">
            <w:pPr>
              <w:jc w:val="center"/>
              <w:rPr>
                <w:rFonts w:ascii="Arial" w:hAnsi="Arial" w:cs="Arial"/>
                <w:sz w:val="22"/>
              </w:rPr>
            </w:pPr>
            <w:r w:rsidRPr="00391E82">
              <w:rPr>
                <w:rFonts w:ascii="Arial" w:hAnsi="Arial" w:cs="Arial"/>
                <w:sz w:val="22"/>
              </w:rPr>
              <w:t>School staff</w:t>
            </w:r>
          </w:p>
        </w:tc>
      </w:tr>
      <w:tr w:rsidR="00184A32" w:rsidRPr="00391E82" w14:paraId="4DFBBB28" w14:textId="77777777" w:rsidTr="006F1F64">
        <w:trPr>
          <w:trHeight w:val="345"/>
          <w:jc w:val="center"/>
        </w:trPr>
        <w:tc>
          <w:tcPr>
            <w:tcW w:w="420" w:type="dxa"/>
          </w:tcPr>
          <w:p w14:paraId="4FF06E13" w14:textId="4761E5FA" w:rsidR="00184A32" w:rsidRPr="00391E82" w:rsidRDefault="00197FCA" w:rsidP="00945717">
            <w:pPr>
              <w:jc w:val="center"/>
              <w:rPr>
                <w:rFonts w:ascii="Arial" w:hAnsi="Arial" w:cs="Arial"/>
                <w:sz w:val="22"/>
              </w:rPr>
            </w:pPr>
            <w:r w:rsidRPr="00391E82">
              <w:rPr>
                <w:rFonts w:ascii="Arial" w:hAnsi="Arial" w:cs="Arial"/>
                <w:sz w:val="22"/>
              </w:rPr>
              <w:t>1</w:t>
            </w:r>
            <w:r w:rsidR="00945717" w:rsidRPr="00391E82">
              <w:rPr>
                <w:rFonts w:ascii="Arial" w:hAnsi="Arial" w:cs="Arial"/>
                <w:sz w:val="22"/>
              </w:rPr>
              <w:t>4</w:t>
            </w:r>
          </w:p>
        </w:tc>
        <w:tc>
          <w:tcPr>
            <w:tcW w:w="1400" w:type="dxa"/>
          </w:tcPr>
          <w:p w14:paraId="55BBAE36" w14:textId="48B6954C"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1C172942" w14:textId="1F8A7155" w:rsidR="00184A32" w:rsidRPr="00391E82" w:rsidRDefault="00184A32" w:rsidP="002B4738">
            <w:pPr>
              <w:rPr>
                <w:rFonts w:ascii="Arial" w:hAnsi="Arial" w:cs="Arial"/>
                <w:sz w:val="22"/>
              </w:rPr>
            </w:pPr>
            <w:r w:rsidRPr="00391E82">
              <w:rPr>
                <w:rFonts w:ascii="Arial" w:hAnsi="Arial" w:cs="Arial"/>
                <w:sz w:val="22"/>
              </w:rPr>
              <w:t>Traffic accident involving their bus / coach.</w:t>
            </w:r>
          </w:p>
        </w:tc>
        <w:tc>
          <w:tcPr>
            <w:tcW w:w="992" w:type="dxa"/>
          </w:tcPr>
          <w:p w14:paraId="3F968213" w14:textId="1D2A9E53"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0C08D61E" w14:textId="0708A4D5" w:rsidR="00184A32" w:rsidRPr="00391E82" w:rsidRDefault="00184A32" w:rsidP="002B4738">
            <w:pPr>
              <w:jc w:val="center"/>
              <w:rPr>
                <w:rFonts w:ascii="Arial" w:hAnsi="Arial" w:cs="Arial"/>
                <w:sz w:val="22"/>
              </w:rPr>
            </w:pPr>
            <w:r w:rsidRPr="00391E82">
              <w:rPr>
                <w:rFonts w:ascii="Arial" w:hAnsi="Arial" w:cs="Arial"/>
                <w:sz w:val="22"/>
              </w:rPr>
              <w:t>Minor</w:t>
            </w:r>
          </w:p>
        </w:tc>
        <w:tc>
          <w:tcPr>
            <w:tcW w:w="1069" w:type="dxa"/>
          </w:tcPr>
          <w:p w14:paraId="4A0AEDC0" w14:textId="71A82836" w:rsidR="00184A32" w:rsidRPr="00391E82" w:rsidRDefault="00184A32" w:rsidP="002B4738">
            <w:pPr>
              <w:jc w:val="center"/>
              <w:rPr>
                <w:rFonts w:ascii="Arial" w:hAnsi="Arial" w:cs="Arial"/>
                <w:sz w:val="22"/>
              </w:rPr>
            </w:pPr>
            <w:r w:rsidRPr="00391E82">
              <w:rPr>
                <w:rFonts w:ascii="Arial" w:hAnsi="Arial" w:cs="Arial"/>
                <w:sz w:val="22"/>
              </w:rPr>
              <w:t>Low</w:t>
            </w:r>
          </w:p>
        </w:tc>
        <w:tc>
          <w:tcPr>
            <w:tcW w:w="5528" w:type="dxa"/>
          </w:tcPr>
          <w:p w14:paraId="204FC913" w14:textId="5B1B9F98" w:rsidR="00184A32" w:rsidRPr="00391E82" w:rsidRDefault="00184A32" w:rsidP="002B4738">
            <w:pPr>
              <w:rPr>
                <w:rFonts w:ascii="Arial" w:hAnsi="Arial" w:cs="Arial"/>
                <w:sz w:val="22"/>
              </w:rPr>
            </w:pPr>
            <w:r w:rsidRPr="00391E82">
              <w:rPr>
                <w:rFonts w:ascii="Arial" w:hAnsi="Arial" w:cs="Arial"/>
                <w:sz w:val="22"/>
              </w:rPr>
              <w:t>Schools must ensure that the driver holds a current and appropriate licence for the vehicle and the seat belts are worn. That the company is fully insured for such an event.</w:t>
            </w:r>
          </w:p>
        </w:tc>
        <w:tc>
          <w:tcPr>
            <w:tcW w:w="851" w:type="dxa"/>
          </w:tcPr>
          <w:p w14:paraId="2FE1AE14" w14:textId="4DC66D59" w:rsidR="00184A32" w:rsidRPr="00391E82" w:rsidRDefault="00184A32" w:rsidP="002B4738">
            <w:pPr>
              <w:jc w:val="center"/>
              <w:rPr>
                <w:rFonts w:ascii="Arial" w:hAnsi="Arial" w:cs="Arial"/>
                <w:sz w:val="22"/>
              </w:rPr>
            </w:pPr>
            <w:r w:rsidRPr="00391E82">
              <w:rPr>
                <w:rFonts w:ascii="Arial" w:hAnsi="Arial" w:cs="Arial"/>
                <w:sz w:val="22"/>
              </w:rPr>
              <w:t>Low</w:t>
            </w:r>
          </w:p>
        </w:tc>
        <w:tc>
          <w:tcPr>
            <w:tcW w:w="1559" w:type="dxa"/>
          </w:tcPr>
          <w:p w14:paraId="7FDFF660" w14:textId="505DD515" w:rsidR="00184A32" w:rsidRPr="00391E82" w:rsidRDefault="00184A32" w:rsidP="002B4738">
            <w:pPr>
              <w:jc w:val="center"/>
              <w:rPr>
                <w:rFonts w:ascii="Arial" w:hAnsi="Arial" w:cs="Arial"/>
                <w:sz w:val="22"/>
              </w:rPr>
            </w:pPr>
            <w:r w:rsidRPr="00391E82">
              <w:rPr>
                <w:rFonts w:ascii="Arial" w:hAnsi="Arial" w:cs="Arial"/>
                <w:sz w:val="22"/>
              </w:rPr>
              <w:t>School staff.</w:t>
            </w:r>
          </w:p>
        </w:tc>
      </w:tr>
      <w:tr w:rsidR="00184A32" w:rsidRPr="00391E82" w14:paraId="78F7322E" w14:textId="77777777" w:rsidTr="006F1F64">
        <w:trPr>
          <w:trHeight w:val="345"/>
          <w:jc w:val="center"/>
        </w:trPr>
        <w:tc>
          <w:tcPr>
            <w:tcW w:w="420" w:type="dxa"/>
          </w:tcPr>
          <w:p w14:paraId="3BFFF60B" w14:textId="23F2A2C6" w:rsidR="00184A32" w:rsidRPr="00391E82" w:rsidRDefault="00197FCA" w:rsidP="00945717">
            <w:pPr>
              <w:jc w:val="center"/>
              <w:rPr>
                <w:rFonts w:ascii="Arial" w:hAnsi="Arial" w:cs="Arial"/>
                <w:sz w:val="22"/>
              </w:rPr>
            </w:pPr>
            <w:r w:rsidRPr="00391E82">
              <w:rPr>
                <w:rFonts w:ascii="Arial" w:hAnsi="Arial" w:cs="Arial"/>
                <w:sz w:val="22"/>
              </w:rPr>
              <w:t>1</w:t>
            </w:r>
            <w:r w:rsidR="00945717" w:rsidRPr="00391E82">
              <w:rPr>
                <w:rFonts w:ascii="Arial" w:hAnsi="Arial" w:cs="Arial"/>
                <w:sz w:val="22"/>
              </w:rPr>
              <w:t>5</w:t>
            </w:r>
          </w:p>
        </w:tc>
        <w:tc>
          <w:tcPr>
            <w:tcW w:w="1400" w:type="dxa"/>
          </w:tcPr>
          <w:p w14:paraId="658EC841" w14:textId="1E8CC10A" w:rsidR="00184A32" w:rsidRPr="00391E82" w:rsidRDefault="00184A32" w:rsidP="002B4738">
            <w:pPr>
              <w:jc w:val="center"/>
              <w:rPr>
                <w:rFonts w:ascii="Arial" w:hAnsi="Arial" w:cs="Arial"/>
                <w:b/>
                <w:sz w:val="22"/>
              </w:rPr>
            </w:pPr>
            <w:r w:rsidRPr="00391E82">
              <w:rPr>
                <w:rFonts w:ascii="Arial" w:hAnsi="Arial" w:cs="Arial"/>
                <w:b/>
                <w:sz w:val="22"/>
              </w:rPr>
              <w:t>Attendance and participati</w:t>
            </w:r>
            <w:r w:rsidRPr="00391E82">
              <w:rPr>
                <w:rFonts w:ascii="Arial" w:hAnsi="Arial" w:cs="Arial"/>
                <w:b/>
                <w:sz w:val="22"/>
              </w:rPr>
              <w:lastRenderedPageBreak/>
              <w:t>on in IG2018 Education Experience</w:t>
            </w:r>
          </w:p>
        </w:tc>
        <w:tc>
          <w:tcPr>
            <w:tcW w:w="2722" w:type="dxa"/>
          </w:tcPr>
          <w:p w14:paraId="31A551A9" w14:textId="18D659B4" w:rsidR="00184A32" w:rsidRPr="00391E82" w:rsidRDefault="00184A32" w:rsidP="002B4738">
            <w:pPr>
              <w:rPr>
                <w:rFonts w:ascii="Arial" w:hAnsi="Arial" w:cs="Arial"/>
                <w:sz w:val="22"/>
              </w:rPr>
            </w:pPr>
            <w:r w:rsidRPr="00391E82">
              <w:rPr>
                <w:rFonts w:ascii="Arial" w:hAnsi="Arial" w:cs="Arial"/>
                <w:sz w:val="22"/>
              </w:rPr>
              <w:lastRenderedPageBreak/>
              <w:t xml:space="preserve">Students with high level of dependence for help in toileting </w:t>
            </w:r>
          </w:p>
        </w:tc>
        <w:tc>
          <w:tcPr>
            <w:tcW w:w="992" w:type="dxa"/>
          </w:tcPr>
          <w:p w14:paraId="2E3A9763" w14:textId="723C034A" w:rsidR="00184A32" w:rsidRPr="00391E82" w:rsidRDefault="00184A32" w:rsidP="002B4738">
            <w:pPr>
              <w:jc w:val="center"/>
              <w:rPr>
                <w:rFonts w:ascii="Arial" w:hAnsi="Arial" w:cs="Arial"/>
                <w:sz w:val="22"/>
              </w:rPr>
            </w:pPr>
            <w:r w:rsidRPr="00391E82">
              <w:rPr>
                <w:rFonts w:ascii="Arial" w:hAnsi="Arial" w:cs="Arial"/>
                <w:sz w:val="22"/>
              </w:rPr>
              <w:t>Highly likely</w:t>
            </w:r>
          </w:p>
        </w:tc>
        <w:tc>
          <w:tcPr>
            <w:tcW w:w="1201" w:type="dxa"/>
          </w:tcPr>
          <w:p w14:paraId="18CE8663" w14:textId="035710DE" w:rsidR="00184A32" w:rsidRPr="00391E82" w:rsidRDefault="00184A32" w:rsidP="002B4738">
            <w:pPr>
              <w:jc w:val="center"/>
              <w:rPr>
                <w:rFonts w:ascii="Arial" w:hAnsi="Arial" w:cs="Arial"/>
                <w:sz w:val="22"/>
              </w:rPr>
            </w:pPr>
            <w:r w:rsidRPr="00391E82">
              <w:rPr>
                <w:rFonts w:ascii="Arial" w:hAnsi="Arial" w:cs="Arial"/>
                <w:sz w:val="22"/>
              </w:rPr>
              <w:t>Major</w:t>
            </w:r>
          </w:p>
        </w:tc>
        <w:tc>
          <w:tcPr>
            <w:tcW w:w="1069" w:type="dxa"/>
          </w:tcPr>
          <w:p w14:paraId="46063A23" w14:textId="3E2EC62D" w:rsidR="00184A32" w:rsidRPr="00391E82" w:rsidRDefault="00184A32" w:rsidP="002B4738">
            <w:pPr>
              <w:jc w:val="center"/>
              <w:rPr>
                <w:rFonts w:ascii="Arial" w:hAnsi="Arial" w:cs="Arial"/>
                <w:sz w:val="22"/>
              </w:rPr>
            </w:pPr>
            <w:r w:rsidRPr="00391E82">
              <w:rPr>
                <w:rFonts w:ascii="Arial" w:hAnsi="Arial" w:cs="Arial"/>
                <w:sz w:val="22"/>
              </w:rPr>
              <w:t>High</w:t>
            </w:r>
          </w:p>
        </w:tc>
        <w:tc>
          <w:tcPr>
            <w:tcW w:w="5528" w:type="dxa"/>
          </w:tcPr>
          <w:p w14:paraId="77F13710" w14:textId="237588A9" w:rsidR="00184A32" w:rsidRPr="00391E82" w:rsidRDefault="00184A32" w:rsidP="002B4738">
            <w:pPr>
              <w:rPr>
                <w:rFonts w:ascii="Arial" w:hAnsi="Arial" w:cs="Arial"/>
                <w:sz w:val="22"/>
              </w:rPr>
            </w:pPr>
            <w:r w:rsidRPr="00391E82">
              <w:rPr>
                <w:rFonts w:ascii="Arial" w:hAnsi="Arial" w:cs="Arial"/>
                <w:sz w:val="22"/>
              </w:rPr>
              <w:t xml:space="preserve">ANZ stadium has been contacted and have agreed in writing to provide a medical room located near the stadium entry point (Gate C) to allow easy access by </w:t>
            </w:r>
            <w:r w:rsidRPr="00391E82">
              <w:rPr>
                <w:rFonts w:ascii="Arial" w:hAnsi="Arial" w:cs="Arial"/>
                <w:sz w:val="22"/>
              </w:rPr>
              <w:lastRenderedPageBreak/>
              <w:t xml:space="preserve">carers and student. The room will also have a bench or medical bed to facilitate diaper changes with privacy and dignity. </w:t>
            </w:r>
          </w:p>
        </w:tc>
        <w:tc>
          <w:tcPr>
            <w:tcW w:w="851" w:type="dxa"/>
          </w:tcPr>
          <w:p w14:paraId="7BDA65A8" w14:textId="6F088CD7" w:rsidR="00184A32" w:rsidRPr="00391E82" w:rsidRDefault="00184A32" w:rsidP="002B4738">
            <w:pPr>
              <w:jc w:val="center"/>
              <w:rPr>
                <w:rFonts w:ascii="Arial" w:hAnsi="Arial" w:cs="Arial"/>
                <w:sz w:val="22"/>
              </w:rPr>
            </w:pPr>
            <w:r w:rsidRPr="00391E82">
              <w:rPr>
                <w:rFonts w:ascii="Arial" w:hAnsi="Arial" w:cs="Arial"/>
                <w:sz w:val="22"/>
              </w:rPr>
              <w:lastRenderedPageBreak/>
              <w:t>High</w:t>
            </w:r>
          </w:p>
        </w:tc>
        <w:tc>
          <w:tcPr>
            <w:tcW w:w="1559" w:type="dxa"/>
          </w:tcPr>
          <w:p w14:paraId="047AE030" w14:textId="360FFEF4" w:rsidR="00184A32" w:rsidRPr="00391E82" w:rsidRDefault="00184A32" w:rsidP="002B4738">
            <w:pPr>
              <w:jc w:val="center"/>
              <w:rPr>
                <w:rFonts w:ascii="Arial" w:hAnsi="Arial" w:cs="Arial"/>
                <w:sz w:val="22"/>
              </w:rPr>
            </w:pPr>
            <w:r w:rsidRPr="00391E82">
              <w:rPr>
                <w:rFonts w:ascii="Arial" w:hAnsi="Arial" w:cs="Arial"/>
                <w:sz w:val="22"/>
              </w:rPr>
              <w:t xml:space="preserve">Venue staff, IG2018 Education </w:t>
            </w:r>
            <w:r w:rsidRPr="00391E82">
              <w:rPr>
                <w:rFonts w:ascii="Arial" w:hAnsi="Arial" w:cs="Arial"/>
                <w:sz w:val="22"/>
              </w:rPr>
              <w:lastRenderedPageBreak/>
              <w:t>Project Officer and school staff</w:t>
            </w:r>
          </w:p>
        </w:tc>
      </w:tr>
      <w:tr w:rsidR="00184A32" w:rsidRPr="00391E82" w14:paraId="2B32DC0F" w14:textId="77777777" w:rsidTr="006F1F64">
        <w:trPr>
          <w:trHeight w:val="345"/>
          <w:jc w:val="center"/>
        </w:trPr>
        <w:tc>
          <w:tcPr>
            <w:tcW w:w="420" w:type="dxa"/>
          </w:tcPr>
          <w:p w14:paraId="2895702D" w14:textId="7CAA9CF8" w:rsidR="00184A32" w:rsidRPr="00391E82" w:rsidRDefault="00197FCA" w:rsidP="00945717">
            <w:pPr>
              <w:jc w:val="center"/>
              <w:rPr>
                <w:rFonts w:ascii="Arial" w:hAnsi="Arial" w:cs="Arial"/>
                <w:sz w:val="22"/>
              </w:rPr>
            </w:pPr>
            <w:r w:rsidRPr="00391E82">
              <w:rPr>
                <w:rFonts w:ascii="Arial" w:hAnsi="Arial" w:cs="Arial"/>
                <w:sz w:val="22"/>
              </w:rPr>
              <w:lastRenderedPageBreak/>
              <w:t>1</w:t>
            </w:r>
            <w:r w:rsidR="00945717" w:rsidRPr="00391E82">
              <w:rPr>
                <w:rFonts w:ascii="Arial" w:hAnsi="Arial" w:cs="Arial"/>
                <w:sz w:val="22"/>
              </w:rPr>
              <w:t>6</w:t>
            </w:r>
          </w:p>
        </w:tc>
        <w:tc>
          <w:tcPr>
            <w:tcW w:w="1400" w:type="dxa"/>
          </w:tcPr>
          <w:p w14:paraId="07FD38E8" w14:textId="14FFEF11"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187CC57F" w14:textId="39830F5B" w:rsidR="00184A32" w:rsidRPr="00391E82" w:rsidRDefault="00184A32" w:rsidP="002B4738">
            <w:pPr>
              <w:rPr>
                <w:rFonts w:ascii="Arial" w:hAnsi="Arial" w:cs="Arial"/>
                <w:sz w:val="22"/>
              </w:rPr>
            </w:pPr>
            <w:r w:rsidRPr="00391E82">
              <w:rPr>
                <w:rFonts w:ascii="Arial" w:hAnsi="Arial" w:cs="Arial"/>
                <w:sz w:val="22"/>
              </w:rPr>
              <w:t>Students becoming lost at the venues</w:t>
            </w:r>
          </w:p>
        </w:tc>
        <w:tc>
          <w:tcPr>
            <w:tcW w:w="992" w:type="dxa"/>
          </w:tcPr>
          <w:p w14:paraId="05B148DF" w14:textId="73F0E807"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7D453B2B" w14:textId="7C0249CD" w:rsidR="00184A32" w:rsidRPr="00391E82" w:rsidRDefault="00184A32" w:rsidP="002B4738">
            <w:pPr>
              <w:jc w:val="center"/>
              <w:rPr>
                <w:rFonts w:ascii="Arial" w:hAnsi="Arial" w:cs="Arial"/>
                <w:sz w:val="22"/>
              </w:rPr>
            </w:pPr>
            <w:r w:rsidRPr="00391E82">
              <w:rPr>
                <w:rFonts w:ascii="Arial" w:hAnsi="Arial" w:cs="Arial"/>
                <w:sz w:val="22"/>
              </w:rPr>
              <w:t>Major</w:t>
            </w:r>
          </w:p>
        </w:tc>
        <w:tc>
          <w:tcPr>
            <w:tcW w:w="1069" w:type="dxa"/>
          </w:tcPr>
          <w:p w14:paraId="63FBEE9C" w14:textId="7ED64803" w:rsidR="00184A32" w:rsidRPr="00391E82" w:rsidRDefault="00184A32" w:rsidP="002B4738">
            <w:pPr>
              <w:jc w:val="center"/>
              <w:rPr>
                <w:rFonts w:ascii="Arial" w:hAnsi="Arial" w:cs="Arial"/>
                <w:sz w:val="22"/>
              </w:rPr>
            </w:pPr>
            <w:r w:rsidRPr="00391E82">
              <w:rPr>
                <w:rFonts w:ascii="Arial" w:hAnsi="Arial" w:cs="Arial"/>
                <w:sz w:val="22"/>
              </w:rPr>
              <w:t>High</w:t>
            </w:r>
          </w:p>
        </w:tc>
        <w:tc>
          <w:tcPr>
            <w:tcW w:w="5528" w:type="dxa"/>
          </w:tcPr>
          <w:p w14:paraId="52FDB89A" w14:textId="7D9595BE" w:rsidR="00184A32" w:rsidRPr="00391E82" w:rsidRDefault="00184A32" w:rsidP="002B4738">
            <w:pPr>
              <w:rPr>
                <w:rFonts w:ascii="Arial" w:hAnsi="Arial" w:cs="Arial"/>
                <w:sz w:val="22"/>
              </w:rPr>
            </w:pPr>
            <w:r w:rsidRPr="00391E82">
              <w:rPr>
                <w:rFonts w:ascii="Arial" w:hAnsi="Arial" w:cs="Arial"/>
                <w:sz w:val="22"/>
              </w:rPr>
              <w:t>School students may become separated from their school group during the day for a wide variety of reasons (group may move off and individual student is distracted and fails to notice/ lost in crowd). To reduce risks to students, extra staff and student (1 teacher: 4 student helpers – 1 student helper : 30 school students) Additional staff will be appointed to venues &amp; precinct to provide support.</w:t>
            </w:r>
          </w:p>
        </w:tc>
        <w:tc>
          <w:tcPr>
            <w:tcW w:w="851" w:type="dxa"/>
          </w:tcPr>
          <w:p w14:paraId="6A9FD54B" w14:textId="6E9EA78F" w:rsidR="00184A32" w:rsidRPr="00391E82" w:rsidRDefault="00184A32" w:rsidP="002B4738">
            <w:pPr>
              <w:jc w:val="center"/>
              <w:rPr>
                <w:rFonts w:ascii="Arial" w:hAnsi="Arial" w:cs="Arial"/>
                <w:sz w:val="22"/>
              </w:rPr>
            </w:pPr>
            <w:r w:rsidRPr="00391E82">
              <w:rPr>
                <w:rFonts w:ascii="Arial" w:hAnsi="Arial" w:cs="Arial"/>
                <w:sz w:val="22"/>
              </w:rPr>
              <w:t>High</w:t>
            </w:r>
          </w:p>
        </w:tc>
        <w:tc>
          <w:tcPr>
            <w:tcW w:w="1559" w:type="dxa"/>
          </w:tcPr>
          <w:p w14:paraId="10C686ED" w14:textId="578F1DCC" w:rsidR="00184A32" w:rsidRPr="00391E82" w:rsidRDefault="00184A32" w:rsidP="002B4738">
            <w:pPr>
              <w:jc w:val="center"/>
              <w:rPr>
                <w:rFonts w:ascii="Arial" w:hAnsi="Arial" w:cs="Arial"/>
                <w:sz w:val="22"/>
              </w:rPr>
            </w:pPr>
            <w:r w:rsidRPr="00391E82">
              <w:rPr>
                <w:rFonts w:ascii="Arial" w:hAnsi="Arial" w:cs="Arial"/>
                <w:sz w:val="22"/>
              </w:rPr>
              <w:t>Venue staff, IG2018 Education Project Officer and school staff school staff</w:t>
            </w:r>
          </w:p>
        </w:tc>
      </w:tr>
      <w:tr w:rsidR="00184A32" w:rsidRPr="00391E82" w14:paraId="787D785C" w14:textId="77777777" w:rsidTr="006F1F64">
        <w:trPr>
          <w:trHeight w:val="345"/>
          <w:jc w:val="center"/>
        </w:trPr>
        <w:tc>
          <w:tcPr>
            <w:tcW w:w="420" w:type="dxa"/>
          </w:tcPr>
          <w:p w14:paraId="4A00F098" w14:textId="265559E6" w:rsidR="00184A32" w:rsidRPr="00391E82" w:rsidRDefault="00197FCA" w:rsidP="00945717">
            <w:pPr>
              <w:jc w:val="center"/>
              <w:rPr>
                <w:rFonts w:ascii="Arial" w:hAnsi="Arial" w:cs="Arial"/>
                <w:sz w:val="22"/>
              </w:rPr>
            </w:pPr>
            <w:r w:rsidRPr="00391E82">
              <w:rPr>
                <w:rFonts w:ascii="Arial" w:hAnsi="Arial" w:cs="Arial"/>
                <w:sz w:val="22"/>
              </w:rPr>
              <w:t>1</w:t>
            </w:r>
            <w:r w:rsidR="00945717" w:rsidRPr="00391E82">
              <w:rPr>
                <w:rFonts w:ascii="Arial" w:hAnsi="Arial" w:cs="Arial"/>
                <w:sz w:val="22"/>
              </w:rPr>
              <w:t>7</w:t>
            </w:r>
          </w:p>
        </w:tc>
        <w:tc>
          <w:tcPr>
            <w:tcW w:w="1400" w:type="dxa"/>
          </w:tcPr>
          <w:p w14:paraId="211AC55F" w14:textId="76EA9C95" w:rsidR="00184A32" w:rsidRPr="00391E82" w:rsidRDefault="00184A32" w:rsidP="002B4738">
            <w:pPr>
              <w:jc w:val="center"/>
              <w:rPr>
                <w:rFonts w:ascii="Arial" w:hAnsi="Arial" w:cs="Arial"/>
                <w:b/>
                <w:sz w:val="22"/>
              </w:rPr>
            </w:pPr>
            <w:r w:rsidRPr="00391E82">
              <w:rPr>
                <w:rFonts w:ascii="Arial" w:hAnsi="Arial" w:cs="Arial"/>
                <w:b/>
                <w:sz w:val="22"/>
              </w:rPr>
              <w:t>Attendance and participation in IG2018 Education Experience</w:t>
            </w:r>
          </w:p>
        </w:tc>
        <w:tc>
          <w:tcPr>
            <w:tcW w:w="2722" w:type="dxa"/>
          </w:tcPr>
          <w:p w14:paraId="1B12924C" w14:textId="218607D4" w:rsidR="00184A32" w:rsidRPr="00391E82" w:rsidRDefault="00184A32" w:rsidP="002B4738">
            <w:pPr>
              <w:rPr>
                <w:rFonts w:ascii="Arial" w:hAnsi="Arial" w:cs="Arial"/>
                <w:sz w:val="22"/>
              </w:rPr>
            </w:pPr>
            <w:r w:rsidRPr="00391E82">
              <w:rPr>
                <w:rFonts w:ascii="Arial" w:hAnsi="Arial" w:cs="Arial"/>
                <w:sz w:val="22"/>
              </w:rPr>
              <w:t>Staff and student helpers unsure of the requirements for the day.</w:t>
            </w:r>
          </w:p>
        </w:tc>
        <w:tc>
          <w:tcPr>
            <w:tcW w:w="992" w:type="dxa"/>
          </w:tcPr>
          <w:p w14:paraId="32833DB5" w14:textId="2DE701B2" w:rsidR="00184A32" w:rsidRPr="00391E82" w:rsidRDefault="00184A32" w:rsidP="002B4738">
            <w:pPr>
              <w:jc w:val="center"/>
              <w:rPr>
                <w:rFonts w:ascii="Arial" w:hAnsi="Arial" w:cs="Arial"/>
                <w:sz w:val="22"/>
              </w:rPr>
            </w:pPr>
            <w:r w:rsidRPr="00391E82">
              <w:rPr>
                <w:rFonts w:ascii="Arial" w:hAnsi="Arial" w:cs="Arial"/>
                <w:sz w:val="22"/>
              </w:rPr>
              <w:t>Possible</w:t>
            </w:r>
          </w:p>
        </w:tc>
        <w:tc>
          <w:tcPr>
            <w:tcW w:w="1201" w:type="dxa"/>
          </w:tcPr>
          <w:p w14:paraId="6FE32942" w14:textId="1238CD8D" w:rsidR="00184A32" w:rsidRPr="00391E82" w:rsidRDefault="00184A32" w:rsidP="002B4738">
            <w:pPr>
              <w:jc w:val="center"/>
              <w:rPr>
                <w:rFonts w:ascii="Arial" w:hAnsi="Arial" w:cs="Arial"/>
                <w:sz w:val="22"/>
              </w:rPr>
            </w:pPr>
            <w:r w:rsidRPr="00391E82">
              <w:rPr>
                <w:rFonts w:ascii="Arial" w:hAnsi="Arial" w:cs="Arial"/>
                <w:sz w:val="22"/>
              </w:rPr>
              <w:t>Minor</w:t>
            </w:r>
          </w:p>
        </w:tc>
        <w:tc>
          <w:tcPr>
            <w:tcW w:w="1069" w:type="dxa"/>
          </w:tcPr>
          <w:p w14:paraId="78B2C761" w14:textId="2832636E" w:rsidR="00184A32" w:rsidRPr="00391E82" w:rsidRDefault="00184A32" w:rsidP="002B4738">
            <w:pPr>
              <w:jc w:val="center"/>
              <w:rPr>
                <w:rFonts w:ascii="Arial" w:hAnsi="Arial" w:cs="Arial"/>
                <w:sz w:val="22"/>
              </w:rPr>
            </w:pPr>
            <w:r w:rsidRPr="00391E82">
              <w:rPr>
                <w:rFonts w:ascii="Arial" w:hAnsi="Arial" w:cs="Arial"/>
                <w:sz w:val="22"/>
              </w:rPr>
              <w:t>Medium</w:t>
            </w:r>
          </w:p>
        </w:tc>
        <w:tc>
          <w:tcPr>
            <w:tcW w:w="5528" w:type="dxa"/>
          </w:tcPr>
          <w:p w14:paraId="7D97BE8F" w14:textId="301D3832" w:rsidR="00184A32" w:rsidRPr="00391E82" w:rsidRDefault="00184A32" w:rsidP="002B4738">
            <w:pPr>
              <w:rPr>
                <w:rFonts w:ascii="Arial" w:hAnsi="Arial" w:cs="Arial"/>
                <w:sz w:val="22"/>
              </w:rPr>
            </w:pPr>
            <w:r w:rsidRPr="00391E82">
              <w:rPr>
                <w:rFonts w:ascii="Arial" w:hAnsi="Arial" w:cs="Arial"/>
                <w:sz w:val="22"/>
              </w:rPr>
              <w:t>Staff and student helpers will attend an orientation day in the week prior to the IG2018 Education Experience, where they will receive instructions on safety, their responsibilities and expectations. The orientation will be run with IG2018 event management, ANZ stadium management and IG2018 Project Officers.  They will receive an instruction booklet, map/s, schedule of the week, polo shirt, cap and bag, which they are expected to bring each day of the event.</w:t>
            </w:r>
          </w:p>
        </w:tc>
        <w:tc>
          <w:tcPr>
            <w:tcW w:w="851" w:type="dxa"/>
          </w:tcPr>
          <w:p w14:paraId="41766A90" w14:textId="6C01A9B5" w:rsidR="00184A32" w:rsidRPr="00391E82" w:rsidRDefault="00184A32" w:rsidP="002B4738">
            <w:pPr>
              <w:jc w:val="center"/>
              <w:rPr>
                <w:rFonts w:ascii="Arial" w:hAnsi="Arial" w:cs="Arial"/>
                <w:sz w:val="22"/>
              </w:rPr>
            </w:pPr>
            <w:r w:rsidRPr="00391E82">
              <w:rPr>
                <w:rFonts w:ascii="Arial" w:hAnsi="Arial" w:cs="Arial"/>
                <w:sz w:val="22"/>
              </w:rPr>
              <w:t>High</w:t>
            </w:r>
          </w:p>
        </w:tc>
        <w:tc>
          <w:tcPr>
            <w:tcW w:w="1559" w:type="dxa"/>
          </w:tcPr>
          <w:p w14:paraId="76E2DE77" w14:textId="16D872E7" w:rsidR="00184A32" w:rsidRPr="00391E82" w:rsidRDefault="00184A32" w:rsidP="002B4738">
            <w:pPr>
              <w:jc w:val="center"/>
              <w:rPr>
                <w:rFonts w:ascii="Arial" w:hAnsi="Arial" w:cs="Arial"/>
                <w:sz w:val="22"/>
              </w:rPr>
            </w:pPr>
            <w:r w:rsidRPr="00391E82">
              <w:rPr>
                <w:rFonts w:ascii="Arial" w:hAnsi="Arial" w:cs="Arial"/>
                <w:sz w:val="22"/>
              </w:rPr>
              <w:t>IG 2018 Event logistics, Venue staff, IG2018 Education Project Officer and school staff school staff</w:t>
            </w:r>
          </w:p>
        </w:tc>
      </w:tr>
      <w:tr w:rsidR="00945717" w:rsidRPr="00391E82" w14:paraId="4FF9B452" w14:textId="77777777" w:rsidTr="006F1F64">
        <w:trPr>
          <w:trHeight w:val="345"/>
          <w:jc w:val="center"/>
        </w:trPr>
        <w:tc>
          <w:tcPr>
            <w:tcW w:w="420" w:type="dxa"/>
          </w:tcPr>
          <w:p w14:paraId="3321C165" w14:textId="1B6172FD" w:rsidR="00945717" w:rsidRPr="00391E82" w:rsidRDefault="00945717" w:rsidP="002B4738">
            <w:pPr>
              <w:jc w:val="center"/>
              <w:rPr>
                <w:rFonts w:ascii="Arial" w:hAnsi="Arial" w:cs="Arial"/>
                <w:sz w:val="22"/>
              </w:rPr>
            </w:pPr>
            <w:r w:rsidRPr="00391E82">
              <w:rPr>
                <w:rFonts w:ascii="Arial" w:hAnsi="Arial" w:cs="Arial"/>
                <w:sz w:val="22"/>
              </w:rPr>
              <w:lastRenderedPageBreak/>
              <w:t>18</w:t>
            </w:r>
          </w:p>
        </w:tc>
        <w:tc>
          <w:tcPr>
            <w:tcW w:w="1400" w:type="dxa"/>
          </w:tcPr>
          <w:p w14:paraId="3104FF15" w14:textId="008AC64A"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27BA95BB" w14:textId="66E5B941" w:rsidR="00945717" w:rsidRPr="00391E82" w:rsidRDefault="00945717" w:rsidP="002B4738">
            <w:pPr>
              <w:rPr>
                <w:rFonts w:ascii="Arial" w:hAnsi="Arial" w:cs="Arial"/>
                <w:sz w:val="22"/>
              </w:rPr>
            </w:pPr>
            <w:r w:rsidRPr="00391E82">
              <w:rPr>
                <w:rFonts w:ascii="Arial" w:hAnsi="Arial" w:cs="Arial"/>
                <w:sz w:val="22"/>
              </w:rPr>
              <w:t>Events being cancelled or postponed because of 'Acts of God'</w:t>
            </w:r>
          </w:p>
        </w:tc>
        <w:tc>
          <w:tcPr>
            <w:tcW w:w="992" w:type="dxa"/>
          </w:tcPr>
          <w:p w14:paraId="3C0EFD40" w14:textId="1600F18C"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261663AF" w14:textId="3D3F3B43"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43FAE579" w14:textId="3DD1440B"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B4235F1" w14:textId="202C3782" w:rsidR="00945717" w:rsidRPr="00391E82" w:rsidRDefault="00945717" w:rsidP="002B4738">
            <w:pPr>
              <w:rPr>
                <w:rFonts w:ascii="Arial" w:hAnsi="Arial" w:cs="Arial"/>
                <w:sz w:val="22"/>
              </w:rPr>
            </w:pPr>
            <w:r w:rsidRPr="00391E82">
              <w:rPr>
                <w:rFonts w:ascii="Arial" w:hAnsi="Arial" w:cs="Arial"/>
                <w:sz w:val="22"/>
              </w:rPr>
              <w:t>Reschedule or not hold event</w:t>
            </w:r>
          </w:p>
        </w:tc>
        <w:tc>
          <w:tcPr>
            <w:tcW w:w="851" w:type="dxa"/>
          </w:tcPr>
          <w:p w14:paraId="061C1002" w14:textId="5B5A4413"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7D9ECBB4" w14:textId="30F2828A" w:rsidR="00945717" w:rsidRPr="00391E82" w:rsidRDefault="00945717" w:rsidP="002B4738">
            <w:pPr>
              <w:jc w:val="center"/>
              <w:rPr>
                <w:rFonts w:ascii="Arial" w:hAnsi="Arial" w:cs="Arial"/>
                <w:sz w:val="22"/>
              </w:rPr>
            </w:pPr>
            <w:r w:rsidRPr="00391E82">
              <w:rPr>
                <w:rFonts w:ascii="Arial" w:hAnsi="Arial" w:cs="Arial"/>
                <w:sz w:val="22"/>
              </w:rPr>
              <w:t>IG2018 Event Organiser &amp; IG2018 Education Project Officer</w:t>
            </w:r>
          </w:p>
        </w:tc>
      </w:tr>
      <w:tr w:rsidR="00945717" w:rsidRPr="00391E82" w14:paraId="5D7C575E" w14:textId="77777777" w:rsidTr="006F1F64">
        <w:trPr>
          <w:trHeight w:val="345"/>
          <w:jc w:val="center"/>
        </w:trPr>
        <w:tc>
          <w:tcPr>
            <w:tcW w:w="420" w:type="dxa"/>
          </w:tcPr>
          <w:p w14:paraId="000DF6FD" w14:textId="13DCAAB7" w:rsidR="00945717" w:rsidRPr="00391E82" w:rsidRDefault="00945717" w:rsidP="002B4738">
            <w:pPr>
              <w:jc w:val="center"/>
              <w:rPr>
                <w:rFonts w:ascii="Arial" w:hAnsi="Arial" w:cs="Arial"/>
                <w:sz w:val="22"/>
              </w:rPr>
            </w:pPr>
            <w:r w:rsidRPr="00391E82">
              <w:rPr>
                <w:rFonts w:ascii="Arial" w:hAnsi="Arial" w:cs="Arial"/>
                <w:sz w:val="22"/>
              </w:rPr>
              <w:t>20</w:t>
            </w:r>
          </w:p>
        </w:tc>
        <w:tc>
          <w:tcPr>
            <w:tcW w:w="1400" w:type="dxa"/>
          </w:tcPr>
          <w:p w14:paraId="32C8F6AB" w14:textId="043E43F4"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62ABBEC9" w14:textId="63C19485" w:rsidR="00945717" w:rsidRPr="00391E82" w:rsidRDefault="00945717" w:rsidP="002B4738">
            <w:pPr>
              <w:rPr>
                <w:rFonts w:ascii="Arial" w:hAnsi="Arial" w:cs="Arial"/>
                <w:sz w:val="22"/>
              </w:rPr>
            </w:pPr>
            <w:r w:rsidRPr="00391E82">
              <w:rPr>
                <w:rFonts w:ascii="Arial" w:hAnsi="Arial" w:cs="Arial"/>
                <w:sz w:val="22"/>
              </w:rPr>
              <w:t>Attendance and participation in IG2018 Education Experience includes hard surfaces / surrounds</w:t>
            </w:r>
          </w:p>
        </w:tc>
        <w:tc>
          <w:tcPr>
            <w:tcW w:w="992" w:type="dxa"/>
          </w:tcPr>
          <w:p w14:paraId="71C30320" w14:textId="146BAAF4" w:rsidR="00945717" w:rsidRPr="00391E82" w:rsidRDefault="00945717" w:rsidP="002B4738">
            <w:pPr>
              <w:jc w:val="center"/>
              <w:rPr>
                <w:rFonts w:ascii="Arial" w:hAnsi="Arial" w:cs="Arial"/>
                <w:sz w:val="22"/>
              </w:rPr>
            </w:pPr>
            <w:r w:rsidRPr="00391E82">
              <w:rPr>
                <w:rFonts w:ascii="Arial" w:hAnsi="Arial" w:cs="Arial"/>
                <w:sz w:val="22"/>
              </w:rPr>
              <w:t>Almost Certain</w:t>
            </w:r>
          </w:p>
        </w:tc>
        <w:tc>
          <w:tcPr>
            <w:tcW w:w="1201" w:type="dxa"/>
          </w:tcPr>
          <w:p w14:paraId="615BE838" w14:textId="018A170E"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1DE8A774" w14:textId="29A32158" w:rsidR="00945717" w:rsidRPr="00391E82" w:rsidRDefault="00945717" w:rsidP="002B4738">
            <w:pPr>
              <w:jc w:val="center"/>
              <w:rPr>
                <w:rFonts w:ascii="Arial" w:hAnsi="Arial" w:cs="Arial"/>
                <w:sz w:val="22"/>
              </w:rPr>
            </w:pPr>
            <w:r w:rsidRPr="00391E82">
              <w:rPr>
                <w:rFonts w:ascii="Arial" w:hAnsi="Arial" w:cs="Arial"/>
                <w:sz w:val="22"/>
              </w:rPr>
              <w:t>Extreme</w:t>
            </w:r>
          </w:p>
        </w:tc>
        <w:tc>
          <w:tcPr>
            <w:tcW w:w="5528" w:type="dxa"/>
          </w:tcPr>
          <w:p w14:paraId="016CD154" w14:textId="7242FBB8" w:rsidR="00945717" w:rsidRPr="00391E82" w:rsidRDefault="00945717" w:rsidP="002B4738">
            <w:pPr>
              <w:rPr>
                <w:rFonts w:ascii="Arial" w:hAnsi="Arial" w:cs="Arial"/>
                <w:sz w:val="22"/>
              </w:rPr>
            </w:pPr>
            <w:r w:rsidRPr="00391E82">
              <w:rPr>
                <w:rFonts w:ascii="Arial" w:hAnsi="Arial" w:cs="Arial"/>
                <w:sz w:val="22"/>
              </w:rPr>
              <w:t>Attendance and participation in IG2018 Education Experience venues are to be selected from those that DoE standards</w:t>
            </w:r>
          </w:p>
        </w:tc>
        <w:tc>
          <w:tcPr>
            <w:tcW w:w="851" w:type="dxa"/>
          </w:tcPr>
          <w:p w14:paraId="46A7423B" w14:textId="0EBFA384"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19A4AC8D" w14:textId="68F0BCC4" w:rsidR="00945717" w:rsidRPr="00391E82" w:rsidRDefault="00945717" w:rsidP="002B4738">
            <w:pPr>
              <w:jc w:val="center"/>
              <w:rPr>
                <w:rFonts w:ascii="Arial" w:hAnsi="Arial" w:cs="Arial"/>
                <w:sz w:val="22"/>
              </w:rPr>
            </w:pPr>
            <w:r w:rsidRPr="00391E82">
              <w:rPr>
                <w:rFonts w:ascii="Arial" w:hAnsi="Arial" w:cs="Arial"/>
                <w:sz w:val="22"/>
              </w:rPr>
              <w:t>2018 Education Project Officer</w:t>
            </w:r>
          </w:p>
        </w:tc>
      </w:tr>
      <w:tr w:rsidR="00945717" w:rsidRPr="00391E82" w14:paraId="66E0206E" w14:textId="77777777" w:rsidTr="006F1F64">
        <w:trPr>
          <w:trHeight w:val="345"/>
          <w:jc w:val="center"/>
        </w:trPr>
        <w:tc>
          <w:tcPr>
            <w:tcW w:w="420" w:type="dxa"/>
          </w:tcPr>
          <w:p w14:paraId="6EC797EB" w14:textId="1581FCF4" w:rsidR="00945717" w:rsidRPr="00391E82" w:rsidRDefault="00945717" w:rsidP="002B4738">
            <w:pPr>
              <w:jc w:val="center"/>
              <w:rPr>
                <w:rFonts w:ascii="Arial" w:hAnsi="Arial" w:cs="Arial"/>
                <w:sz w:val="22"/>
              </w:rPr>
            </w:pPr>
            <w:r w:rsidRPr="00391E82">
              <w:rPr>
                <w:rFonts w:ascii="Arial" w:hAnsi="Arial" w:cs="Arial"/>
                <w:sz w:val="22"/>
              </w:rPr>
              <w:t>21</w:t>
            </w:r>
          </w:p>
        </w:tc>
        <w:tc>
          <w:tcPr>
            <w:tcW w:w="1400" w:type="dxa"/>
          </w:tcPr>
          <w:p w14:paraId="7A1BFC2B" w14:textId="7953AD8F"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1EA5E9BF" w14:textId="1A363552" w:rsidR="00945717" w:rsidRPr="00391E82" w:rsidRDefault="00945717" w:rsidP="002B4738">
            <w:pPr>
              <w:rPr>
                <w:rFonts w:ascii="Arial" w:hAnsi="Arial" w:cs="Arial"/>
                <w:sz w:val="22"/>
              </w:rPr>
            </w:pPr>
            <w:r w:rsidRPr="00391E82">
              <w:rPr>
                <w:rFonts w:ascii="Arial" w:hAnsi="Arial" w:cs="Arial"/>
                <w:sz w:val="22"/>
              </w:rPr>
              <w:t>Inadequate Parking (including drop off and pickup) at venue</w:t>
            </w:r>
          </w:p>
        </w:tc>
        <w:tc>
          <w:tcPr>
            <w:tcW w:w="992" w:type="dxa"/>
          </w:tcPr>
          <w:p w14:paraId="5E04FC0F" w14:textId="2CA853B2"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0046A3B8" w14:textId="509FA363"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31037C46" w14:textId="174BF0FF"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DC34645" w14:textId="57692CEB" w:rsidR="00945717" w:rsidRPr="00391E82" w:rsidRDefault="00945717" w:rsidP="002B4738">
            <w:pPr>
              <w:rPr>
                <w:rFonts w:ascii="Arial" w:hAnsi="Arial" w:cs="Arial"/>
                <w:sz w:val="22"/>
              </w:rPr>
            </w:pPr>
            <w:r w:rsidRPr="00391E82">
              <w:rPr>
                <w:rFonts w:ascii="Arial" w:hAnsi="Arial" w:cs="Arial"/>
                <w:sz w:val="22"/>
              </w:rPr>
              <w:t>The selection criteria for a venue include adequate and appropriate parking as a highly desirable item.  If this is not possible then early notification to schools and workshop presenters is to be included in a bulletin.</w:t>
            </w:r>
          </w:p>
        </w:tc>
        <w:tc>
          <w:tcPr>
            <w:tcW w:w="851" w:type="dxa"/>
          </w:tcPr>
          <w:p w14:paraId="776BC02C" w14:textId="78ED1BBE"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7BB8429B" w14:textId="3B4E4933" w:rsidR="00945717" w:rsidRPr="00391E82" w:rsidRDefault="00945717" w:rsidP="002B4738">
            <w:pPr>
              <w:jc w:val="center"/>
              <w:rPr>
                <w:rFonts w:ascii="Arial" w:hAnsi="Arial" w:cs="Arial"/>
                <w:sz w:val="22"/>
              </w:rPr>
            </w:pPr>
            <w:r w:rsidRPr="00391E82">
              <w:rPr>
                <w:rFonts w:ascii="Arial" w:hAnsi="Arial" w:cs="Arial"/>
                <w:sz w:val="22"/>
              </w:rPr>
              <w:t>IG2018 Education Project Officer</w:t>
            </w:r>
          </w:p>
        </w:tc>
      </w:tr>
      <w:tr w:rsidR="00945717" w:rsidRPr="00391E82" w14:paraId="3A6F26D2" w14:textId="77777777" w:rsidTr="006F1F64">
        <w:trPr>
          <w:trHeight w:val="345"/>
          <w:jc w:val="center"/>
        </w:trPr>
        <w:tc>
          <w:tcPr>
            <w:tcW w:w="420" w:type="dxa"/>
          </w:tcPr>
          <w:p w14:paraId="39FB46A5" w14:textId="05BB7D4C" w:rsidR="00945717" w:rsidRPr="00391E82" w:rsidRDefault="00945717" w:rsidP="002B4738">
            <w:pPr>
              <w:jc w:val="center"/>
              <w:rPr>
                <w:rFonts w:ascii="Arial" w:hAnsi="Arial" w:cs="Arial"/>
                <w:sz w:val="22"/>
              </w:rPr>
            </w:pPr>
            <w:r w:rsidRPr="00391E82">
              <w:rPr>
                <w:rFonts w:ascii="Arial" w:hAnsi="Arial" w:cs="Arial"/>
                <w:sz w:val="22"/>
              </w:rPr>
              <w:t>22</w:t>
            </w:r>
          </w:p>
        </w:tc>
        <w:tc>
          <w:tcPr>
            <w:tcW w:w="1400" w:type="dxa"/>
          </w:tcPr>
          <w:p w14:paraId="77D1FFC1" w14:textId="507774FE"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4E4D8AD2" w14:textId="11D0075F" w:rsidR="00945717" w:rsidRPr="00391E82" w:rsidRDefault="00945717" w:rsidP="002B4738">
            <w:pPr>
              <w:rPr>
                <w:rFonts w:ascii="Arial" w:hAnsi="Arial" w:cs="Arial"/>
                <w:sz w:val="22"/>
              </w:rPr>
            </w:pPr>
            <w:r w:rsidRPr="00391E82">
              <w:rPr>
                <w:rFonts w:ascii="Arial" w:hAnsi="Arial" w:cs="Arial"/>
                <w:sz w:val="22"/>
              </w:rPr>
              <w:t>Inadequate shade / shelter available for spectators at venue</w:t>
            </w:r>
          </w:p>
        </w:tc>
        <w:tc>
          <w:tcPr>
            <w:tcW w:w="992" w:type="dxa"/>
          </w:tcPr>
          <w:p w14:paraId="0FD36FEF" w14:textId="74B78BD8"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3D79EEE7" w14:textId="407CD07C"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09CEEDE9" w14:textId="0F56F7FF"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289BCE3" w14:textId="1674A80A" w:rsidR="00945717" w:rsidRPr="00391E82" w:rsidRDefault="00945717" w:rsidP="002B4738">
            <w:pPr>
              <w:rPr>
                <w:rFonts w:ascii="Arial" w:hAnsi="Arial" w:cs="Arial"/>
                <w:sz w:val="22"/>
              </w:rPr>
            </w:pPr>
            <w:r w:rsidRPr="00391E82">
              <w:rPr>
                <w:rFonts w:ascii="Arial" w:hAnsi="Arial" w:cs="Arial"/>
                <w:sz w:val="22"/>
              </w:rPr>
              <w:t xml:space="preserve">Most of the venues used by IG2018 are undercover (Aquatic Centre, Quay Centre), The Athletics Centre has some seating under shelter and other areas that are not under shelter. IG2018 Education Project will request sheltered seating. Students and staff will be </w:t>
            </w:r>
            <w:r w:rsidRPr="00391E82">
              <w:rPr>
                <w:rFonts w:ascii="Arial" w:hAnsi="Arial" w:cs="Arial"/>
                <w:sz w:val="22"/>
              </w:rPr>
              <w:lastRenderedPageBreak/>
              <w:t>supplied.</w:t>
            </w:r>
          </w:p>
        </w:tc>
        <w:tc>
          <w:tcPr>
            <w:tcW w:w="851" w:type="dxa"/>
          </w:tcPr>
          <w:p w14:paraId="592047F9" w14:textId="145F362B"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467610CB" w14:textId="23ADBB62" w:rsidR="00945717" w:rsidRPr="00391E82" w:rsidRDefault="00945717" w:rsidP="002B4738">
            <w:pPr>
              <w:jc w:val="center"/>
              <w:rPr>
                <w:rFonts w:ascii="Arial" w:hAnsi="Arial" w:cs="Arial"/>
                <w:sz w:val="22"/>
              </w:rPr>
            </w:pPr>
            <w:r w:rsidRPr="00391E82">
              <w:rPr>
                <w:rFonts w:ascii="Arial" w:hAnsi="Arial" w:cs="Arial"/>
                <w:sz w:val="22"/>
              </w:rPr>
              <w:t xml:space="preserve">IG2018 Event Organiser &amp; IG2018 Education </w:t>
            </w:r>
            <w:r w:rsidRPr="00391E82">
              <w:rPr>
                <w:rFonts w:ascii="Arial" w:hAnsi="Arial" w:cs="Arial"/>
                <w:sz w:val="22"/>
              </w:rPr>
              <w:lastRenderedPageBreak/>
              <w:t>Project Officer</w:t>
            </w:r>
          </w:p>
        </w:tc>
      </w:tr>
      <w:tr w:rsidR="00945717" w:rsidRPr="00391E82" w14:paraId="1D91A009" w14:textId="77777777" w:rsidTr="006F1F64">
        <w:trPr>
          <w:trHeight w:val="345"/>
          <w:jc w:val="center"/>
        </w:trPr>
        <w:tc>
          <w:tcPr>
            <w:tcW w:w="420" w:type="dxa"/>
          </w:tcPr>
          <w:p w14:paraId="08E27EC7" w14:textId="370E82C4" w:rsidR="00945717" w:rsidRPr="00391E82" w:rsidRDefault="00945717" w:rsidP="002B4738">
            <w:pPr>
              <w:jc w:val="center"/>
              <w:rPr>
                <w:rFonts w:ascii="Arial" w:hAnsi="Arial" w:cs="Arial"/>
                <w:sz w:val="22"/>
              </w:rPr>
            </w:pPr>
            <w:r w:rsidRPr="00391E82">
              <w:rPr>
                <w:rFonts w:ascii="Arial" w:hAnsi="Arial" w:cs="Arial"/>
                <w:sz w:val="22"/>
              </w:rPr>
              <w:lastRenderedPageBreak/>
              <w:t>23</w:t>
            </w:r>
          </w:p>
        </w:tc>
        <w:tc>
          <w:tcPr>
            <w:tcW w:w="1400" w:type="dxa"/>
          </w:tcPr>
          <w:p w14:paraId="74264300" w14:textId="394AF442"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7AE5455E" w14:textId="0B89548F" w:rsidR="00945717" w:rsidRPr="00391E82" w:rsidRDefault="00945717" w:rsidP="002B4738">
            <w:pPr>
              <w:rPr>
                <w:rFonts w:ascii="Arial" w:hAnsi="Arial" w:cs="Arial"/>
                <w:sz w:val="22"/>
              </w:rPr>
            </w:pPr>
            <w:r w:rsidRPr="00391E82">
              <w:rPr>
                <w:rFonts w:ascii="Arial" w:hAnsi="Arial" w:cs="Arial"/>
                <w:sz w:val="22"/>
              </w:rPr>
              <w:t>Electrical and communication cabling incorrectly or inappropriately laid out</w:t>
            </w:r>
          </w:p>
        </w:tc>
        <w:tc>
          <w:tcPr>
            <w:tcW w:w="992" w:type="dxa"/>
          </w:tcPr>
          <w:p w14:paraId="48A3166B" w14:textId="2E7D977D"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339FD6AC" w14:textId="23297054"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15FB491F" w14:textId="07C6F8CC"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430EC6C" w14:textId="77435903" w:rsidR="00945717" w:rsidRPr="00391E82" w:rsidRDefault="00945717" w:rsidP="002B4738">
            <w:pPr>
              <w:rPr>
                <w:rFonts w:ascii="Arial" w:hAnsi="Arial" w:cs="Arial"/>
                <w:sz w:val="22"/>
              </w:rPr>
            </w:pPr>
            <w:r w:rsidRPr="00391E82">
              <w:rPr>
                <w:rFonts w:ascii="Arial" w:hAnsi="Arial" w:cs="Arial"/>
                <w:sz w:val="22"/>
              </w:rPr>
              <w:t xml:space="preserve">The selection criteria for a IG2018 Education Experience venue include adequate and appropriate disabled access as a non-negotiable item.  If necessary, the venue is to arrange appropriate carpeting / covers for any cables.  </w:t>
            </w:r>
          </w:p>
        </w:tc>
        <w:tc>
          <w:tcPr>
            <w:tcW w:w="851" w:type="dxa"/>
          </w:tcPr>
          <w:p w14:paraId="43EAD3FC" w14:textId="6DBABD0D"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22D341D7" w14:textId="2FF38A65" w:rsidR="00945717" w:rsidRPr="00391E82" w:rsidRDefault="00945717" w:rsidP="002B4738">
            <w:pPr>
              <w:jc w:val="center"/>
              <w:rPr>
                <w:rFonts w:ascii="Arial" w:hAnsi="Arial" w:cs="Arial"/>
                <w:sz w:val="22"/>
              </w:rPr>
            </w:pPr>
            <w:r w:rsidRPr="00391E82">
              <w:rPr>
                <w:rFonts w:ascii="Arial" w:hAnsi="Arial" w:cs="Arial"/>
                <w:sz w:val="22"/>
              </w:rPr>
              <w:t>Venue Staff; IG2018 Education Project Officer</w:t>
            </w:r>
          </w:p>
        </w:tc>
      </w:tr>
      <w:tr w:rsidR="00945717" w:rsidRPr="00391E82" w14:paraId="64428B2F" w14:textId="77777777" w:rsidTr="006F1F64">
        <w:trPr>
          <w:trHeight w:val="345"/>
          <w:jc w:val="center"/>
        </w:trPr>
        <w:tc>
          <w:tcPr>
            <w:tcW w:w="420" w:type="dxa"/>
          </w:tcPr>
          <w:p w14:paraId="197FFBC4" w14:textId="2A2E1635" w:rsidR="00945717" w:rsidRPr="00391E82" w:rsidRDefault="00945717" w:rsidP="002B4738">
            <w:pPr>
              <w:jc w:val="center"/>
              <w:rPr>
                <w:rFonts w:ascii="Arial" w:hAnsi="Arial" w:cs="Arial"/>
                <w:sz w:val="22"/>
              </w:rPr>
            </w:pPr>
            <w:r w:rsidRPr="00391E82">
              <w:rPr>
                <w:rFonts w:ascii="Arial" w:hAnsi="Arial" w:cs="Arial"/>
                <w:sz w:val="22"/>
              </w:rPr>
              <w:t>24</w:t>
            </w:r>
          </w:p>
        </w:tc>
        <w:tc>
          <w:tcPr>
            <w:tcW w:w="1400" w:type="dxa"/>
          </w:tcPr>
          <w:p w14:paraId="5DEA4C64" w14:textId="00B1086A"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00818F65" w14:textId="229C89AD" w:rsidR="00945717" w:rsidRPr="00391E82" w:rsidRDefault="00945717" w:rsidP="002B4738">
            <w:pPr>
              <w:rPr>
                <w:rFonts w:ascii="Arial" w:hAnsi="Arial" w:cs="Arial"/>
                <w:sz w:val="22"/>
              </w:rPr>
            </w:pPr>
            <w:r w:rsidRPr="00391E82">
              <w:rPr>
                <w:rFonts w:ascii="Arial" w:hAnsi="Arial" w:cs="Arial"/>
                <w:sz w:val="22"/>
              </w:rPr>
              <w:t>Equipment / Materials being unavailable / inappropriate</w:t>
            </w:r>
          </w:p>
        </w:tc>
        <w:tc>
          <w:tcPr>
            <w:tcW w:w="992" w:type="dxa"/>
          </w:tcPr>
          <w:p w14:paraId="0566BADC" w14:textId="6A5A6A0B"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511B40FF" w14:textId="29A3162E"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1D994906" w14:textId="7096AD56"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1C9326E6" w14:textId="5F84B925" w:rsidR="00945717" w:rsidRPr="00391E82" w:rsidRDefault="00945717" w:rsidP="002B4738">
            <w:pPr>
              <w:rPr>
                <w:rFonts w:ascii="Arial" w:hAnsi="Arial" w:cs="Arial"/>
                <w:sz w:val="22"/>
              </w:rPr>
            </w:pPr>
            <w:r w:rsidRPr="00391E82">
              <w:rPr>
                <w:rFonts w:ascii="Arial" w:hAnsi="Arial" w:cs="Arial"/>
                <w:sz w:val="22"/>
              </w:rPr>
              <w:t>Workshops, tours and speakers are to be selected from those that meet IG2018 Education Experience standards with respect to equipment and materials.</w:t>
            </w:r>
          </w:p>
        </w:tc>
        <w:tc>
          <w:tcPr>
            <w:tcW w:w="851" w:type="dxa"/>
          </w:tcPr>
          <w:p w14:paraId="5448167A" w14:textId="01BFB8DB"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6C9326C0" w14:textId="33235910" w:rsidR="00945717" w:rsidRPr="00391E82" w:rsidRDefault="00945717" w:rsidP="002B4738">
            <w:pPr>
              <w:jc w:val="center"/>
              <w:rPr>
                <w:rFonts w:ascii="Arial" w:hAnsi="Arial" w:cs="Arial"/>
                <w:sz w:val="22"/>
              </w:rPr>
            </w:pPr>
            <w:r w:rsidRPr="00391E82">
              <w:rPr>
                <w:rFonts w:ascii="Arial" w:hAnsi="Arial" w:cs="Arial"/>
                <w:sz w:val="22"/>
              </w:rPr>
              <w:t>Venue Staff; workshop presenters, guest speakers, IG2018 Education Project Officer</w:t>
            </w:r>
          </w:p>
        </w:tc>
      </w:tr>
      <w:tr w:rsidR="00945717" w:rsidRPr="00391E82" w14:paraId="70ABF094" w14:textId="77777777" w:rsidTr="006F1F64">
        <w:trPr>
          <w:trHeight w:val="345"/>
          <w:jc w:val="center"/>
        </w:trPr>
        <w:tc>
          <w:tcPr>
            <w:tcW w:w="420" w:type="dxa"/>
          </w:tcPr>
          <w:p w14:paraId="23199681" w14:textId="13870DEA" w:rsidR="00945717" w:rsidRPr="00391E82" w:rsidRDefault="00945717" w:rsidP="002B4738">
            <w:pPr>
              <w:jc w:val="center"/>
              <w:rPr>
                <w:rFonts w:ascii="Arial" w:hAnsi="Arial" w:cs="Arial"/>
                <w:sz w:val="22"/>
              </w:rPr>
            </w:pPr>
            <w:r w:rsidRPr="00391E82">
              <w:rPr>
                <w:rFonts w:ascii="Arial" w:hAnsi="Arial" w:cs="Arial"/>
                <w:sz w:val="22"/>
              </w:rPr>
              <w:t>25</w:t>
            </w:r>
          </w:p>
        </w:tc>
        <w:tc>
          <w:tcPr>
            <w:tcW w:w="1400" w:type="dxa"/>
          </w:tcPr>
          <w:p w14:paraId="27AFA07E" w14:textId="5A6B68BD"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17ACBC25" w14:textId="659DF266" w:rsidR="00945717" w:rsidRPr="00391E82" w:rsidRDefault="00945717" w:rsidP="002B4738">
            <w:pPr>
              <w:rPr>
                <w:rFonts w:ascii="Arial" w:hAnsi="Arial" w:cs="Arial"/>
                <w:sz w:val="22"/>
              </w:rPr>
            </w:pPr>
            <w:r w:rsidRPr="00391E82">
              <w:rPr>
                <w:rFonts w:ascii="Arial" w:hAnsi="Arial" w:cs="Arial"/>
                <w:sz w:val="22"/>
              </w:rPr>
              <w:t>Fuel spillage</w:t>
            </w:r>
          </w:p>
        </w:tc>
        <w:tc>
          <w:tcPr>
            <w:tcW w:w="992" w:type="dxa"/>
          </w:tcPr>
          <w:p w14:paraId="58BA9E06" w14:textId="776927CA"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0A4D2A12" w14:textId="18287070"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4D539881" w14:textId="626E3C7F"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1B0E6DE6" w14:textId="3A13BCBD" w:rsidR="00945717" w:rsidRPr="00391E82" w:rsidRDefault="00945717" w:rsidP="002B4738">
            <w:pPr>
              <w:rPr>
                <w:rFonts w:ascii="Arial" w:hAnsi="Arial" w:cs="Arial"/>
                <w:sz w:val="22"/>
              </w:rPr>
            </w:pPr>
            <w:r w:rsidRPr="00391E82">
              <w:rPr>
                <w:rFonts w:ascii="Arial" w:hAnsi="Arial" w:cs="Arial"/>
                <w:sz w:val="22"/>
              </w:rPr>
              <w:t>Liaise with venue management to ensure appropriate emergency management procedures are in place</w:t>
            </w:r>
          </w:p>
        </w:tc>
        <w:tc>
          <w:tcPr>
            <w:tcW w:w="851" w:type="dxa"/>
          </w:tcPr>
          <w:p w14:paraId="139ACCA6" w14:textId="223C6804"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34A9C9B5" w14:textId="026F34A1" w:rsidR="00945717" w:rsidRPr="00391E82" w:rsidRDefault="00945717" w:rsidP="002B4738">
            <w:pPr>
              <w:jc w:val="center"/>
              <w:rPr>
                <w:rFonts w:ascii="Arial" w:hAnsi="Arial" w:cs="Arial"/>
                <w:sz w:val="22"/>
              </w:rPr>
            </w:pPr>
            <w:r w:rsidRPr="00391E82">
              <w:rPr>
                <w:rFonts w:ascii="Arial" w:hAnsi="Arial" w:cs="Arial"/>
                <w:sz w:val="22"/>
              </w:rPr>
              <w:t>Venue Staff; IG2018 Education Project Officer</w:t>
            </w:r>
          </w:p>
        </w:tc>
      </w:tr>
      <w:tr w:rsidR="00945717" w:rsidRPr="00391E82" w14:paraId="7A964B86" w14:textId="77777777" w:rsidTr="006F1F64">
        <w:trPr>
          <w:trHeight w:val="345"/>
          <w:jc w:val="center"/>
        </w:trPr>
        <w:tc>
          <w:tcPr>
            <w:tcW w:w="420" w:type="dxa"/>
          </w:tcPr>
          <w:p w14:paraId="1E92F44E" w14:textId="05909836" w:rsidR="00945717" w:rsidRPr="00391E82" w:rsidRDefault="00945717" w:rsidP="002B4738">
            <w:pPr>
              <w:jc w:val="center"/>
              <w:rPr>
                <w:rFonts w:ascii="Arial" w:hAnsi="Arial" w:cs="Arial"/>
                <w:sz w:val="22"/>
              </w:rPr>
            </w:pPr>
            <w:r w:rsidRPr="00391E82">
              <w:rPr>
                <w:rFonts w:ascii="Arial" w:hAnsi="Arial" w:cs="Arial"/>
                <w:sz w:val="22"/>
              </w:rPr>
              <w:t>2</w:t>
            </w:r>
            <w:r w:rsidRPr="00391E82">
              <w:rPr>
                <w:rFonts w:ascii="Arial" w:hAnsi="Arial" w:cs="Arial"/>
                <w:sz w:val="22"/>
              </w:rPr>
              <w:lastRenderedPageBreak/>
              <w:t>6</w:t>
            </w:r>
          </w:p>
        </w:tc>
        <w:tc>
          <w:tcPr>
            <w:tcW w:w="1400" w:type="dxa"/>
          </w:tcPr>
          <w:p w14:paraId="06B32736" w14:textId="27550AD5" w:rsidR="00945717" w:rsidRPr="00391E82" w:rsidRDefault="00945717" w:rsidP="002B4738">
            <w:pPr>
              <w:jc w:val="center"/>
              <w:rPr>
                <w:rFonts w:ascii="Arial" w:hAnsi="Arial" w:cs="Arial"/>
                <w:b/>
                <w:sz w:val="22"/>
              </w:rPr>
            </w:pPr>
            <w:r w:rsidRPr="00391E82">
              <w:rPr>
                <w:rFonts w:ascii="Arial" w:hAnsi="Arial" w:cs="Arial"/>
                <w:b/>
                <w:sz w:val="22"/>
              </w:rPr>
              <w:lastRenderedPageBreak/>
              <w:t>Environme</w:t>
            </w:r>
            <w:r w:rsidRPr="00391E82">
              <w:rPr>
                <w:rFonts w:ascii="Arial" w:hAnsi="Arial" w:cs="Arial"/>
                <w:b/>
                <w:sz w:val="22"/>
              </w:rPr>
              <w:lastRenderedPageBreak/>
              <w:t>nt</w:t>
            </w:r>
          </w:p>
        </w:tc>
        <w:tc>
          <w:tcPr>
            <w:tcW w:w="2722" w:type="dxa"/>
          </w:tcPr>
          <w:p w14:paraId="21F3F20D" w14:textId="048D4B33" w:rsidR="00945717" w:rsidRPr="00391E82" w:rsidRDefault="00945717" w:rsidP="002B4738">
            <w:pPr>
              <w:rPr>
                <w:rFonts w:ascii="Arial" w:hAnsi="Arial" w:cs="Arial"/>
                <w:sz w:val="22"/>
              </w:rPr>
            </w:pPr>
            <w:r w:rsidRPr="00391E82">
              <w:rPr>
                <w:rFonts w:ascii="Arial" w:hAnsi="Arial" w:cs="Arial"/>
                <w:sz w:val="22"/>
              </w:rPr>
              <w:lastRenderedPageBreak/>
              <w:t xml:space="preserve">Crowd control barriers </w:t>
            </w:r>
            <w:r w:rsidRPr="00391E82">
              <w:rPr>
                <w:rFonts w:ascii="Arial" w:hAnsi="Arial" w:cs="Arial"/>
                <w:sz w:val="22"/>
              </w:rPr>
              <w:lastRenderedPageBreak/>
              <w:t>inappropriately located</w:t>
            </w:r>
          </w:p>
        </w:tc>
        <w:tc>
          <w:tcPr>
            <w:tcW w:w="992" w:type="dxa"/>
          </w:tcPr>
          <w:p w14:paraId="26998F60" w14:textId="3B8A9162" w:rsidR="00945717" w:rsidRPr="00391E82" w:rsidRDefault="00945717" w:rsidP="002B4738">
            <w:pPr>
              <w:jc w:val="center"/>
              <w:rPr>
                <w:rFonts w:ascii="Arial" w:hAnsi="Arial" w:cs="Arial"/>
                <w:sz w:val="22"/>
              </w:rPr>
            </w:pPr>
            <w:r w:rsidRPr="00391E82">
              <w:rPr>
                <w:rFonts w:ascii="Arial" w:hAnsi="Arial" w:cs="Arial"/>
                <w:sz w:val="22"/>
              </w:rPr>
              <w:lastRenderedPageBreak/>
              <w:t>Rare</w:t>
            </w:r>
          </w:p>
        </w:tc>
        <w:tc>
          <w:tcPr>
            <w:tcW w:w="1201" w:type="dxa"/>
          </w:tcPr>
          <w:p w14:paraId="6C1E279F" w14:textId="4DF83CBC"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5BE2DF1E" w14:textId="473ED3DC"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2996725E" w14:textId="50527769" w:rsidR="00945717" w:rsidRPr="00391E82" w:rsidRDefault="00945717" w:rsidP="002B4738">
            <w:pPr>
              <w:rPr>
                <w:rFonts w:ascii="Arial" w:hAnsi="Arial" w:cs="Arial"/>
                <w:sz w:val="22"/>
              </w:rPr>
            </w:pPr>
            <w:r w:rsidRPr="00391E82">
              <w:rPr>
                <w:rFonts w:ascii="Arial" w:hAnsi="Arial" w:cs="Arial"/>
                <w:sz w:val="22"/>
              </w:rPr>
              <w:t xml:space="preserve">The selection criteria for a IG2018 Education </w:t>
            </w:r>
            <w:r w:rsidRPr="00391E82">
              <w:rPr>
                <w:rFonts w:ascii="Arial" w:hAnsi="Arial" w:cs="Arial"/>
                <w:sz w:val="22"/>
              </w:rPr>
              <w:lastRenderedPageBreak/>
              <w:t>Experience venue include appropriate participant traffic management corridors as a highly desirable item.  If this is not possible then appropriate arrangements are to be negotiated with the venue. Discussions with SOPA and IG2018 Organising body regarding crowd movement will be entered into in a timely manner.</w:t>
            </w:r>
          </w:p>
        </w:tc>
        <w:tc>
          <w:tcPr>
            <w:tcW w:w="851" w:type="dxa"/>
          </w:tcPr>
          <w:p w14:paraId="0BAE4C47" w14:textId="06BBE4D8"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38B10840" w14:textId="7146E2F2" w:rsidR="00945717" w:rsidRPr="00391E82" w:rsidRDefault="00945717" w:rsidP="002B4738">
            <w:pPr>
              <w:jc w:val="center"/>
              <w:rPr>
                <w:rFonts w:ascii="Arial" w:hAnsi="Arial" w:cs="Arial"/>
                <w:sz w:val="22"/>
              </w:rPr>
            </w:pPr>
            <w:r w:rsidRPr="00391E82">
              <w:rPr>
                <w:rFonts w:ascii="Arial" w:hAnsi="Arial" w:cs="Arial"/>
                <w:sz w:val="22"/>
              </w:rPr>
              <w:t xml:space="preserve">Venue staff; </w:t>
            </w:r>
            <w:r w:rsidRPr="00391E82">
              <w:rPr>
                <w:rFonts w:ascii="Arial" w:hAnsi="Arial" w:cs="Arial"/>
                <w:sz w:val="22"/>
              </w:rPr>
              <w:lastRenderedPageBreak/>
              <w:t>SOPA, IG2018 Event Organiser &amp; IG2018 Education Project Officer</w:t>
            </w:r>
          </w:p>
        </w:tc>
      </w:tr>
      <w:tr w:rsidR="00945717" w:rsidRPr="00391E82" w14:paraId="50D1FE46" w14:textId="77777777" w:rsidTr="006F1F64">
        <w:trPr>
          <w:trHeight w:val="345"/>
          <w:jc w:val="center"/>
        </w:trPr>
        <w:tc>
          <w:tcPr>
            <w:tcW w:w="420" w:type="dxa"/>
          </w:tcPr>
          <w:p w14:paraId="4BEBB8C5" w14:textId="3E69AA86" w:rsidR="00945717" w:rsidRPr="00391E82" w:rsidRDefault="00945717" w:rsidP="002B4738">
            <w:pPr>
              <w:jc w:val="center"/>
              <w:rPr>
                <w:rFonts w:ascii="Arial" w:hAnsi="Arial" w:cs="Arial"/>
                <w:sz w:val="22"/>
              </w:rPr>
            </w:pPr>
            <w:r w:rsidRPr="00391E82">
              <w:rPr>
                <w:rFonts w:ascii="Arial" w:hAnsi="Arial" w:cs="Arial"/>
                <w:sz w:val="22"/>
              </w:rPr>
              <w:lastRenderedPageBreak/>
              <w:t>27</w:t>
            </w:r>
          </w:p>
        </w:tc>
        <w:tc>
          <w:tcPr>
            <w:tcW w:w="1400" w:type="dxa"/>
          </w:tcPr>
          <w:p w14:paraId="2D1C3CCD" w14:textId="44DCF2E6"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2F555925" w14:textId="6B5F34B9" w:rsidR="00945717" w:rsidRPr="00391E82" w:rsidRDefault="00945717" w:rsidP="002B4738">
            <w:pPr>
              <w:rPr>
                <w:rFonts w:ascii="Arial" w:hAnsi="Arial" w:cs="Arial"/>
                <w:sz w:val="22"/>
              </w:rPr>
            </w:pPr>
            <w:r w:rsidRPr="00391E82">
              <w:rPr>
                <w:rFonts w:ascii="Arial" w:hAnsi="Arial" w:cs="Arial"/>
                <w:sz w:val="22"/>
              </w:rPr>
              <w:t>Risk of vehicles moving around site</w:t>
            </w:r>
          </w:p>
        </w:tc>
        <w:tc>
          <w:tcPr>
            <w:tcW w:w="992" w:type="dxa"/>
          </w:tcPr>
          <w:p w14:paraId="78499DA8" w14:textId="3E768EE0"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3B321F3B" w14:textId="6553EFFB"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0CE4F52D" w14:textId="602A4A65"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469E718D" w14:textId="5174F934" w:rsidR="00945717" w:rsidRPr="00391E82" w:rsidRDefault="00945717" w:rsidP="002B4738">
            <w:pPr>
              <w:rPr>
                <w:rFonts w:ascii="Arial" w:hAnsi="Arial" w:cs="Arial"/>
                <w:sz w:val="22"/>
              </w:rPr>
            </w:pPr>
            <w:r w:rsidRPr="00391E82">
              <w:rPr>
                <w:rFonts w:ascii="Arial" w:hAnsi="Arial" w:cs="Arial"/>
                <w:sz w:val="22"/>
              </w:rPr>
              <w:t>The selection criteria for an IG2018 Education Experience venue include a checklist to ensure appropriate vehicle safety is maintained during attendance and participation in IG2018 Education Experience.  If an issue occurs during the Championships then this is to be brought to the immediate attention of venue management.</w:t>
            </w:r>
          </w:p>
        </w:tc>
        <w:tc>
          <w:tcPr>
            <w:tcW w:w="851" w:type="dxa"/>
          </w:tcPr>
          <w:p w14:paraId="4776FC86" w14:textId="0F892B0B"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3AC27367" w14:textId="1C44EEBC" w:rsidR="00945717" w:rsidRPr="00391E82" w:rsidRDefault="00945717" w:rsidP="002B4738">
            <w:pPr>
              <w:jc w:val="center"/>
              <w:rPr>
                <w:rFonts w:ascii="Arial" w:hAnsi="Arial" w:cs="Arial"/>
                <w:sz w:val="22"/>
              </w:rPr>
            </w:pPr>
            <w:r w:rsidRPr="00391E82">
              <w:rPr>
                <w:rFonts w:ascii="Arial" w:hAnsi="Arial" w:cs="Arial"/>
                <w:sz w:val="22"/>
              </w:rPr>
              <w:t>Venue Staff; SOPA, IG2018 Event Organiser &amp; IG2018 Education Project Officer</w:t>
            </w:r>
          </w:p>
        </w:tc>
      </w:tr>
      <w:tr w:rsidR="00945717" w:rsidRPr="00391E82" w14:paraId="3D5FBD9C" w14:textId="77777777" w:rsidTr="006F1F64">
        <w:trPr>
          <w:trHeight w:val="345"/>
          <w:jc w:val="center"/>
        </w:trPr>
        <w:tc>
          <w:tcPr>
            <w:tcW w:w="420" w:type="dxa"/>
          </w:tcPr>
          <w:p w14:paraId="4C18CB7E" w14:textId="3EC7803B" w:rsidR="00945717" w:rsidRPr="00391E82" w:rsidRDefault="00945717" w:rsidP="002B4738">
            <w:pPr>
              <w:jc w:val="center"/>
              <w:rPr>
                <w:rFonts w:ascii="Arial" w:hAnsi="Arial" w:cs="Arial"/>
                <w:sz w:val="22"/>
              </w:rPr>
            </w:pPr>
            <w:r w:rsidRPr="00391E82">
              <w:rPr>
                <w:rFonts w:ascii="Arial" w:hAnsi="Arial" w:cs="Arial"/>
                <w:sz w:val="22"/>
              </w:rPr>
              <w:t>28</w:t>
            </w:r>
          </w:p>
        </w:tc>
        <w:tc>
          <w:tcPr>
            <w:tcW w:w="1400" w:type="dxa"/>
          </w:tcPr>
          <w:p w14:paraId="6E4373DE" w14:textId="3A8E7A84"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2CC0F659" w14:textId="7AC507FB" w:rsidR="00945717" w:rsidRPr="00391E82" w:rsidRDefault="00945717" w:rsidP="002B4738">
            <w:pPr>
              <w:rPr>
                <w:rFonts w:ascii="Arial" w:hAnsi="Arial" w:cs="Arial"/>
                <w:sz w:val="22"/>
              </w:rPr>
            </w:pPr>
            <w:r w:rsidRPr="00391E82">
              <w:rPr>
                <w:rFonts w:ascii="Arial" w:hAnsi="Arial" w:cs="Arial"/>
                <w:sz w:val="22"/>
              </w:rPr>
              <w:t>Spectator seating is unsafe and/or inadequate</w:t>
            </w:r>
          </w:p>
        </w:tc>
        <w:tc>
          <w:tcPr>
            <w:tcW w:w="992" w:type="dxa"/>
          </w:tcPr>
          <w:p w14:paraId="01B780FD" w14:textId="10F56ECF"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77DC166A" w14:textId="0B8FBC8B"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5154DCAA" w14:textId="640B6068"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3FA255C7" w14:textId="419E82F7" w:rsidR="00945717" w:rsidRPr="00391E82" w:rsidRDefault="00945717" w:rsidP="002B4738">
            <w:pPr>
              <w:rPr>
                <w:rFonts w:ascii="Arial" w:hAnsi="Arial" w:cs="Arial"/>
                <w:sz w:val="22"/>
              </w:rPr>
            </w:pPr>
            <w:r w:rsidRPr="00391E82">
              <w:rPr>
                <w:rFonts w:ascii="Arial" w:hAnsi="Arial" w:cs="Arial"/>
                <w:sz w:val="22"/>
              </w:rPr>
              <w:t xml:space="preserve">The selection criteria for an IG2018 Education Experience venue include a checklist to ensure appropriate spectator seating is available during attendance and participation in IG2018 Education Experience.  If a safety issue appears during the </w:t>
            </w:r>
            <w:r w:rsidRPr="00391E82">
              <w:rPr>
                <w:rFonts w:ascii="Arial" w:hAnsi="Arial" w:cs="Arial"/>
                <w:sz w:val="22"/>
              </w:rPr>
              <w:lastRenderedPageBreak/>
              <w:t>IG2018 Education Experience then this is to be brought to the immediate attention of venue management.</w:t>
            </w:r>
          </w:p>
        </w:tc>
        <w:tc>
          <w:tcPr>
            <w:tcW w:w="851" w:type="dxa"/>
          </w:tcPr>
          <w:p w14:paraId="51C17BF9" w14:textId="6D62035D" w:rsidR="00945717" w:rsidRPr="00391E82" w:rsidRDefault="00945717" w:rsidP="002B4738">
            <w:pPr>
              <w:jc w:val="center"/>
              <w:rPr>
                <w:rFonts w:ascii="Arial" w:hAnsi="Arial" w:cs="Arial"/>
                <w:sz w:val="22"/>
              </w:rPr>
            </w:pPr>
            <w:r w:rsidRPr="00391E82">
              <w:rPr>
                <w:rFonts w:ascii="Arial" w:hAnsi="Arial" w:cs="Arial"/>
                <w:sz w:val="22"/>
              </w:rPr>
              <w:lastRenderedPageBreak/>
              <w:t>Medium</w:t>
            </w:r>
          </w:p>
        </w:tc>
        <w:tc>
          <w:tcPr>
            <w:tcW w:w="1559" w:type="dxa"/>
          </w:tcPr>
          <w:p w14:paraId="06BDE0A5" w14:textId="6B25D1BF" w:rsidR="00945717" w:rsidRPr="00391E82" w:rsidRDefault="00945717" w:rsidP="002B4738">
            <w:pPr>
              <w:jc w:val="center"/>
              <w:rPr>
                <w:rFonts w:ascii="Arial" w:hAnsi="Arial" w:cs="Arial"/>
                <w:sz w:val="22"/>
              </w:rPr>
            </w:pPr>
            <w:r w:rsidRPr="00391E82">
              <w:rPr>
                <w:rFonts w:ascii="Arial" w:hAnsi="Arial" w:cs="Arial"/>
                <w:sz w:val="22"/>
              </w:rPr>
              <w:t xml:space="preserve">Venue Staff; IG2018 Event Organiser &amp; IG2018 </w:t>
            </w:r>
            <w:r w:rsidRPr="00391E82">
              <w:rPr>
                <w:rFonts w:ascii="Arial" w:hAnsi="Arial" w:cs="Arial"/>
                <w:sz w:val="22"/>
              </w:rPr>
              <w:lastRenderedPageBreak/>
              <w:t>Education Project Officer</w:t>
            </w:r>
          </w:p>
        </w:tc>
      </w:tr>
      <w:tr w:rsidR="00945717" w:rsidRPr="00391E82" w14:paraId="1E20C06E" w14:textId="77777777" w:rsidTr="006F1F64">
        <w:trPr>
          <w:trHeight w:val="345"/>
          <w:jc w:val="center"/>
        </w:trPr>
        <w:tc>
          <w:tcPr>
            <w:tcW w:w="420" w:type="dxa"/>
          </w:tcPr>
          <w:p w14:paraId="1CF9CED5" w14:textId="70572F7A" w:rsidR="00945717" w:rsidRPr="00391E82" w:rsidRDefault="00945717" w:rsidP="002B4738">
            <w:pPr>
              <w:jc w:val="center"/>
              <w:rPr>
                <w:rFonts w:ascii="Arial" w:hAnsi="Arial" w:cs="Arial"/>
                <w:sz w:val="22"/>
              </w:rPr>
            </w:pPr>
            <w:r w:rsidRPr="00391E82">
              <w:rPr>
                <w:rFonts w:ascii="Arial" w:hAnsi="Arial" w:cs="Arial"/>
                <w:sz w:val="22"/>
              </w:rPr>
              <w:lastRenderedPageBreak/>
              <w:t>29</w:t>
            </w:r>
          </w:p>
        </w:tc>
        <w:tc>
          <w:tcPr>
            <w:tcW w:w="1400" w:type="dxa"/>
          </w:tcPr>
          <w:p w14:paraId="36808DF5" w14:textId="1ECF5194"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7CD2BBE7" w14:textId="12795211" w:rsidR="00945717" w:rsidRPr="00391E82" w:rsidRDefault="00945717" w:rsidP="002B4738">
            <w:pPr>
              <w:rPr>
                <w:rFonts w:ascii="Arial" w:hAnsi="Arial" w:cs="Arial"/>
                <w:sz w:val="22"/>
              </w:rPr>
            </w:pPr>
            <w:r w:rsidRPr="00391E82">
              <w:rPr>
                <w:rFonts w:ascii="Arial" w:hAnsi="Arial" w:cs="Arial"/>
                <w:sz w:val="22"/>
              </w:rPr>
              <w:t>Venue is too noisy</w:t>
            </w:r>
          </w:p>
        </w:tc>
        <w:tc>
          <w:tcPr>
            <w:tcW w:w="992" w:type="dxa"/>
          </w:tcPr>
          <w:p w14:paraId="3B7F8D32" w14:textId="534E0B99"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27588FCE" w14:textId="741FD9F9"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0B91A71C" w14:textId="04FA2D28"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DC48568" w14:textId="0CA30936" w:rsidR="00945717" w:rsidRPr="00391E82" w:rsidRDefault="00945717" w:rsidP="002B4738">
            <w:pPr>
              <w:rPr>
                <w:rFonts w:ascii="Arial" w:hAnsi="Arial" w:cs="Arial"/>
                <w:sz w:val="22"/>
              </w:rPr>
            </w:pPr>
            <w:r w:rsidRPr="00391E82">
              <w:rPr>
                <w:rFonts w:ascii="Arial" w:hAnsi="Arial" w:cs="Arial"/>
                <w:sz w:val="22"/>
              </w:rPr>
              <w:t>The selection of an appropriate venue includes in the checklist issues such as noise.  If noise becomes an issue during the IG2018 Education Experience then this is to be brought to the attention of venue management immediately to discuss potential workarounds.</w:t>
            </w:r>
          </w:p>
        </w:tc>
        <w:tc>
          <w:tcPr>
            <w:tcW w:w="851" w:type="dxa"/>
          </w:tcPr>
          <w:p w14:paraId="273ED561" w14:textId="65A52080"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308CA19D" w14:textId="0ADCBE12" w:rsidR="00945717" w:rsidRPr="00391E82" w:rsidRDefault="00945717" w:rsidP="006F1F64">
            <w:pPr>
              <w:jc w:val="center"/>
              <w:rPr>
                <w:rFonts w:ascii="Arial" w:hAnsi="Arial" w:cs="Arial"/>
                <w:sz w:val="22"/>
              </w:rPr>
            </w:pPr>
            <w:r w:rsidRPr="00391E82">
              <w:rPr>
                <w:rFonts w:ascii="Arial" w:hAnsi="Arial" w:cs="Arial"/>
                <w:sz w:val="22"/>
              </w:rPr>
              <w:t>Venue Staff; IG2018 Education Project Officer</w:t>
            </w:r>
          </w:p>
        </w:tc>
      </w:tr>
      <w:tr w:rsidR="00945717" w:rsidRPr="00391E82" w14:paraId="23D36FDF" w14:textId="77777777" w:rsidTr="006F1F64">
        <w:trPr>
          <w:trHeight w:val="345"/>
          <w:jc w:val="center"/>
        </w:trPr>
        <w:tc>
          <w:tcPr>
            <w:tcW w:w="420" w:type="dxa"/>
          </w:tcPr>
          <w:p w14:paraId="6982FEDF" w14:textId="0674E98B" w:rsidR="00945717" w:rsidRPr="00391E82" w:rsidRDefault="00945717" w:rsidP="002B4738">
            <w:pPr>
              <w:jc w:val="center"/>
              <w:rPr>
                <w:rFonts w:ascii="Arial" w:hAnsi="Arial" w:cs="Arial"/>
                <w:sz w:val="22"/>
              </w:rPr>
            </w:pPr>
            <w:r w:rsidRPr="00391E82">
              <w:rPr>
                <w:rFonts w:ascii="Arial" w:hAnsi="Arial" w:cs="Arial"/>
                <w:sz w:val="22"/>
              </w:rPr>
              <w:t>30</w:t>
            </w:r>
          </w:p>
        </w:tc>
        <w:tc>
          <w:tcPr>
            <w:tcW w:w="1400" w:type="dxa"/>
          </w:tcPr>
          <w:p w14:paraId="617892B7" w14:textId="4A39BCC9"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69A17149" w14:textId="4AEFAC8B" w:rsidR="00945717" w:rsidRPr="00391E82" w:rsidRDefault="00945717" w:rsidP="002B4738">
            <w:pPr>
              <w:rPr>
                <w:rFonts w:ascii="Arial" w:hAnsi="Arial" w:cs="Arial"/>
                <w:sz w:val="22"/>
              </w:rPr>
            </w:pPr>
            <w:r w:rsidRPr="00391E82">
              <w:rPr>
                <w:rFonts w:ascii="Arial" w:hAnsi="Arial" w:cs="Arial"/>
                <w:sz w:val="22"/>
              </w:rPr>
              <w:t>Terror related incident</w:t>
            </w:r>
          </w:p>
        </w:tc>
        <w:tc>
          <w:tcPr>
            <w:tcW w:w="992" w:type="dxa"/>
          </w:tcPr>
          <w:p w14:paraId="7183F28E" w14:textId="67BB1F9E"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6DFD2725" w14:textId="10B8E969"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23D3B67F" w14:textId="20DF2209"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C0CE9F3" w14:textId="249F6F08" w:rsidR="00945717" w:rsidRPr="00391E82" w:rsidRDefault="00945717" w:rsidP="002B4738">
            <w:pPr>
              <w:rPr>
                <w:rFonts w:ascii="Arial" w:hAnsi="Arial" w:cs="Arial"/>
                <w:sz w:val="22"/>
              </w:rPr>
            </w:pPr>
            <w:r w:rsidRPr="00391E82">
              <w:rPr>
                <w:rFonts w:ascii="Arial" w:hAnsi="Arial" w:cs="Arial"/>
                <w:sz w:val="22"/>
              </w:rPr>
              <w:t>Each Venue has Risk Management procedures that include “lock down” procedures. Participants will be under the control of the Tactical Response Teams</w:t>
            </w:r>
          </w:p>
        </w:tc>
        <w:tc>
          <w:tcPr>
            <w:tcW w:w="851" w:type="dxa"/>
          </w:tcPr>
          <w:p w14:paraId="6677D183" w14:textId="6BE63BD4" w:rsidR="00945717" w:rsidRPr="00391E82" w:rsidRDefault="00945717" w:rsidP="002B4738">
            <w:pPr>
              <w:jc w:val="center"/>
              <w:rPr>
                <w:rFonts w:ascii="Arial" w:hAnsi="Arial" w:cs="Arial"/>
                <w:sz w:val="22"/>
              </w:rPr>
            </w:pPr>
            <w:r w:rsidRPr="00391E82">
              <w:rPr>
                <w:rFonts w:ascii="Arial" w:hAnsi="Arial" w:cs="Arial"/>
                <w:sz w:val="22"/>
              </w:rPr>
              <w:t>High</w:t>
            </w:r>
          </w:p>
        </w:tc>
        <w:tc>
          <w:tcPr>
            <w:tcW w:w="1559" w:type="dxa"/>
          </w:tcPr>
          <w:p w14:paraId="2B297249" w14:textId="040DEF01" w:rsidR="00945717" w:rsidRPr="00391E82" w:rsidRDefault="00945717" w:rsidP="002B4738">
            <w:pPr>
              <w:jc w:val="center"/>
              <w:rPr>
                <w:rFonts w:ascii="Arial" w:hAnsi="Arial" w:cs="Arial"/>
                <w:sz w:val="22"/>
              </w:rPr>
            </w:pPr>
            <w:r w:rsidRPr="00391E82">
              <w:rPr>
                <w:rFonts w:ascii="Arial" w:hAnsi="Arial" w:cs="Arial"/>
                <w:sz w:val="22"/>
              </w:rPr>
              <w:t>Invictus Games OC, Venue Management,</w:t>
            </w:r>
          </w:p>
          <w:p w14:paraId="1DAD7E4F" w14:textId="2596B4A2" w:rsidR="00945717" w:rsidRPr="00391E82" w:rsidRDefault="00945717" w:rsidP="002B4738">
            <w:pPr>
              <w:jc w:val="center"/>
              <w:rPr>
                <w:rFonts w:ascii="Arial" w:hAnsi="Arial" w:cs="Arial"/>
                <w:sz w:val="22"/>
              </w:rPr>
            </w:pPr>
            <w:r w:rsidRPr="00391E82">
              <w:rPr>
                <w:rFonts w:ascii="Arial" w:hAnsi="Arial" w:cs="Arial"/>
                <w:sz w:val="22"/>
              </w:rPr>
              <w:t>Response authorities</w:t>
            </w:r>
          </w:p>
        </w:tc>
      </w:tr>
      <w:tr w:rsidR="00945717" w:rsidRPr="00391E82" w14:paraId="3E60CD86" w14:textId="77777777" w:rsidTr="006F1F64">
        <w:trPr>
          <w:trHeight w:val="430"/>
          <w:jc w:val="center"/>
        </w:trPr>
        <w:tc>
          <w:tcPr>
            <w:tcW w:w="420" w:type="dxa"/>
          </w:tcPr>
          <w:p w14:paraId="01778952" w14:textId="35455A0F" w:rsidR="00945717" w:rsidRPr="00391E82" w:rsidRDefault="00945717" w:rsidP="002B4738">
            <w:pPr>
              <w:jc w:val="center"/>
              <w:rPr>
                <w:rFonts w:ascii="Arial" w:hAnsi="Arial" w:cs="Arial"/>
                <w:sz w:val="22"/>
              </w:rPr>
            </w:pPr>
            <w:r w:rsidRPr="00391E82">
              <w:rPr>
                <w:rFonts w:ascii="Arial" w:hAnsi="Arial" w:cs="Arial"/>
                <w:sz w:val="22"/>
              </w:rPr>
              <w:t>31</w:t>
            </w:r>
          </w:p>
        </w:tc>
        <w:tc>
          <w:tcPr>
            <w:tcW w:w="1400" w:type="dxa"/>
          </w:tcPr>
          <w:p w14:paraId="61DBB0F4" w14:textId="26C8B7BC"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44207A40" w14:textId="3ADAE3EC" w:rsidR="00945717" w:rsidRPr="00391E82" w:rsidRDefault="00945717" w:rsidP="006F1F64">
            <w:pPr>
              <w:rPr>
                <w:rFonts w:ascii="Arial" w:hAnsi="Arial" w:cs="Arial"/>
                <w:sz w:val="22"/>
              </w:rPr>
            </w:pPr>
            <w:r w:rsidRPr="00391E82">
              <w:rPr>
                <w:rFonts w:ascii="Arial" w:hAnsi="Arial" w:cs="Arial"/>
                <w:sz w:val="22"/>
              </w:rPr>
              <w:t>Tripping and slipping hazards</w:t>
            </w:r>
          </w:p>
        </w:tc>
        <w:tc>
          <w:tcPr>
            <w:tcW w:w="992" w:type="dxa"/>
          </w:tcPr>
          <w:p w14:paraId="2CFEC6FD" w14:textId="4E27A763"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4524944D" w14:textId="4DAF965A"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275A3740" w14:textId="667064AE"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4B064D98" w14:textId="4938DEEC" w:rsidR="00945717" w:rsidRPr="00391E82" w:rsidRDefault="00945717" w:rsidP="006F1F64">
            <w:pPr>
              <w:rPr>
                <w:rFonts w:ascii="Arial" w:hAnsi="Arial" w:cs="Arial"/>
                <w:sz w:val="22"/>
              </w:rPr>
            </w:pPr>
            <w:r w:rsidRPr="00391E82">
              <w:rPr>
                <w:rFonts w:ascii="Arial" w:hAnsi="Arial" w:cs="Arial"/>
                <w:sz w:val="22"/>
              </w:rPr>
              <w:t xml:space="preserve">The selection criteria for a IG2018 Education Experience venue includes a checklist to ensure tripping and slipping hazards are not accessible by the public during attendance and participation in IG2018 Education Experience.  If a hazard appears, then this is to be brought to the immediate attention of venue </w:t>
            </w:r>
            <w:r w:rsidRPr="00391E82">
              <w:rPr>
                <w:rFonts w:ascii="Arial" w:hAnsi="Arial" w:cs="Arial"/>
                <w:sz w:val="22"/>
              </w:rPr>
              <w:lastRenderedPageBreak/>
              <w:t>management.</w:t>
            </w:r>
          </w:p>
        </w:tc>
        <w:tc>
          <w:tcPr>
            <w:tcW w:w="851" w:type="dxa"/>
          </w:tcPr>
          <w:p w14:paraId="4BDB94AA" w14:textId="3E0FBC8A"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41E30C6F" w14:textId="0DF2593A" w:rsidR="00945717" w:rsidRPr="00391E82" w:rsidRDefault="00945717" w:rsidP="006F1F64">
            <w:pPr>
              <w:jc w:val="center"/>
              <w:rPr>
                <w:rFonts w:ascii="Arial" w:hAnsi="Arial" w:cs="Arial"/>
                <w:sz w:val="22"/>
              </w:rPr>
            </w:pPr>
            <w:r w:rsidRPr="00391E82">
              <w:rPr>
                <w:rFonts w:ascii="Arial" w:hAnsi="Arial" w:cs="Arial"/>
                <w:sz w:val="22"/>
              </w:rPr>
              <w:t xml:space="preserve">Venue Staff; IG2018 Event Organiser &amp; IG2018 Education </w:t>
            </w:r>
            <w:r w:rsidRPr="00391E82">
              <w:rPr>
                <w:rFonts w:ascii="Arial" w:hAnsi="Arial" w:cs="Arial"/>
                <w:sz w:val="22"/>
              </w:rPr>
              <w:lastRenderedPageBreak/>
              <w:t>Project Officer</w:t>
            </w:r>
          </w:p>
        </w:tc>
      </w:tr>
      <w:tr w:rsidR="00945717" w:rsidRPr="00391E82" w14:paraId="3030574B" w14:textId="77777777" w:rsidTr="006F1F64">
        <w:trPr>
          <w:trHeight w:val="430"/>
          <w:jc w:val="center"/>
        </w:trPr>
        <w:tc>
          <w:tcPr>
            <w:tcW w:w="420" w:type="dxa"/>
          </w:tcPr>
          <w:p w14:paraId="630F7CC5" w14:textId="111F6A49" w:rsidR="00945717" w:rsidRPr="00391E82" w:rsidRDefault="00945717" w:rsidP="002B4738">
            <w:pPr>
              <w:jc w:val="center"/>
              <w:rPr>
                <w:rFonts w:ascii="Arial" w:hAnsi="Arial" w:cs="Arial"/>
                <w:sz w:val="22"/>
              </w:rPr>
            </w:pPr>
            <w:r w:rsidRPr="00391E82">
              <w:rPr>
                <w:rFonts w:ascii="Arial" w:hAnsi="Arial" w:cs="Arial"/>
                <w:sz w:val="22"/>
              </w:rPr>
              <w:lastRenderedPageBreak/>
              <w:t>32</w:t>
            </w:r>
          </w:p>
        </w:tc>
        <w:tc>
          <w:tcPr>
            <w:tcW w:w="1400" w:type="dxa"/>
          </w:tcPr>
          <w:p w14:paraId="643281E2" w14:textId="64061665"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00AD9FA9" w14:textId="5896119B" w:rsidR="00945717" w:rsidRPr="00391E82" w:rsidRDefault="00945717" w:rsidP="006F1F64">
            <w:pPr>
              <w:rPr>
                <w:rFonts w:ascii="Arial" w:hAnsi="Arial" w:cs="Arial"/>
                <w:sz w:val="22"/>
              </w:rPr>
            </w:pPr>
            <w:r w:rsidRPr="00391E82">
              <w:rPr>
                <w:rFonts w:ascii="Arial" w:hAnsi="Arial" w:cs="Arial"/>
                <w:sz w:val="22"/>
              </w:rPr>
              <w:t>Venue change rooms and toilets not clean upon arrival and not cleaned daily</w:t>
            </w:r>
          </w:p>
        </w:tc>
        <w:tc>
          <w:tcPr>
            <w:tcW w:w="992" w:type="dxa"/>
          </w:tcPr>
          <w:p w14:paraId="1FD2C0BB" w14:textId="102E5D40"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73389176" w14:textId="5DBC0FFA"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5C3144CE" w14:textId="12BDDEB6"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9296854" w14:textId="1915AD62" w:rsidR="00945717" w:rsidRPr="00391E82" w:rsidRDefault="00945717" w:rsidP="002B4738">
            <w:pPr>
              <w:rPr>
                <w:rFonts w:ascii="Arial" w:hAnsi="Arial" w:cs="Arial"/>
                <w:sz w:val="22"/>
              </w:rPr>
            </w:pPr>
            <w:r w:rsidRPr="00391E82">
              <w:rPr>
                <w:rFonts w:ascii="Arial" w:hAnsi="Arial" w:cs="Arial"/>
                <w:sz w:val="22"/>
              </w:rPr>
              <w:t>The selection criteria for a Championships venue includes a non-negotiable item to ensure daily cleaning of the venue is included in an agreement with the venue.  If cleaning is not sufficient during the IG2018 Education Experience then this is to be brought to the immediate attention of venue management.</w:t>
            </w:r>
          </w:p>
        </w:tc>
        <w:tc>
          <w:tcPr>
            <w:tcW w:w="851" w:type="dxa"/>
          </w:tcPr>
          <w:p w14:paraId="74944204" w14:textId="6FA94418"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76B59C0B" w14:textId="4BA62F19" w:rsidR="00945717" w:rsidRPr="00391E82" w:rsidRDefault="00945717" w:rsidP="002B4738">
            <w:pPr>
              <w:jc w:val="center"/>
              <w:rPr>
                <w:rFonts w:ascii="Arial" w:hAnsi="Arial" w:cs="Arial"/>
                <w:sz w:val="22"/>
              </w:rPr>
            </w:pPr>
            <w:r w:rsidRPr="00391E82">
              <w:rPr>
                <w:rFonts w:ascii="Arial" w:hAnsi="Arial" w:cs="Arial"/>
                <w:sz w:val="22"/>
              </w:rPr>
              <w:t>Venue Staff; NSW Programs Officer, IG2018 Event Organiser &amp; IG2018 Education Project Officer</w:t>
            </w:r>
          </w:p>
        </w:tc>
      </w:tr>
      <w:tr w:rsidR="00945717" w:rsidRPr="00391E82" w14:paraId="78C170ED" w14:textId="77777777" w:rsidTr="006F1F64">
        <w:trPr>
          <w:trHeight w:val="430"/>
          <w:jc w:val="center"/>
        </w:trPr>
        <w:tc>
          <w:tcPr>
            <w:tcW w:w="420" w:type="dxa"/>
          </w:tcPr>
          <w:p w14:paraId="53D5C1C2" w14:textId="26514E0E" w:rsidR="00945717" w:rsidRPr="00391E82" w:rsidRDefault="00945717" w:rsidP="002B4738">
            <w:pPr>
              <w:jc w:val="center"/>
              <w:rPr>
                <w:rFonts w:ascii="Arial" w:hAnsi="Arial" w:cs="Arial"/>
                <w:sz w:val="22"/>
              </w:rPr>
            </w:pPr>
            <w:r w:rsidRPr="00391E82">
              <w:rPr>
                <w:rFonts w:ascii="Arial" w:hAnsi="Arial" w:cs="Arial"/>
                <w:sz w:val="22"/>
              </w:rPr>
              <w:t>33</w:t>
            </w:r>
          </w:p>
        </w:tc>
        <w:tc>
          <w:tcPr>
            <w:tcW w:w="1400" w:type="dxa"/>
          </w:tcPr>
          <w:p w14:paraId="4A770AAA" w14:textId="5AA21C56"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53E0F7C5" w14:textId="1825F7FF" w:rsidR="00945717" w:rsidRPr="00391E82" w:rsidRDefault="00945717" w:rsidP="006F1F64">
            <w:pPr>
              <w:rPr>
                <w:rFonts w:ascii="Arial" w:hAnsi="Arial" w:cs="Arial"/>
                <w:sz w:val="22"/>
              </w:rPr>
            </w:pPr>
            <w:r w:rsidRPr="00391E82">
              <w:rPr>
                <w:rFonts w:ascii="Arial" w:hAnsi="Arial" w:cs="Arial"/>
                <w:sz w:val="22"/>
              </w:rPr>
              <w:t>Venue has hazardous substances</w:t>
            </w:r>
          </w:p>
        </w:tc>
        <w:tc>
          <w:tcPr>
            <w:tcW w:w="992" w:type="dxa"/>
          </w:tcPr>
          <w:p w14:paraId="788E1C80" w14:textId="03A7A292"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7EE855D4" w14:textId="51145F9A"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3231A578" w14:textId="15A4895D" w:rsidR="00945717" w:rsidRPr="00391E82" w:rsidRDefault="00945717" w:rsidP="002B4738">
            <w:pPr>
              <w:jc w:val="center"/>
              <w:rPr>
                <w:rFonts w:ascii="Arial" w:hAnsi="Arial" w:cs="Arial"/>
                <w:sz w:val="22"/>
              </w:rPr>
            </w:pPr>
            <w:r w:rsidRPr="00391E82">
              <w:rPr>
                <w:rFonts w:ascii="Arial" w:hAnsi="Arial" w:cs="Arial"/>
                <w:sz w:val="22"/>
              </w:rPr>
              <w:t>High</w:t>
            </w:r>
          </w:p>
        </w:tc>
        <w:tc>
          <w:tcPr>
            <w:tcW w:w="5528" w:type="dxa"/>
          </w:tcPr>
          <w:p w14:paraId="35A5C562" w14:textId="64367645" w:rsidR="00945717" w:rsidRPr="00391E82" w:rsidRDefault="00945717" w:rsidP="002B4738">
            <w:pPr>
              <w:rPr>
                <w:rFonts w:ascii="Arial" w:hAnsi="Arial" w:cs="Arial"/>
                <w:sz w:val="22"/>
              </w:rPr>
            </w:pPr>
            <w:r w:rsidRPr="00391E82">
              <w:rPr>
                <w:rFonts w:ascii="Arial" w:hAnsi="Arial" w:cs="Arial"/>
                <w:sz w:val="22"/>
              </w:rPr>
              <w:t>The selection criteria for an IG 2018 Education Experience venue include a checklist to ensure hazardous substances are away from the public during attendance and participation in IG2018 Education Experience.  If an issue occurs then the venue must have an emergency procedures plan.</w:t>
            </w:r>
          </w:p>
        </w:tc>
        <w:tc>
          <w:tcPr>
            <w:tcW w:w="851" w:type="dxa"/>
          </w:tcPr>
          <w:p w14:paraId="339223CF" w14:textId="18642BD5"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08748290" w14:textId="55F23A08" w:rsidR="00945717" w:rsidRPr="00391E82" w:rsidRDefault="00945717" w:rsidP="002B4738">
            <w:pPr>
              <w:jc w:val="center"/>
              <w:rPr>
                <w:rFonts w:ascii="Arial" w:hAnsi="Arial" w:cs="Arial"/>
                <w:sz w:val="22"/>
              </w:rPr>
            </w:pPr>
            <w:r w:rsidRPr="00391E82">
              <w:rPr>
                <w:rFonts w:ascii="Arial" w:hAnsi="Arial" w:cs="Arial"/>
                <w:sz w:val="22"/>
              </w:rPr>
              <w:t>Venue Staff; IG2018 Event Organiser &amp; IG2018 Education Project Officer</w:t>
            </w:r>
          </w:p>
        </w:tc>
      </w:tr>
      <w:tr w:rsidR="00945717" w:rsidRPr="00391E82" w14:paraId="571031C8" w14:textId="77777777" w:rsidTr="006F1F64">
        <w:trPr>
          <w:trHeight w:val="430"/>
          <w:jc w:val="center"/>
        </w:trPr>
        <w:tc>
          <w:tcPr>
            <w:tcW w:w="420" w:type="dxa"/>
          </w:tcPr>
          <w:p w14:paraId="0684B823" w14:textId="57553FD7" w:rsidR="00945717" w:rsidRPr="00391E82" w:rsidRDefault="00945717" w:rsidP="002B4738">
            <w:pPr>
              <w:jc w:val="center"/>
              <w:rPr>
                <w:rFonts w:ascii="Arial" w:hAnsi="Arial" w:cs="Arial"/>
                <w:sz w:val="22"/>
              </w:rPr>
            </w:pPr>
            <w:r w:rsidRPr="00391E82">
              <w:rPr>
                <w:rFonts w:ascii="Arial" w:hAnsi="Arial" w:cs="Arial"/>
                <w:sz w:val="22"/>
              </w:rPr>
              <w:t>3</w:t>
            </w:r>
            <w:r w:rsidRPr="00391E82">
              <w:rPr>
                <w:rFonts w:ascii="Arial" w:hAnsi="Arial" w:cs="Arial"/>
                <w:sz w:val="22"/>
              </w:rPr>
              <w:lastRenderedPageBreak/>
              <w:t>4</w:t>
            </w:r>
          </w:p>
        </w:tc>
        <w:tc>
          <w:tcPr>
            <w:tcW w:w="1400" w:type="dxa"/>
          </w:tcPr>
          <w:p w14:paraId="2C98DCA0" w14:textId="1E0FB467" w:rsidR="00945717" w:rsidRPr="00391E82" w:rsidRDefault="00945717" w:rsidP="002B4738">
            <w:pPr>
              <w:jc w:val="center"/>
              <w:rPr>
                <w:rFonts w:ascii="Arial" w:hAnsi="Arial" w:cs="Arial"/>
                <w:b/>
                <w:sz w:val="22"/>
              </w:rPr>
            </w:pPr>
            <w:r w:rsidRPr="00391E82">
              <w:rPr>
                <w:rFonts w:ascii="Arial" w:hAnsi="Arial" w:cs="Arial"/>
                <w:b/>
                <w:sz w:val="22"/>
              </w:rPr>
              <w:lastRenderedPageBreak/>
              <w:t>Environme</w:t>
            </w:r>
            <w:r w:rsidRPr="00391E82">
              <w:rPr>
                <w:rFonts w:ascii="Arial" w:hAnsi="Arial" w:cs="Arial"/>
                <w:b/>
                <w:sz w:val="22"/>
              </w:rPr>
              <w:lastRenderedPageBreak/>
              <w:t>nt</w:t>
            </w:r>
          </w:p>
        </w:tc>
        <w:tc>
          <w:tcPr>
            <w:tcW w:w="2722" w:type="dxa"/>
          </w:tcPr>
          <w:p w14:paraId="7F54ABA8" w14:textId="5B888E89" w:rsidR="00945717" w:rsidRPr="00391E82" w:rsidRDefault="00945717" w:rsidP="006F1F64">
            <w:pPr>
              <w:rPr>
                <w:rFonts w:ascii="Arial" w:hAnsi="Arial" w:cs="Arial"/>
                <w:sz w:val="22"/>
              </w:rPr>
            </w:pPr>
            <w:r w:rsidRPr="00391E82">
              <w:rPr>
                <w:rFonts w:ascii="Arial" w:hAnsi="Arial" w:cs="Arial"/>
                <w:sz w:val="22"/>
              </w:rPr>
              <w:lastRenderedPageBreak/>
              <w:t xml:space="preserve">Venue has high risk plant </w:t>
            </w:r>
            <w:r w:rsidRPr="00391E82">
              <w:rPr>
                <w:rFonts w:ascii="Arial" w:hAnsi="Arial" w:cs="Arial"/>
                <w:sz w:val="22"/>
              </w:rPr>
              <w:lastRenderedPageBreak/>
              <w:t>/ tools</w:t>
            </w:r>
          </w:p>
        </w:tc>
        <w:tc>
          <w:tcPr>
            <w:tcW w:w="992" w:type="dxa"/>
          </w:tcPr>
          <w:p w14:paraId="6E4A3B72" w14:textId="20D103AD" w:rsidR="00945717" w:rsidRPr="00391E82" w:rsidRDefault="00945717" w:rsidP="002B4738">
            <w:pPr>
              <w:jc w:val="center"/>
              <w:rPr>
                <w:rFonts w:ascii="Arial" w:hAnsi="Arial" w:cs="Arial"/>
                <w:sz w:val="22"/>
              </w:rPr>
            </w:pPr>
            <w:r w:rsidRPr="00391E82">
              <w:rPr>
                <w:rFonts w:ascii="Arial" w:hAnsi="Arial" w:cs="Arial"/>
                <w:sz w:val="22"/>
              </w:rPr>
              <w:lastRenderedPageBreak/>
              <w:t>Unlikely</w:t>
            </w:r>
          </w:p>
        </w:tc>
        <w:tc>
          <w:tcPr>
            <w:tcW w:w="1201" w:type="dxa"/>
          </w:tcPr>
          <w:p w14:paraId="30D78884" w14:textId="0D86B887"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579CEC6B" w14:textId="0461BAC2"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3A26B51D" w14:textId="3446624B" w:rsidR="00945717" w:rsidRPr="00391E82" w:rsidRDefault="00945717" w:rsidP="002B4738">
            <w:pPr>
              <w:rPr>
                <w:rFonts w:ascii="Arial" w:hAnsi="Arial" w:cs="Arial"/>
                <w:sz w:val="22"/>
              </w:rPr>
            </w:pPr>
            <w:r w:rsidRPr="00391E82">
              <w:rPr>
                <w:rFonts w:ascii="Arial" w:hAnsi="Arial" w:cs="Arial"/>
                <w:sz w:val="22"/>
              </w:rPr>
              <w:t xml:space="preserve">The selection criteria for a venue include a checklist to </w:t>
            </w:r>
            <w:r w:rsidRPr="00391E82">
              <w:rPr>
                <w:rFonts w:ascii="Arial" w:hAnsi="Arial" w:cs="Arial"/>
                <w:sz w:val="22"/>
              </w:rPr>
              <w:lastRenderedPageBreak/>
              <w:t>ensure site plant / tools are away from the public during Attendance and participation in IG2018 Education Experience.</w:t>
            </w:r>
          </w:p>
        </w:tc>
        <w:tc>
          <w:tcPr>
            <w:tcW w:w="851" w:type="dxa"/>
          </w:tcPr>
          <w:p w14:paraId="79FEF71E" w14:textId="0B35AB78"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455B3515" w14:textId="24FFD45E" w:rsidR="00945717" w:rsidRPr="00391E82" w:rsidRDefault="00945717" w:rsidP="002B4738">
            <w:pPr>
              <w:jc w:val="center"/>
              <w:rPr>
                <w:rFonts w:ascii="Arial" w:hAnsi="Arial" w:cs="Arial"/>
                <w:sz w:val="22"/>
              </w:rPr>
            </w:pPr>
            <w:r w:rsidRPr="00391E82">
              <w:rPr>
                <w:rFonts w:ascii="Arial" w:hAnsi="Arial" w:cs="Arial"/>
                <w:sz w:val="22"/>
              </w:rPr>
              <w:t xml:space="preserve">Venue Staff, </w:t>
            </w:r>
            <w:r w:rsidRPr="00391E82">
              <w:rPr>
                <w:rFonts w:ascii="Arial" w:hAnsi="Arial" w:cs="Arial"/>
                <w:sz w:val="22"/>
              </w:rPr>
              <w:lastRenderedPageBreak/>
              <w:t>IG2018 Event Organiser &amp; IG2018 Education Project Officer</w:t>
            </w:r>
          </w:p>
        </w:tc>
      </w:tr>
      <w:tr w:rsidR="00945717" w:rsidRPr="00391E82" w14:paraId="5C8D46F9" w14:textId="77777777" w:rsidTr="006F1F64">
        <w:trPr>
          <w:trHeight w:val="430"/>
          <w:jc w:val="center"/>
        </w:trPr>
        <w:tc>
          <w:tcPr>
            <w:tcW w:w="420" w:type="dxa"/>
          </w:tcPr>
          <w:p w14:paraId="22B9674C" w14:textId="1744534D" w:rsidR="00945717" w:rsidRPr="00391E82" w:rsidRDefault="00945717" w:rsidP="002B4738">
            <w:pPr>
              <w:jc w:val="center"/>
              <w:rPr>
                <w:rFonts w:ascii="Arial" w:hAnsi="Arial" w:cs="Arial"/>
                <w:sz w:val="22"/>
              </w:rPr>
            </w:pPr>
            <w:r w:rsidRPr="00391E82">
              <w:rPr>
                <w:rFonts w:ascii="Arial" w:hAnsi="Arial" w:cs="Arial"/>
                <w:sz w:val="22"/>
              </w:rPr>
              <w:lastRenderedPageBreak/>
              <w:t>35</w:t>
            </w:r>
          </w:p>
        </w:tc>
        <w:tc>
          <w:tcPr>
            <w:tcW w:w="1400" w:type="dxa"/>
          </w:tcPr>
          <w:p w14:paraId="3DBC8B60" w14:textId="691B7463" w:rsidR="00945717" w:rsidRPr="00391E82" w:rsidRDefault="00945717" w:rsidP="002B4738">
            <w:pPr>
              <w:jc w:val="center"/>
              <w:rPr>
                <w:rFonts w:ascii="Arial" w:hAnsi="Arial" w:cs="Arial"/>
                <w:b/>
                <w:sz w:val="22"/>
              </w:rPr>
            </w:pPr>
            <w:r w:rsidRPr="00391E82">
              <w:rPr>
                <w:rFonts w:ascii="Arial" w:hAnsi="Arial" w:cs="Arial"/>
                <w:b/>
                <w:sz w:val="22"/>
              </w:rPr>
              <w:t>Environment</w:t>
            </w:r>
          </w:p>
        </w:tc>
        <w:tc>
          <w:tcPr>
            <w:tcW w:w="2722" w:type="dxa"/>
          </w:tcPr>
          <w:p w14:paraId="053BC7A2" w14:textId="6A65D4FA" w:rsidR="00945717" w:rsidRPr="00391E82" w:rsidRDefault="00945717" w:rsidP="006F1F64">
            <w:pPr>
              <w:rPr>
                <w:rFonts w:ascii="Arial" w:hAnsi="Arial" w:cs="Arial"/>
                <w:sz w:val="22"/>
              </w:rPr>
            </w:pPr>
            <w:r w:rsidRPr="00391E82">
              <w:rPr>
                <w:rFonts w:ascii="Arial" w:hAnsi="Arial" w:cs="Arial"/>
                <w:sz w:val="22"/>
              </w:rPr>
              <w:t>Venue has site hazards (isolation, heights, fauna, flora, noise)</w:t>
            </w:r>
          </w:p>
        </w:tc>
        <w:tc>
          <w:tcPr>
            <w:tcW w:w="992" w:type="dxa"/>
          </w:tcPr>
          <w:p w14:paraId="61663896" w14:textId="5987F4C3"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2995CF2D" w14:textId="6FB31ABC"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7339AE69" w14:textId="64F379C5"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6E4F3C6" w14:textId="12FC5333" w:rsidR="00945717" w:rsidRPr="00391E82" w:rsidRDefault="00945717" w:rsidP="002B4738">
            <w:pPr>
              <w:rPr>
                <w:rFonts w:ascii="Arial" w:hAnsi="Arial" w:cs="Arial"/>
                <w:sz w:val="22"/>
              </w:rPr>
            </w:pPr>
            <w:r w:rsidRPr="00391E82">
              <w:rPr>
                <w:rFonts w:ascii="Arial" w:hAnsi="Arial" w:cs="Arial"/>
                <w:sz w:val="22"/>
              </w:rPr>
              <w:t>The selection criteria for an IG2018 Education Experience venue include a checklist to ensure site hazards are away from the public or safely managed during attendance and participation in IG2018 Education Experience.</w:t>
            </w:r>
          </w:p>
        </w:tc>
        <w:tc>
          <w:tcPr>
            <w:tcW w:w="851" w:type="dxa"/>
          </w:tcPr>
          <w:p w14:paraId="1868AFB3" w14:textId="166649B5"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0329256C" w14:textId="767D79CA" w:rsidR="00945717" w:rsidRPr="00391E82" w:rsidRDefault="00945717" w:rsidP="002B4738">
            <w:pPr>
              <w:jc w:val="center"/>
              <w:rPr>
                <w:rFonts w:ascii="Arial" w:hAnsi="Arial" w:cs="Arial"/>
                <w:sz w:val="22"/>
              </w:rPr>
            </w:pPr>
            <w:r w:rsidRPr="00391E82">
              <w:rPr>
                <w:rFonts w:ascii="Arial" w:hAnsi="Arial" w:cs="Arial"/>
                <w:sz w:val="22"/>
              </w:rPr>
              <w:t>Venue Staff; IG2018 Event Organiser &amp; IG2018 Education Project Officer</w:t>
            </w:r>
          </w:p>
        </w:tc>
      </w:tr>
      <w:tr w:rsidR="00945717" w:rsidRPr="00391E82" w14:paraId="766EDB72" w14:textId="77777777" w:rsidTr="006F1F64">
        <w:trPr>
          <w:trHeight w:val="430"/>
          <w:jc w:val="center"/>
        </w:trPr>
        <w:tc>
          <w:tcPr>
            <w:tcW w:w="420" w:type="dxa"/>
          </w:tcPr>
          <w:p w14:paraId="32E894C7" w14:textId="76BB9926" w:rsidR="00945717" w:rsidRPr="00391E82" w:rsidRDefault="00945717" w:rsidP="002B4738">
            <w:pPr>
              <w:jc w:val="center"/>
              <w:rPr>
                <w:rFonts w:ascii="Arial" w:hAnsi="Arial" w:cs="Arial"/>
                <w:sz w:val="22"/>
              </w:rPr>
            </w:pPr>
            <w:r w:rsidRPr="00391E82">
              <w:rPr>
                <w:rFonts w:ascii="Arial" w:hAnsi="Arial" w:cs="Arial"/>
                <w:sz w:val="22"/>
              </w:rPr>
              <w:t>36</w:t>
            </w:r>
          </w:p>
        </w:tc>
        <w:tc>
          <w:tcPr>
            <w:tcW w:w="1400" w:type="dxa"/>
          </w:tcPr>
          <w:p w14:paraId="1FA06A5D" w14:textId="77777777" w:rsidR="00945717" w:rsidRPr="00391E82" w:rsidRDefault="00945717" w:rsidP="002B4738">
            <w:pPr>
              <w:jc w:val="center"/>
              <w:rPr>
                <w:rFonts w:ascii="Arial" w:hAnsi="Arial" w:cs="Arial"/>
                <w:b/>
                <w:sz w:val="22"/>
              </w:rPr>
            </w:pPr>
            <w:r w:rsidRPr="00391E82">
              <w:rPr>
                <w:rFonts w:ascii="Arial" w:hAnsi="Arial" w:cs="Arial"/>
                <w:b/>
                <w:sz w:val="22"/>
              </w:rPr>
              <w:t>Finance / Legal</w:t>
            </w:r>
          </w:p>
        </w:tc>
        <w:tc>
          <w:tcPr>
            <w:tcW w:w="2722" w:type="dxa"/>
          </w:tcPr>
          <w:p w14:paraId="681D43FB" w14:textId="77777777" w:rsidR="00945717" w:rsidRPr="00391E82" w:rsidRDefault="00945717" w:rsidP="002B4738">
            <w:pPr>
              <w:rPr>
                <w:rFonts w:ascii="Arial" w:hAnsi="Arial" w:cs="Arial"/>
                <w:sz w:val="22"/>
              </w:rPr>
            </w:pPr>
            <w:r w:rsidRPr="00391E82">
              <w:rPr>
                <w:rFonts w:ascii="Arial" w:hAnsi="Arial" w:cs="Arial"/>
                <w:sz w:val="22"/>
              </w:rPr>
              <w:t>Risk of financial loss of running event</w:t>
            </w:r>
          </w:p>
        </w:tc>
        <w:tc>
          <w:tcPr>
            <w:tcW w:w="992" w:type="dxa"/>
          </w:tcPr>
          <w:p w14:paraId="45C5D7FD" w14:textId="77777777"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51FBDCA7"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464CC10B"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9969CB0" w14:textId="77777777" w:rsidR="00945717" w:rsidRPr="00391E82" w:rsidRDefault="00945717" w:rsidP="006F1F64">
            <w:pPr>
              <w:rPr>
                <w:rFonts w:ascii="Arial" w:hAnsi="Arial" w:cs="Arial"/>
                <w:sz w:val="22"/>
              </w:rPr>
            </w:pPr>
            <w:r w:rsidRPr="00391E82">
              <w:rPr>
                <w:rFonts w:ascii="Arial" w:hAnsi="Arial" w:cs="Arial"/>
                <w:sz w:val="22"/>
              </w:rPr>
              <w:t>Budget is to be submitted prior to DoE Finance department.  Budget is to be reviewed periodically up to the IG2018 Education Experience.</w:t>
            </w:r>
          </w:p>
        </w:tc>
        <w:tc>
          <w:tcPr>
            <w:tcW w:w="851" w:type="dxa"/>
          </w:tcPr>
          <w:p w14:paraId="7205CFAC"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63FCDB1D" w14:textId="77777777" w:rsidR="00945717" w:rsidRPr="00391E82" w:rsidRDefault="00945717" w:rsidP="006F1F64">
            <w:pPr>
              <w:jc w:val="center"/>
              <w:rPr>
                <w:rFonts w:ascii="Arial" w:hAnsi="Arial" w:cs="Arial"/>
                <w:sz w:val="22"/>
              </w:rPr>
            </w:pPr>
            <w:r w:rsidRPr="00391E82">
              <w:rPr>
                <w:rFonts w:ascii="Arial" w:hAnsi="Arial" w:cs="Arial"/>
                <w:sz w:val="22"/>
              </w:rPr>
              <w:t>IG2018 Education Project Officer</w:t>
            </w:r>
          </w:p>
        </w:tc>
      </w:tr>
      <w:tr w:rsidR="00945717" w:rsidRPr="00391E82" w14:paraId="7D2584F1" w14:textId="77777777" w:rsidTr="006F1F64">
        <w:trPr>
          <w:trHeight w:val="430"/>
          <w:jc w:val="center"/>
        </w:trPr>
        <w:tc>
          <w:tcPr>
            <w:tcW w:w="420" w:type="dxa"/>
          </w:tcPr>
          <w:p w14:paraId="15E5A48B" w14:textId="139DED2F" w:rsidR="00945717" w:rsidRPr="00391E82" w:rsidRDefault="00945717" w:rsidP="002B4738">
            <w:pPr>
              <w:jc w:val="center"/>
              <w:rPr>
                <w:rFonts w:ascii="Arial" w:hAnsi="Arial" w:cs="Arial"/>
                <w:sz w:val="22"/>
              </w:rPr>
            </w:pPr>
            <w:r w:rsidRPr="00391E82">
              <w:rPr>
                <w:rFonts w:ascii="Arial" w:hAnsi="Arial" w:cs="Arial"/>
                <w:sz w:val="22"/>
              </w:rPr>
              <w:t>37</w:t>
            </w:r>
          </w:p>
        </w:tc>
        <w:tc>
          <w:tcPr>
            <w:tcW w:w="1400" w:type="dxa"/>
          </w:tcPr>
          <w:p w14:paraId="25E6335A" w14:textId="77777777" w:rsidR="00945717" w:rsidRPr="00391E82" w:rsidRDefault="00945717" w:rsidP="002B4738">
            <w:pPr>
              <w:jc w:val="center"/>
              <w:rPr>
                <w:rFonts w:ascii="Arial" w:hAnsi="Arial" w:cs="Arial"/>
                <w:b/>
                <w:sz w:val="22"/>
              </w:rPr>
            </w:pPr>
            <w:r w:rsidRPr="00391E82">
              <w:rPr>
                <w:rFonts w:ascii="Arial" w:hAnsi="Arial" w:cs="Arial"/>
                <w:b/>
                <w:sz w:val="22"/>
              </w:rPr>
              <w:t>Finance / Legal</w:t>
            </w:r>
          </w:p>
        </w:tc>
        <w:tc>
          <w:tcPr>
            <w:tcW w:w="2722" w:type="dxa"/>
          </w:tcPr>
          <w:p w14:paraId="0B4CC8C8" w14:textId="77777777" w:rsidR="00945717" w:rsidRPr="00391E82" w:rsidRDefault="00945717" w:rsidP="002B4738">
            <w:pPr>
              <w:rPr>
                <w:rFonts w:ascii="Arial" w:hAnsi="Arial" w:cs="Arial"/>
                <w:sz w:val="22"/>
              </w:rPr>
            </w:pPr>
            <w:r w:rsidRPr="00391E82">
              <w:rPr>
                <w:rFonts w:ascii="Arial" w:hAnsi="Arial" w:cs="Arial"/>
                <w:sz w:val="22"/>
              </w:rPr>
              <w:t>Risk of making a financial profit on event</w:t>
            </w:r>
          </w:p>
        </w:tc>
        <w:tc>
          <w:tcPr>
            <w:tcW w:w="992" w:type="dxa"/>
          </w:tcPr>
          <w:p w14:paraId="1BBF6644" w14:textId="77777777"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18C30EBB"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0E18CF1D"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68CE4155" w14:textId="77777777" w:rsidR="00945717" w:rsidRPr="00391E82" w:rsidRDefault="00945717" w:rsidP="006F1F64">
            <w:pPr>
              <w:rPr>
                <w:rFonts w:ascii="Arial" w:hAnsi="Arial" w:cs="Arial"/>
                <w:sz w:val="22"/>
              </w:rPr>
            </w:pPr>
            <w:r w:rsidRPr="00391E82">
              <w:rPr>
                <w:rFonts w:ascii="Arial" w:hAnsi="Arial" w:cs="Arial"/>
                <w:sz w:val="22"/>
              </w:rPr>
              <w:t>Budget is to be submitted prior to DoE Finance department.  Budget is to be reviewed periodically up to the IG2018 Education Experience.</w:t>
            </w:r>
          </w:p>
        </w:tc>
        <w:tc>
          <w:tcPr>
            <w:tcW w:w="851" w:type="dxa"/>
          </w:tcPr>
          <w:p w14:paraId="4BAD43C1"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510D0FD7" w14:textId="77777777" w:rsidR="00945717" w:rsidRPr="00391E82" w:rsidRDefault="00945717" w:rsidP="006F1F64">
            <w:pPr>
              <w:jc w:val="center"/>
              <w:rPr>
                <w:rFonts w:ascii="Arial" w:hAnsi="Arial" w:cs="Arial"/>
                <w:sz w:val="22"/>
              </w:rPr>
            </w:pPr>
            <w:r w:rsidRPr="00391E82">
              <w:rPr>
                <w:rFonts w:ascii="Arial" w:hAnsi="Arial" w:cs="Arial"/>
                <w:sz w:val="22"/>
              </w:rPr>
              <w:t xml:space="preserve">IG2018 Education Project </w:t>
            </w:r>
            <w:r w:rsidRPr="00391E82">
              <w:rPr>
                <w:rFonts w:ascii="Arial" w:hAnsi="Arial" w:cs="Arial"/>
                <w:sz w:val="22"/>
              </w:rPr>
              <w:lastRenderedPageBreak/>
              <w:t>Officer</w:t>
            </w:r>
          </w:p>
        </w:tc>
      </w:tr>
      <w:tr w:rsidR="00945717" w:rsidRPr="00391E82" w14:paraId="7CA810E9" w14:textId="77777777" w:rsidTr="006F1F64">
        <w:trPr>
          <w:trHeight w:val="430"/>
          <w:jc w:val="center"/>
        </w:trPr>
        <w:tc>
          <w:tcPr>
            <w:tcW w:w="420" w:type="dxa"/>
          </w:tcPr>
          <w:p w14:paraId="3226F5BA" w14:textId="201EBBF0" w:rsidR="00945717" w:rsidRPr="00391E82" w:rsidRDefault="00945717" w:rsidP="002B4738">
            <w:pPr>
              <w:jc w:val="center"/>
              <w:rPr>
                <w:rFonts w:ascii="Arial" w:hAnsi="Arial" w:cs="Arial"/>
                <w:sz w:val="22"/>
              </w:rPr>
            </w:pPr>
            <w:r w:rsidRPr="00391E82">
              <w:rPr>
                <w:rFonts w:ascii="Arial" w:hAnsi="Arial" w:cs="Arial"/>
                <w:sz w:val="22"/>
              </w:rPr>
              <w:lastRenderedPageBreak/>
              <w:t>38</w:t>
            </w:r>
          </w:p>
        </w:tc>
        <w:tc>
          <w:tcPr>
            <w:tcW w:w="1400" w:type="dxa"/>
          </w:tcPr>
          <w:p w14:paraId="1BADA0A3" w14:textId="5E9A476B" w:rsidR="00945717" w:rsidRPr="00391E82" w:rsidRDefault="00945717" w:rsidP="002B4738">
            <w:pPr>
              <w:jc w:val="center"/>
              <w:rPr>
                <w:rFonts w:ascii="Arial" w:hAnsi="Arial" w:cs="Arial"/>
                <w:b/>
                <w:sz w:val="22"/>
              </w:rPr>
            </w:pPr>
            <w:r w:rsidRPr="00391E82">
              <w:rPr>
                <w:rFonts w:ascii="Arial" w:hAnsi="Arial" w:cs="Arial"/>
                <w:b/>
                <w:sz w:val="22"/>
              </w:rPr>
              <w:t>Finance / Legal</w:t>
            </w:r>
          </w:p>
        </w:tc>
        <w:tc>
          <w:tcPr>
            <w:tcW w:w="2722" w:type="dxa"/>
          </w:tcPr>
          <w:p w14:paraId="6EF84C4D" w14:textId="5FB2B9C6" w:rsidR="00945717" w:rsidRPr="00391E82" w:rsidRDefault="00945717" w:rsidP="002B4738">
            <w:pPr>
              <w:rPr>
                <w:rFonts w:ascii="Arial" w:hAnsi="Arial" w:cs="Arial"/>
                <w:sz w:val="22"/>
              </w:rPr>
            </w:pPr>
            <w:r w:rsidRPr="00391E82">
              <w:rPr>
                <w:rFonts w:ascii="Arial" w:hAnsi="Arial" w:cs="Arial"/>
                <w:sz w:val="22"/>
              </w:rPr>
              <w:t>Inadequate public liability of host</w:t>
            </w:r>
          </w:p>
        </w:tc>
        <w:tc>
          <w:tcPr>
            <w:tcW w:w="992" w:type="dxa"/>
          </w:tcPr>
          <w:p w14:paraId="469423ED" w14:textId="668DBBF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3C3321FA" w14:textId="6670E72B"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10AB365C" w14:textId="146140CE"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1351264A" w14:textId="71FFCCB0" w:rsidR="00945717" w:rsidRPr="00391E82" w:rsidRDefault="00945717" w:rsidP="002B4738">
            <w:pPr>
              <w:rPr>
                <w:rFonts w:ascii="Arial" w:hAnsi="Arial" w:cs="Arial"/>
                <w:sz w:val="22"/>
              </w:rPr>
            </w:pPr>
            <w:r w:rsidRPr="00391E82">
              <w:rPr>
                <w:rFonts w:ascii="Arial" w:hAnsi="Arial" w:cs="Arial"/>
                <w:sz w:val="22"/>
              </w:rPr>
              <w:t>The selection criteria for a IG2018 Education Experience venue include adequate and appropriate public liability as a non-negotiable item.</w:t>
            </w:r>
          </w:p>
        </w:tc>
        <w:tc>
          <w:tcPr>
            <w:tcW w:w="851" w:type="dxa"/>
          </w:tcPr>
          <w:p w14:paraId="2B36A792" w14:textId="7D5C826E"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6AC758D7" w14:textId="6104B7F6" w:rsidR="00945717" w:rsidRPr="00391E82" w:rsidRDefault="00945717" w:rsidP="002B4738">
            <w:pPr>
              <w:jc w:val="center"/>
              <w:rPr>
                <w:rFonts w:ascii="Arial" w:hAnsi="Arial" w:cs="Arial"/>
                <w:sz w:val="22"/>
              </w:rPr>
            </w:pPr>
            <w:r w:rsidRPr="00391E82">
              <w:rPr>
                <w:rFonts w:ascii="Arial" w:hAnsi="Arial" w:cs="Arial"/>
                <w:sz w:val="22"/>
              </w:rPr>
              <w:t>Venue Staff; IG2018 Education Project Officer</w:t>
            </w:r>
          </w:p>
        </w:tc>
      </w:tr>
      <w:tr w:rsidR="00945717" w:rsidRPr="00391E82" w14:paraId="5C5215D3" w14:textId="77777777" w:rsidTr="006F1F64">
        <w:trPr>
          <w:trHeight w:val="430"/>
          <w:jc w:val="center"/>
        </w:trPr>
        <w:tc>
          <w:tcPr>
            <w:tcW w:w="420" w:type="dxa"/>
          </w:tcPr>
          <w:p w14:paraId="77CAC2E3" w14:textId="4D9E420A" w:rsidR="00945717" w:rsidRPr="00391E82" w:rsidRDefault="00945717" w:rsidP="002B4738">
            <w:pPr>
              <w:jc w:val="center"/>
              <w:rPr>
                <w:rFonts w:ascii="Arial" w:hAnsi="Arial" w:cs="Arial"/>
                <w:sz w:val="22"/>
              </w:rPr>
            </w:pPr>
            <w:r w:rsidRPr="00391E82">
              <w:rPr>
                <w:rFonts w:ascii="Arial" w:hAnsi="Arial" w:cs="Arial"/>
                <w:sz w:val="22"/>
              </w:rPr>
              <w:t>39</w:t>
            </w:r>
          </w:p>
        </w:tc>
        <w:tc>
          <w:tcPr>
            <w:tcW w:w="1400" w:type="dxa"/>
          </w:tcPr>
          <w:p w14:paraId="38A36EC8" w14:textId="77F4D108" w:rsidR="00945717" w:rsidRPr="00391E82" w:rsidRDefault="00945717" w:rsidP="002B4738">
            <w:pPr>
              <w:jc w:val="center"/>
              <w:rPr>
                <w:rFonts w:ascii="Arial" w:hAnsi="Arial" w:cs="Arial"/>
                <w:b/>
                <w:sz w:val="22"/>
              </w:rPr>
            </w:pPr>
            <w:r w:rsidRPr="00391E82">
              <w:rPr>
                <w:rFonts w:ascii="Arial" w:hAnsi="Arial" w:cs="Arial"/>
                <w:b/>
                <w:sz w:val="22"/>
              </w:rPr>
              <w:t>Finance / Legal</w:t>
            </w:r>
          </w:p>
        </w:tc>
        <w:tc>
          <w:tcPr>
            <w:tcW w:w="2722" w:type="dxa"/>
          </w:tcPr>
          <w:p w14:paraId="70DDD348" w14:textId="06041AF1" w:rsidR="00945717" w:rsidRPr="00391E82" w:rsidRDefault="00945717" w:rsidP="002B4738">
            <w:pPr>
              <w:rPr>
                <w:rFonts w:ascii="Arial" w:hAnsi="Arial" w:cs="Arial"/>
                <w:sz w:val="22"/>
              </w:rPr>
            </w:pPr>
            <w:r w:rsidRPr="00391E82">
              <w:rPr>
                <w:rFonts w:ascii="Arial" w:hAnsi="Arial" w:cs="Arial"/>
                <w:sz w:val="22"/>
              </w:rPr>
              <w:t>Venue does not have or has inadequate (Emergency) Evacuation plan</w:t>
            </w:r>
          </w:p>
        </w:tc>
        <w:tc>
          <w:tcPr>
            <w:tcW w:w="992" w:type="dxa"/>
          </w:tcPr>
          <w:p w14:paraId="08FF6F30" w14:textId="668A4CC4"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4A594BD8" w14:textId="62AFE467" w:rsidR="00945717" w:rsidRPr="00391E82" w:rsidRDefault="00945717" w:rsidP="002B4738">
            <w:pPr>
              <w:jc w:val="center"/>
              <w:rPr>
                <w:rFonts w:ascii="Arial" w:hAnsi="Arial" w:cs="Arial"/>
                <w:sz w:val="22"/>
              </w:rPr>
            </w:pPr>
            <w:r w:rsidRPr="00391E82">
              <w:rPr>
                <w:rFonts w:ascii="Arial" w:hAnsi="Arial" w:cs="Arial"/>
                <w:sz w:val="22"/>
              </w:rPr>
              <w:t>Severe</w:t>
            </w:r>
          </w:p>
        </w:tc>
        <w:tc>
          <w:tcPr>
            <w:tcW w:w="1069" w:type="dxa"/>
          </w:tcPr>
          <w:p w14:paraId="5EBF7B47" w14:textId="10DA1E29" w:rsidR="00945717" w:rsidRPr="00391E82" w:rsidRDefault="00945717" w:rsidP="002B4738">
            <w:pPr>
              <w:jc w:val="center"/>
              <w:rPr>
                <w:rFonts w:ascii="Arial" w:hAnsi="Arial" w:cs="Arial"/>
                <w:sz w:val="22"/>
              </w:rPr>
            </w:pPr>
            <w:r w:rsidRPr="00391E82">
              <w:rPr>
                <w:rFonts w:ascii="Arial" w:hAnsi="Arial" w:cs="Arial"/>
                <w:sz w:val="22"/>
              </w:rPr>
              <w:t>High</w:t>
            </w:r>
          </w:p>
        </w:tc>
        <w:tc>
          <w:tcPr>
            <w:tcW w:w="5528" w:type="dxa"/>
          </w:tcPr>
          <w:p w14:paraId="72E93C84" w14:textId="1AC3BD19" w:rsidR="00945717" w:rsidRPr="00391E82" w:rsidRDefault="00945717" w:rsidP="002B4738">
            <w:pPr>
              <w:rPr>
                <w:rFonts w:ascii="Arial" w:hAnsi="Arial" w:cs="Arial"/>
                <w:sz w:val="22"/>
              </w:rPr>
            </w:pPr>
            <w:r w:rsidRPr="00391E82">
              <w:rPr>
                <w:rFonts w:ascii="Arial" w:hAnsi="Arial" w:cs="Arial"/>
                <w:sz w:val="22"/>
              </w:rPr>
              <w:t>The selection criteria for an IG2018 Education Experience venue include a non-negotiable item that the venue must have an (Emergency) Evacuation plan.</w:t>
            </w:r>
          </w:p>
        </w:tc>
        <w:tc>
          <w:tcPr>
            <w:tcW w:w="851" w:type="dxa"/>
          </w:tcPr>
          <w:p w14:paraId="78C3791A" w14:textId="623A3661"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7E09E2E3" w14:textId="6E452052" w:rsidR="00945717" w:rsidRPr="00391E82" w:rsidRDefault="00945717" w:rsidP="002B4738">
            <w:pPr>
              <w:jc w:val="center"/>
              <w:rPr>
                <w:rFonts w:ascii="Arial" w:hAnsi="Arial" w:cs="Arial"/>
                <w:sz w:val="22"/>
              </w:rPr>
            </w:pPr>
            <w:r w:rsidRPr="00391E82">
              <w:rPr>
                <w:rFonts w:ascii="Arial" w:hAnsi="Arial" w:cs="Arial"/>
                <w:sz w:val="22"/>
              </w:rPr>
              <w:t>Venue Staff; NSW Programs Officer, IG2018 Event Organiser &amp; IG2018 Education Project Officer</w:t>
            </w:r>
          </w:p>
        </w:tc>
      </w:tr>
      <w:tr w:rsidR="00945717" w:rsidRPr="00391E82" w14:paraId="0358A787" w14:textId="77777777" w:rsidTr="006F1F64">
        <w:trPr>
          <w:trHeight w:val="430"/>
          <w:jc w:val="center"/>
        </w:trPr>
        <w:tc>
          <w:tcPr>
            <w:tcW w:w="420" w:type="dxa"/>
          </w:tcPr>
          <w:p w14:paraId="522B440E" w14:textId="7458AF81" w:rsidR="00945717" w:rsidRPr="00391E82" w:rsidRDefault="00945717" w:rsidP="002B4738">
            <w:pPr>
              <w:jc w:val="center"/>
              <w:rPr>
                <w:rFonts w:ascii="Arial" w:hAnsi="Arial" w:cs="Arial"/>
                <w:sz w:val="22"/>
              </w:rPr>
            </w:pPr>
            <w:r w:rsidRPr="00391E82">
              <w:rPr>
                <w:rFonts w:ascii="Arial" w:hAnsi="Arial" w:cs="Arial"/>
                <w:sz w:val="22"/>
              </w:rPr>
              <w:t>40</w:t>
            </w:r>
          </w:p>
        </w:tc>
        <w:tc>
          <w:tcPr>
            <w:tcW w:w="1400" w:type="dxa"/>
          </w:tcPr>
          <w:p w14:paraId="60DEAC18" w14:textId="63E91216"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597CFAD8" w14:textId="7F67C1E3" w:rsidR="00945717" w:rsidRPr="00391E82" w:rsidRDefault="00945717" w:rsidP="002B4738">
            <w:pPr>
              <w:rPr>
                <w:rFonts w:ascii="Arial" w:hAnsi="Arial" w:cs="Arial"/>
                <w:sz w:val="22"/>
              </w:rPr>
            </w:pPr>
            <w:r w:rsidRPr="00391E82">
              <w:rPr>
                <w:rFonts w:ascii="Arial" w:hAnsi="Arial" w:cs="Arial"/>
                <w:sz w:val="22"/>
              </w:rPr>
              <w:t>Inappropriate diagnosis / advice by first aid official</w:t>
            </w:r>
          </w:p>
        </w:tc>
        <w:tc>
          <w:tcPr>
            <w:tcW w:w="992" w:type="dxa"/>
          </w:tcPr>
          <w:p w14:paraId="2AB0206A" w14:textId="4A8610E2"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41D84438" w14:textId="14428BD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20BDFDA6" w14:textId="57FB737F"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33B892F6" w14:textId="648AB869" w:rsidR="00945717" w:rsidRPr="00391E82" w:rsidRDefault="00945717" w:rsidP="002B4738">
            <w:pPr>
              <w:rPr>
                <w:rFonts w:ascii="Arial" w:hAnsi="Arial" w:cs="Arial"/>
                <w:sz w:val="22"/>
              </w:rPr>
            </w:pPr>
            <w:r w:rsidRPr="00391E82">
              <w:rPr>
                <w:rFonts w:ascii="Arial" w:hAnsi="Arial" w:cs="Arial"/>
                <w:sz w:val="22"/>
              </w:rPr>
              <w:t>IG2018 Education Project will be using ANZ Stadium hired qualified First Aid that have a current and approved 'Working With Children' status.  Students must also only be seen with a school teacher and/or parent in attendance</w:t>
            </w:r>
          </w:p>
        </w:tc>
        <w:tc>
          <w:tcPr>
            <w:tcW w:w="851" w:type="dxa"/>
          </w:tcPr>
          <w:p w14:paraId="4AEAB00C" w14:textId="38D175DA" w:rsidR="00945717" w:rsidRPr="00391E82" w:rsidRDefault="00945717" w:rsidP="002B4738">
            <w:pPr>
              <w:jc w:val="center"/>
              <w:rPr>
                <w:rFonts w:ascii="Arial" w:hAnsi="Arial" w:cs="Arial"/>
                <w:sz w:val="22"/>
              </w:rPr>
            </w:pPr>
            <w:r w:rsidRPr="00391E82">
              <w:rPr>
                <w:rFonts w:ascii="Arial" w:hAnsi="Arial" w:cs="Arial"/>
                <w:sz w:val="22"/>
              </w:rPr>
              <w:t>High</w:t>
            </w:r>
          </w:p>
        </w:tc>
        <w:tc>
          <w:tcPr>
            <w:tcW w:w="1559" w:type="dxa"/>
          </w:tcPr>
          <w:p w14:paraId="28709D8B" w14:textId="56A300A3" w:rsidR="00945717" w:rsidRPr="00391E82" w:rsidRDefault="00945717" w:rsidP="002B4738">
            <w:pPr>
              <w:jc w:val="center"/>
              <w:rPr>
                <w:rFonts w:ascii="Arial" w:hAnsi="Arial" w:cs="Arial"/>
                <w:sz w:val="22"/>
              </w:rPr>
            </w:pPr>
            <w:r w:rsidRPr="00391E82">
              <w:rPr>
                <w:rFonts w:ascii="Arial" w:hAnsi="Arial" w:cs="Arial"/>
                <w:sz w:val="22"/>
              </w:rPr>
              <w:t>First Aid Staff, ANZ Stadium Event management</w:t>
            </w:r>
            <w:r w:rsidRPr="00391E82">
              <w:rPr>
                <w:rFonts w:ascii="Arial" w:hAnsi="Arial" w:cs="Arial"/>
                <w:sz w:val="22"/>
              </w:rPr>
              <w:lastRenderedPageBreak/>
              <w:t>, School staff, IG2018 Education Project Officer</w:t>
            </w:r>
          </w:p>
        </w:tc>
      </w:tr>
      <w:tr w:rsidR="00945717" w:rsidRPr="00391E82" w14:paraId="634A9544" w14:textId="77777777" w:rsidTr="006F1F64">
        <w:trPr>
          <w:trHeight w:val="430"/>
          <w:jc w:val="center"/>
        </w:trPr>
        <w:tc>
          <w:tcPr>
            <w:tcW w:w="420" w:type="dxa"/>
          </w:tcPr>
          <w:p w14:paraId="43AE8E00" w14:textId="155C66F8" w:rsidR="00945717" w:rsidRPr="00391E82" w:rsidRDefault="00945717" w:rsidP="002B4738">
            <w:pPr>
              <w:jc w:val="center"/>
              <w:rPr>
                <w:rFonts w:ascii="Arial" w:hAnsi="Arial" w:cs="Arial"/>
                <w:sz w:val="22"/>
              </w:rPr>
            </w:pPr>
            <w:r w:rsidRPr="00391E82">
              <w:rPr>
                <w:rFonts w:ascii="Arial" w:hAnsi="Arial" w:cs="Arial"/>
                <w:sz w:val="22"/>
              </w:rPr>
              <w:lastRenderedPageBreak/>
              <w:t>41</w:t>
            </w:r>
          </w:p>
        </w:tc>
        <w:tc>
          <w:tcPr>
            <w:tcW w:w="1400" w:type="dxa"/>
          </w:tcPr>
          <w:p w14:paraId="1A8A6B32" w14:textId="613226D0"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4B3F24CC" w14:textId="5C07D32D" w:rsidR="00945717" w:rsidRPr="00391E82" w:rsidRDefault="00945717" w:rsidP="002B4738">
            <w:pPr>
              <w:rPr>
                <w:rFonts w:ascii="Arial" w:hAnsi="Arial" w:cs="Arial"/>
                <w:sz w:val="22"/>
              </w:rPr>
            </w:pPr>
            <w:r w:rsidRPr="00391E82">
              <w:rPr>
                <w:rFonts w:ascii="Arial" w:hAnsi="Arial" w:cs="Arial"/>
                <w:sz w:val="22"/>
              </w:rPr>
              <w:t>Inappropriate treatment by first aid official</w:t>
            </w:r>
          </w:p>
        </w:tc>
        <w:tc>
          <w:tcPr>
            <w:tcW w:w="992" w:type="dxa"/>
          </w:tcPr>
          <w:p w14:paraId="50737276" w14:textId="333D487B"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77FAF63A" w14:textId="51125612"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71C4F558" w14:textId="477CE401"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2C052EED" w14:textId="1D43D0AF" w:rsidR="00945717" w:rsidRPr="00391E82" w:rsidRDefault="00945717" w:rsidP="002B4738">
            <w:pPr>
              <w:rPr>
                <w:rFonts w:ascii="Arial" w:hAnsi="Arial" w:cs="Arial"/>
                <w:sz w:val="22"/>
              </w:rPr>
            </w:pPr>
            <w:r w:rsidRPr="00391E82">
              <w:rPr>
                <w:rFonts w:ascii="Arial" w:hAnsi="Arial" w:cs="Arial"/>
                <w:sz w:val="22"/>
              </w:rPr>
              <w:t>IG2018 Education Project will be using ANZ Stadium hired qualified First Aid that have a current and approved 'Working With Children' status.  Students must also only be seen with a school teacher and/or parent in attendance</w:t>
            </w:r>
          </w:p>
        </w:tc>
        <w:tc>
          <w:tcPr>
            <w:tcW w:w="851" w:type="dxa"/>
          </w:tcPr>
          <w:p w14:paraId="5DE5FA9C" w14:textId="4DA986A4" w:rsidR="00945717" w:rsidRPr="00391E82" w:rsidRDefault="00945717" w:rsidP="002B4738">
            <w:pPr>
              <w:jc w:val="center"/>
              <w:rPr>
                <w:rFonts w:ascii="Arial" w:hAnsi="Arial" w:cs="Arial"/>
                <w:sz w:val="22"/>
              </w:rPr>
            </w:pPr>
            <w:r w:rsidRPr="00391E82">
              <w:rPr>
                <w:rFonts w:ascii="Arial" w:hAnsi="Arial" w:cs="Arial"/>
                <w:sz w:val="22"/>
              </w:rPr>
              <w:t>High</w:t>
            </w:r>
          </w:p>
        </w:tc>
        <w:tc>
          <w:tcPr>
            <w:tcW w:w="1559" w:type="dxa"/>
          </w:tcPr>
          <w:p w14:paraId="5ACC1B92" w14:textId="7B9F1CD6" w:rsidR="00945717" w:rsidRPr="00391E82" w:rsidRDefault="00945717" w:rsidP="002B4738">
            <w:pPr>
              <w:jc w:val="center"/>
              <w:rPr>
                <w:rFonts w:ascii="Arial" w:hAnsi="Arial" w:cs="Arial"/>
                <w:sz w:val="22"/>
              </w:rPr>
            </w:pPr>
            <w:r w:rsidRPr="00391E82">
              <w:rPr>
                <w:rFonts w:ascii="Arial" w:hAnsi="Arial" w:cs="Arial"/>
                <w:sz w:val="22"/>
              </w:rPr>
              <w:t>First Aid Staff, ANZ Stadium Event management, School staff, IG2018 Education Project Officer</w:t>
            </w:r>
          </w:p>
        </w:tc>
      </w:tr>
      <w:tr w:rsidR="00945717" w:rsidRPr="00391E82" w14:paraId="771CFE1C" w14:textId="77777777" w:rsidTr="006F1F64">
        <w:trPr>
          <w:trHeight w:val="430"/>
          <w:jc w:val="center"/>
        </w:trPr>
        <w:tc>
          <w:tcPr>
            <w:tcW w:w="420" w:type="dxa"/>
          </w:tcPr>
          <w:p w14:paraId="6E73E351" w14:textId="5B084ED9" w:rsidR="00945717" w:rsidRPr="00391E82" w:rsidRDefault="00945717" w:rsidP="002B4738">
            <w:pPr>
              <w:jc w:val="center"/>
              <w:rPr>
                <w:rFonts w:ascii="Arial" w:hAnsi="Arial" w:cs="Arial"/>
                <w:sz w:val="22"/>
              </w:rPr>
            </w:pPr>
            <w:r w:rsidRPr="00391E82">
              <w:rPr>
                <w:rFonts w:ascii="Arial" w:hAnsi="Arial" w:cs="Arial"/>
                <w:sz w:val="22"/>
              </w:rPr>
              <w:t>42</w:t>
            </w:r>
          </w:p>
        </w:tc>
        <w:tc>
          <w:tcPr>
            <w:tcW w:w="1400" w:type="dxa"/>
          </w:tcPr>
          <w:p w14:paraId="6EE4808D" w14:textId="5135BC24"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4F24913D" w14:textId="157F9BEE" w:rsidR="00945717" w:rsidRPr="00391E82" w:rsidRDefault="00945717" w:rsidP="002B4738">
            <w:pPr>
              <w:rPr>
                <w:rFonts w:ascii="Arial" w:hAnsi="Arial" w:cs="Arial"/>
                <w:sz w:val="22"/>
              </w:rPr>
            </w:pPr>
            <w:r w:rsidRPr="00391E82">
              <w:rPr>
                <w:rFonts w:ascii="Arial" w:hAnsi="Arial" w:cs="Arial"/>
                <w:sz w:val="22"/>
              </w:rPr>
              <w:t>First Aid or supplies not available at the venue</w:t>
            </w:r>
          </w:p>
        </w:tc>
        <w:tc>
          <w:tcPr>
            <w:tcW w:w="992" w:type="dxa"/>
          </w:tcPr>
          <w:p w14:paraId="48E4C047" w14:textId="5B8DADAF"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0AB14BF2" w14:textId="654D0390"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4EBB48D2" w14:textId="568EA838"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1E58C31" w14:textId="39D83E51" w:rsidR="00945717" w:rsidRPr="00391E82" w:rsidRDefault="00945717" w:rsidP="002B4738">
            <w:pPr>
              <w:rPr>
                <w:rFonts w:ascii="Arial" w:hAnsi="Arial" w:cs="Arial"/>
                <w:sz w:val="22"/>
              </w:rPr>
            </w:pPr>
            <w:r w:rsidRPr="00391E82">
              <w:rPr>
                <w:rFonts w:ascii="Arial" w:hAnsi="Arial" w:cs="Arial"/>
                <w:sz w:val="22"/>
              </w:rPr>
              <w:t xml:space="preserve">IG2018 Education Project will be using ANZ Stadium hired qualified First Aid that have a current and approved 'Working With Children' status. </w:t>
            </w:r>
          </w:p>
        </w:tc>
        <w:tc>
          <w:tcPr>
            <w:tcW w:w="851" w:type="dxa"/>
          </w:tcPr>
          <w:p w14:paraId="5E3FD67E" w14:textId="37DB7853"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52147D6F" w14:textId="79A3EC41" w:rsidR="00945717" w:rsidRPr="00391E82" w:rsidRDefault="00945717" w:rsidP="002B4738">
            <w:pPr>
              <w:jc w:val="center"/>
              <w:rPr>
                <w:rFonts w:ascii="Arial" w:hAnsi="Arial" w:cs="Arial"/>
                <w:sz w:val="22"/>
              </w:rPr>
            </w:pPr>
            <w:r w:rsidRPr="00391E82">
              <w:rPr>
                <w:rFonts w:ascii="Arial" w:hAnsi="Arial" w:cs="Arial"/>
                <w:sz w:val="22"/>
              </w:rPr>
              <w:t xml:space="preserve">First Aid Staff, ANZ Stadium Event management, IG2018 Education </w:t>
            </w:r>
            <w:r w:rsidRPr="00391E82">
              <w:rPr>
                <w:rFonts w:ascii="Arial" w:hAnsi="Arial" w:cs="Arial"/>
                <w:sz w:val="22"/>
              </w:rPr>
              <w:lastRenderedPageBreak/>
              <w:t>Project Officer</w:t>
            </w:r>
          </w:p>
        </w:tc>
      </w:tr>
      <w:tr w:rsidR="00945717" w:rsidRPr="00391E82" w14:paraId="0AE16987" w14:textId="77777777" w:rsidTr="006F1F64">
        <w:trPr>
          <w:trHeight w:val="430"/>
          <w:jc w:val="center"/>
        </w:trPr>
        <w:tc>
          <w:tcPr>
            <w:tcW w:w="420" w:type="dxa"/>
          </w:tcPr>
          <w:p w14:paraId="65835059" w14:textId="027A847D" w:rsidR="00945717" w:rsidRPr="00391E82" w:rsidRDefault="00945717" w:rsidP="002B4738">
            <w:pPr>
              <w:jc w:val="center"/>
              <w:rPr>
                <w:rFonts w:ascii="Arial" w:hAnsi="Arial" w:cs="Arial"/>
                <w:sz w:val="22"/>
              </w:rPr>
            </w:pPr>
            <w:r w:rsidRPr="00391E82">
              <w:rPr>
                <w:rFonts w:ascii="Arial" w:hAnsi="Arial" w:cs="Arial"/>
                <w:sz w:val="22"/>
              </w:rPr>
              <w:lastRenderedPageBreak/>
              <w:t>43</w:t>
            </w:r>
          </w:p>
        </w:tc>
        <w:tc>
          <w:tcPr>
            <w:tcW w:w="1400" w:type="dxa"/>
          </w:tcPr>
          <w:p w14:paraId="79AE5D3D" w14:textId="346B9576"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313BF77B" w14:textId="1E51A450" w:rsidR="00945717" w:rsidRPr="00391E82" w:rsidRDefault="00945717" w:rsidP="002B4738">
            <w:pPr>
              <w:rPr>
                <w:rFonts w:ascii="Arial" w:hAnsi="Arial" w:cs="Arial"/>
                <w:sz w:val="22"/>
              </w:rPr>
            </w:pPr>
            <w:r w:rsidRPr="00391E82">
              <w:rPr>
                <w:rFonts w:ascii="Arial" w:hAnsi="Arial" w:cs="Arial"/>
                <w:sz w:val="22"/>
              </w:rPr>
              <w:t>Contracting infectious disease</w:t>
            </w:r>
          </w:p>
        </w:tc>
        <w:tc>
          <w:tcPr>
            <w:tcW w:w="992" w:type="dxa"/>
          </w:tcPr>
          <w:p w14:paraId="6491E8FF" w14:textId="3D195FBD"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4CA46B22" w14:textId="117AA4DD"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5AAED1CA" w14:textId="2913658A"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7FB3156F" w14:textId="682B1BE6" w:rsidR="00945717" w:rsidRPr="00391E82" w:rsidRDefault="00945717" w:rsidP="002B4738">
            <w:pPr>
              <w:rPr>
                <w:rFonts w:ascii="Arial" w:hAnsi="Arial" w:cs="Arial"/>
                <w:sz w:val="22"/>
              </w:rPr>
            </w:pPr>
            <w:r w:rsidRPr="00391E82">
              <w:rPr>
                <w:rFonts w:ascii="Arial" w:hAnsi="Arial" w:cs="Arial"/>
                <w:sz w:val="22"/>
              </w:rPr>
              <w:t xml:space="preserve">Collaborate with school staff and First Aid Officers. </w:t>
            </w:r>
          </w:p>
        </w:tc>
        <w:tc>
          <w:tcPr>
            <w:tcW w:w="851" w:type="dxa"/>
          </w:tcPr>
          <w:p w14:paraId="144A487A" w14:textId="58DA2C4E"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00CB1B42" w14:textId="44E29FCD" w:rsidR="00945717" w:rsidRPr="00391E82" w:rsidRDefault="00945717" w:rsidP="002B4738">
            <w:pPr>
              <w:jc w:val="center"/>
              <w:rPr>
                <w:rFonts w:ascii="Arial" w:hAnsi="Arial" w:cs="Arial"/>
                <w:sz w:val="22"/>
              </w:rPr>
            </w:pPr>
            <w:r w:rsidRPr="00391E82">
              <w:rPr>
                <w:rFonts w:ascii="Arial" w:hAnsi="Arial" w:cs="Arial"/>
                <w:sz w:val="22"/>
              </w:rPr>
              <w:t>IG2018 Education Project Officer and School staff</w:t>
            </w:r>
          </w:p>
        </w:tc>
      </w:tr>
      <w:tr w:rsidR="00945717" w:rsidRPr="00391E82" w14:paraId="40BA86CF" w14:textId="77777777" w:rsidTr="006F1F64">
        <w:trPr>
          <w:trHeight w:val="430"/>
          <w:jc w:val="center"/>
        </w:trPr>
        <w:tc>
          <w:tcPr>
            <w:tcW w:w="420" w:type="dxa"/>
          </w:tcPr>
          <w:p w14:paraId="16430A75" w14:textId="412464E1" w:rsidR="00945717" w:rsidRPr="00391E82" w:rsidRDefault="00945717" w:rsidP="002B4738">
            <w:pPr>
              <w:jc w:val="center"/>
              <w:rPr>
                <w:rFonts w:ascii="Arial" w:hAnsi="Arial" w:cs="Arial"/>
                <w:sz w:val="22"/>
              </w:rPr>
            </w:pPr>
            <w:r w:rsidRPr="00391E82">
              <w:rPr>
                <w:rFonts w:ascii="Arial" w:hAnsi="Arial" w:cs="Arial"/>
                <w:sz w:val="22"/>
              </w:rPr>
              <w:t>44</w:t>
            </w:r>
          </w:p>
        </w:tc>
        <w:tc>
          <w:tcPr>
            <w:tcW w:w="1400" w:type="dxa"/>
          </w:tcPr>
          <w:p w14:paraId="24F4F522" w14:textId="361D9A89"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646CEFE4" w14:textId="28BE42C1" w:rsidR="00945717" w:rsidRPr="00391E82" w:rsidRDefault="00945717" w:rsidP="002B4738">
            <w:pPr>
              <w:rPr>
                <w:rFonts w:ascii="Arial" w:hAnsi="Arial" w:cs="Arial"/>
                <w:sz w:val="22"/>
              </w:rPr>
            </w:pPr>
            <w:r w:rsidRPr="00391E82">
              <w:rPr>
                <w:rFonts w:ascii="Arial" w:hAnsi="Arial" w:cs="Arial"/>
                <w:sz w:val="22"/>
              </w:rPr>
              <w:t>Participants have pre-existing medical conditions</w:t>
            </w:r>
          </w:p>
        </w:tc>
        <w:tc>
          <w:tcPr>
            <w:tcW w:w="992" w:type="dxa"/>
          </w:tcPr>
          <w:p w14:paraId="423BF62A" w14:textId="2613A1E8"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115F7829" w14:textId="5A37192C"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16917AA3" w14:textId="0ECD894D"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661A8C77" w14:textId="7E18FA0E" w:rsidR="00945717" w:rsidRPr="00391E82" w:rsidRDefault="00945717" w:rsidP="002B4738">
            <w:pPr>
              <w:rPr>
                <w:rFonts w:ascii="Arial" w:hAnsi="Arial" w:cs="Arial"/>
                <w:sz w:val="22"/>
              </w:rPr>
            </w:pPr>
            <w:r w:rsidRPr="00391E82">
              <w:rPr>
                <w:rFonts w:ascii="Arial" w:hAnsi="Arial" w:cs="Arial"/>
                <w:sz w:val="22"/>
              </w:rPr>
              <w:t>Students are under the supervision of their school teachers and support staff during attendance and participation in IG2018 Education Experience hours.</w:t>
            </w:r>
          </w:p>
        </w:tc>
        <w:tc>
          <w:tcPr>
            <w:tcW w:w="851" w:type="dxa"/>
          </w:tcPr>
          <w:p w14:paraId="238B957D" w14:textId="1F3DD5F0"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3CF2913C" w14:textId="22450C6A" w:rsidR="00945717" w:rsidRPr="00391E82" w:rsidRDefault="00945717" w:rsidP="002B4738">
            <w:pPr>
              <w:jc w:val="center"/>
              <w:rPr>
                <w:rFonts w:ascii="Arial" w:hAnsi="Arial" w:cs="Arial"/>
                <w:sz w:val="22"/>
              </w:rPr>
            </w:pPr>
            <w:r w:rsidRPr="00391E82">
              <w:rPr>
                <w:rFonts w:ascii="Arial" w:hAnsi="Arial" w:cs="Arial"/>
                <w:sz w:val="22"/>
              </w:rPr>
              <w:t>School teachers and their support staff</w:t>
            </w:r>
          </w:p>
        </w:tc>
      </w:tr>
      <w:tr w:rsidR="00945717" w:rsidRPr="00391E82" w14:paraId="67337FD8" w14:textId="77777777" w:rsidTr="006F1F64">
        <w:trPr>
          <w:trHeight w:val="430"/>
          <w:jc w:val="center"/>
        </w:trPr>
        <w:tc>
          <w:tcPr>
            <w:tcW w:w="420" w:type="dxa"/>
          </w:tcPr>
          <w:p w14:paraId="48F05FCE" w14:textId="33CFBD19" w:rsidR="00945717" w:rsidRPr="00391E82" w:rsidRDefault="00945717" w:rsidP="002B4738">
            <w:pPr>
              <w:jc w:val="center"/>
              <w:rPr>
                <w:rFonts w:ascii="Arial" w:hAnsi="Arial" w:cs="Arial"/>
                <w:sz w:val="22"/>
              </w:rPr>
            </w:pPr>
            <w:r w:rsidRPr="00391E82">
              <w:rPr>
                <w:rFonts w:ascii="Arial" w:hAnsi="Arial" w:cs="Arial"/>
                <w:sz w:val="22"/>
              </w:rPr>
              <w:t>45</w:t>
            </w:r>
          </w:p>
        </w:tc>
        <w:tc>
          <w:tcPr>
            <w:tcW w:w="1400" w:type="dxa"/>
          </w:tcPr>
          <w:p w14:paraId="489842FB" w14:textId="5815E6C5"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144E70F3" w14:textId="5B42FB31" w:rsidR="00945717" w:rsidRPr="00391E82" w:rsidRDefault="00945717" w:rsidP="002B4738">
            <w:pPr>
              <w:rPr>
                <w:rFonts w:ascii="Arial" w:hAnsi="Arial" w:cs="Arial"/>
                <w:sz w:val="22"/>
              </w:rPr>
            </w:pPr>
            <w:r w:rsidRPr="00391E82">
              <w:rPr>
                <w:rFonts w:ascii="Arial" w:hAnsi="Arial" w:cs="Arial"/>
                <w:sz w:val="22"/>
              </w:rPr>
              <w:t>Risk of injury when participants are being transported</w:t>
            </w:r>
          </w:p>
        </w:tc>
        <w:tc>
          <w:tcPr>
            <w:tcW w:w="992" w:type="dxa"/>
          </w:tcPr>
          <w:p w14:paraId="204FE4FC" w14:textId="33AB7685"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34104EB2" w14:textId="53EE9F7C" w:rsidR="00945717" w:rsidRPr="00391E82" w:rsidRDefault="00945717" w:rsidP="002B4738">
            <w:pPr>
              <w:jc w:val="center"/>
              <w:rPr>
                <w:rFonts w:ascii="Arial" w:hAnsi="Arial" w:cs="Arial"/>
                <w:sz w:val="22"/>
              </w:rPr>
            </w:pPr>
            <w:r w:rsidRPr="00391E82">
              <w:rPr>
                <w:rFonts w:ascii="Arial" w:hAnsi="Arial" w:cs="Arial"/>
                <w:sz w:val="22"/>
              </w:rPr>
              <w:t>Severe</w:t>
            </w:r>
          </w:p>
        </w:tc>
        <w:tc>
          <w:tcPr>
            <w:tcW w:w="1069" w:type="dxa"/>
          </w:tcPr>
          <w:p w14:paraId="70A7D083" w14:textId="046949B8"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70F72739" w14:textId="563DBA03" w:rsidR="00945717" w:rsidRPr="00391E82" w:rsidRDefault="00945717" w:rsidP="002B4738">
            <w:pPr>
              <w:rPr>
                <w:rFonts w:ascii="Arial" w:hAnsi="Arial" w:cs="Arial"/>
                <w:sz w:val="22"/>
              </w:rPr>
            </w:pPr>
            <w:r w:rsidRPr="00391E82">
              <w:rPr>
                <w:rFonts w:ascii="Arial" w:hAnsi="Arial" w:cs="Arial"/>
                <w:sz w:val="22"/>
              </w:rPr>
              <w:t xml:space="preserve">IG2018 Education Project Officer to ensure all vehicles hired by 2018 Education Project are driven by qualified drivers.  Staff driving vehicles must have an appropriate (if necessary, endorsed) license.  </w:t>
            </w:r>
          </w:p>
        </w:tc>
        <w:tc>
          <w:tcPr>
            <w:tcW w:w="851" w:type="dxa"/>
          </w:tcPr>
          <w:p w14:paraId="54A8BCA7" w14:textId="1915D856"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685A31C0" w14:textId="76192D83" w:rsidR="00945717" w:rsidRPr="00391E82" w:rsidRDefault="00945717" w:rsidP="002B4738">
            <w:pPr>
              <w:jc w:val="center"/>
              <w:rPr>
                <w:rFonts w:ascii="Arial" w:hAnsi="Arial" w:cs="Arial"/>
                <w:sz w:val="22"/>
              </w:rPr>
            </w:pPr>
            <w:r w:rsidRPr="00391E82">
              <w:rPr>
                <w:rFonts w:ascii="Arial" w:hAnsi="Arial" w:cs="Arial"/>
                <w:sz w:val="22"/>
              </w:rPr>
              <w:t>IG2018 Education Project Officer &amp; school staff</w:t>
            </w:r>
          </w:p>
        </w:tc>
      </w:tr>
      <w:tr w:rsidR="00945717" w:rsidRPr="00391E82" w14:paraId="17F6DFBF" w14:textId="77777777" w:rsidTr="006F1F64">
        <w:trPr>
          <w:trHeight w:val="430"/>
          <w:jc w:val="center"/>
        </w:trPr>
        <w:tc>
          <w:tcPr>
            <w:tcW w:w="420" w:type="dxa"/>
          </w:tcPr>
          <w:p w14:paraId="236A0997" w14:textId="6180FD33" w:rsidR="00945717" w:rsidRPr="00391E82" w:rsidRDefault="00945717" w:rsidP="002B4738">
            <w:pPr>
              <w:jc w:val="center"/>
              <w:rPr>
                <w:rFonts w:ascii="Arial" w:hAnsi="Arial" w:cs="Arial"/>
                <w:sz w:val="22"/>
              </w:rPr>
            </w:pPr>
            <w:r w:rsidRPr="00391E82">
              <w:rPr>
                <w:rFonts w:ascii="Arial" w:hAnsi="Arial" w:cs="Arial"/>
                <w:sz w:val="22"/>
              </w:rPr>
              <w:t>46</w:t>
            </w:r>
          </w:p>
        </w:tc>
        <w:tc>
          <w:tcPr>
            <w:tcW w:w="1400" w:type="dxa"/>
          </w:tcPr>
          <w:p w14:paraId="35FE9908" w14:textId="5AF58032"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0341A412" w14:textId="1743D216" w:rsidR="00945717" w:rsidRPr="00391E82" w:rsidRDefault="00945717" w:rsidP="002B4738">
            <w:pPr>
              <w:rPr>
                <w:rFonts w:ascii="Arial" w:hAnsi="Arial" w:cs="Arial"/>
                <w:sz w:val="22"/>
              </w:rPr>
            </w:pPr>
            <w:r w:rsidRPr="00391E82">
              <w:rPr>
                <w:rFonts w:ascii="Arial" w:hAnsi="Arial" w:cs="Arial"/>
                <w:sz w:val="22"/>
              </w:rPr>
              <w:t>Participants inhaling gas</w:t>
            </w:r>
          </w:p>
        </w:tc>
        <w:tc>
          <w:tcPr>
            <w:tcW w:w="992" w:type="dxa"/>
          </w:tcPr>
          <w:p w14:paraId="08400A0E" w14:textId="1FDF5A41"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1BCE6174" w14:textId="5696354C" w:rsidR="00945717" w:rsidRPr="00391E82" w:rsidRDefault="00945717" w:rsidP="002B4738">
            <w:pPr>
              <w:jc w:val="center"/>
              <w:rPr>
                <w:rFonts w:ascii="Arial" w:hAnsi="Arial" w:cs="Arial"/>
                <w:sz w:val="22"/>
              </w:rPr>
            </w:pPr>
            <w:r w:rsidRPr="00391E82">
              <w:rPr>
                <w:rFonts w:ascii="Arial" w:hAnsi="Arial" w:cs="Arial"/>
                <w:sz w:val="22"/>
              </w:rPr>
              <w:t>Severe</w:t>
            </w:r>
          </w:p>
        </w:tc>
        <w:tc>
          <w:tcPr>
            <w:tcW w:w="1069" w:type="dxa"/>
          </w:tcPr>
          <w:p w14:paraId="577D699C" w14:textId="5B877B9A" w:rsidR="00945717" w:rsidRPr="00391E82" w:rsidRDefault="00945717" w:rsidP="002B4738">
            <w:pPr>
              <w:jc w:val="center"/>
              <w:rPr>
                <w:rFonts w:ascii="Arial" w:hAnsi="Arial" w:cs="Arial"/>
                <w:sz w:val="22"/>
              </w:rPr>
            </w:pPr>
            <w:r w:rsidRPr="00391E82">
              <w:rPr>
                <w:rFonts w:ascii="Arial" w:hAnsi="Arial" w:cs="Arial"/>
                <w:sz w:val="22"/>
              </w:rPr>
              <w:t>High</w:t>
            </w:r>
          </w:p>
        </w:tc>
        <w:tc>
          <w:tcPr>
            <w:tcW w:w="5528" w:type="dxa"/>
          </w:tcPr>
          <w:p w14:paraId="01496566" w14:textId="779D985C" w:rsidR="00945717" w:rsidRPr="00391E82" w:rsidRDefault="00945717" w:rsidP="002B4738">
            <w:pPr>
              <w:rPr>
                <w:rFonts w:ascii="Arial" w:hAnsi="Arial" w:cs="Arial"/>
                <w:sz w:val="22"/>
              </w:rPr>
            </w:pPr>
            <w:r w:rsidRPr="00391E82">
              <w:rPr>
                <w:rFonts w:ascii="Arial" w:hAnsi="Arial" w:cs="Arial"/>
                <w:sz w:val="22"/>
              </w:rPr>
              <w:t>The selection criteria for a venue include a checklist to ensure appropriate health and safety procedures are observed during attendance and participation in IG2018 Education Experience.  If an incident occurs during the IG2018 Education Experience then emergency procedures are to be immediately invoked.</w:t>
            </w:r>
          </w:p>
        </w:tc>
        <w:tc>
          <w:tcPr>
            <w:tcW w:w="851" w:type="dxa"/>
          </w:tcPr>
          <w:p w14:paraId="77C39C12" w14:textId="73EB0452"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26474A37" w14:textId="1A11A438" w:rsidR="00945717" w:rsidRPr="00391E82" w:rsidRDefault="00945717" w:rsidP="002B4738">
            <w:pPr>
              <w:jc w:val="center"/>
              <w:rPr>
                <w:rFonts w:ascii="Arial" w:hAnsi="Arial" w:cs="Arial"/>
                <w:sz w:val="22"/>
              </w:rPr>
            </w:pPr>
            <w:r w:rsidRPr="00391E82">
              <w:rPr>
                <w:rFonts w:ascii="Arial" w:hAnsi="Arial" w:cs="Arial"/>
                <w:sz w:val="22"/>
              </w:rPr>
              <w:t xml:space="preserve">Venue Staff; IG2018 Event Organiser &amp; IG2018 Education </w:t>
            </w:r>
            <w:r w:rsidRPr="00391E82">
              <w:rPr>
                <w:rFonts w:ascii="Arial" w:hAnsi="Arial" w:cs="Arial"/>
                <w:sz w:val="22"/>
              </w:rPr>
              <w:lastRenderedPageBreak/>
              <w:t>Project Officer</w:t>
            </w:r>
          </w:p>
        </w:tc>
      </w:tr>
      <w:tr w:rsidR="00945717" w:rsidRPr="00391E82" w14:paraId="17773F0E" w14:textId="77777777" w:rsidTr="006F1F64">
        <w:trPr>
          <w:trHeight w:val="430"/>
          <w:jc w:val="center"/>
        </w:trPr>
        <w:tc>
          <w:tcPr>
            <w:tcW w:w="420" w:type="dxa"/>
          </w:tcPr>
          <w:p w14:paraId="74F26BF7" w14:textId="07BF6AB3" w:rsidR="00945717" w:rsidRPr="00391E82" w:rsidRDefault="00945717" w:rsidP="002B4738">
            <w:pPr>
              <w:jc w:val="center"/>
              <w:rPr>
                <w:rFonts w:ascii="Arial" w:hAnsi="Arial" w:cs="Arial"/>
                <w:sz w:val="22"/>
              </w:rPr>
            </w:pPr>
            <w:r w:rsidRPr="00391E82">
              <w:rPr>
                <w:rFonts w:ascii="Arial" w:hAnsi="Arial" w:cs="Arial"/>
                <w:sz w:val="22"/>
              </w:rPr>
              <w:lastRenderedPageBreak/>
              <w:t>47</w:t>
            </w:r>
          </w:p>
        </w:tc>
        <w:tc>
          <w:tcPr>
            <w:tcW w:w="1400" w:type="dxa"/>
          </w:tcPr>
          <w:p w14:paraId="1324CACF" w14:textId="6EEDD4C9"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05852638" w14:textId="350905B3" w:rsidR="00945717" w:rsidRPr="00391E82" w:rsidRDefault="00945717" w:rsidP="002B4738">
            <w:pPr>
              <w:rPr>
                <w:rFonts w:ascii="Arial" w:hAnsi="Arial" w:cs="Arial"/>
                <w:sz w:val="22"/>
              </w:rPr>
            </w:pPr>
            <w:r w:rsidRPr="00391E82">
              <w:rPr>
                <w:rFonts w:ascii="Arial" w:hAnsi="Arial" w:cs="Arial"/>
                <w:sz w:val="22"/>
              </w:rPr>
              <w:t>Participants will suffer electrical shock</w:t>
            </w:r>
          </w:p>
        </w:tc>
        <w:tc>
          <w:tcPr>
            <w:tcW w:w="992" w:type="dxa"/>
          </w:tcPr>
          <w:p w14:paraId="6017DC9A" w14:textId="362C8669"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0E76EADF" w14:textId="652D3093" w:rsidR="00945717" w:rsidRPr="00391E82" w:rsidRDefault="00945717" w:rsidP="002B4738">
            <w:pPr>
              <w:jc w:val="center"/>
              <w:rPr>
                <w:rFonts w:ascii="Arial" w:hAnsi="Arial" w:cs="Arial"/>
                <w:sz w:val="22"/>
              </w:rPr>
            </w:pPr>
            <w:r w:rsidRPr="00391E82">
              <w:rPr>
                <w:rFonts w:ascii="Arial" w:hAnsi="Arial" w:cs="Arial"/>
                <w:sz w:val="22"/>
              </w:rPr>
              <w:t>Severe</w:t>
            </w:r>
          </w:p>
        </w:tc>
        <w:tc>
          <w:tcPr>
            <w:tcW w:w="1069" w:type="dxa"/>
          </w:tcPr>
          <w:p w14:paraId="031D2836" w14:textId="11AD6DB8" w:rsidR="00945717" w:rsidRPr="00391E82" w:rsidRDefault="00945717" w:rsidP="002B4738">
            <w:pPr>
              <w:jc w:val="center"/>
              <w:rPr>
                <w:rFonts w:ascii="Arial" w:hAnsi="Arial" w:cs="Arial"/>
                <w:sz w:val="22"/>
              </w:rPr>
            </w:pPr>
            <w:r w:rsidRPr="00391E82">
              <w:rPr>
                <w:rFonts w:ascii="Arial" w:hAnsi="Arial" w:cs="Arial"/>
                <w:sz w:val="22"/>
              </w:rPr>
              <w:t>High</w:t>
            </w:r>
          </w:p>
        </w:tc>
        <w:tc>
          <w:tcPr>
            <w:tcW w:w="5528" w:type="dxa"/>
          </w:tcPr>
          <w:p w14:paraId="109C3FC4" w14:textId="4556D80D" w:rsidR="00945717" w:rsidRPr="00391E82" w:rsidRDefault="00945717" w:rsidP="002B4738">
            <w:pPr>
              <w:rPr>
                <w:rFonts w:ascii="Arial" w:hAnsi="Arial" w:cs="Arial"/>
                <w:sz w:val="22"/>
              </w:rPr>
            </w:pPr>
            <w:r w:rsidRPr="00391E82">
              <w:rPr>
                <w:rFonts w:ascii="Arial" w:hAnsi="Arial" w:cs="Arial"/>
                <w:sz w:val="22"/>
              </w:rPr>
              <w:t>The selection criteria for a venue include a checklist to ensure appropriate health and safety procedures are observed during attendance and participation in IG2018 Education Experience.  If an injury occurs during the IG2018 Education Experience then emergency procedures are to be immediately invoked.</w:t>
            </w:r>
          </w:p>
        </w:tc>
        <w:tc>
          <w:tcPr>
            <w:tcW w:w="851" w:type="dxa"/>
          </w:tcPr>
          <w:p w14:paraId="5546F2C2" w14:textId="2FAB4B02"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1DDBE1EF" w14:textId="59694EDC" w:rsidR="00945717" w:rsidRPr="00391E82" w:rsidRDefault="00945717" w:rsidP="002B4738">
            <w:pPr>
              <w:jc w:val="center"/>
              <w:rPr>
                <w:rFonts w:ascii="Arial" w:hAnsi="Arial" w:cs="Arial"/>
                <w:sz w:val="22"/>
              </w:rPr>
            </w:pPr>
            <w:r w:rsidRPr="00391E82">
              <w:rPr>
                <w:rFonts w:ascii="Arial" w:hAnsi="Arial" w:cs="Arial"/>
                <w:sz w:val="22"/>
              </w:rPr>
              <w:t>Venue Staff, &amp; IG2018 Education Project Officer</w:t>
            </w:r>
          </w:p>
        </w:tc>
      </w:tr>
      <w:tr w:rsidR="00945717" w:rsidRPr="00391E82" w14:paraId="67139B90" w14:textId="77777777" w:rsidTr="006F1F64">
        <w:trPr>
          <w:trHeight w:val="430"/>
          <w:jc w:val="center"/>
        </w:trPr>
        <w:tc>
          <w:tcPr>
            <w:tcW w:w="420" w:type="dxa"/>
          </w:tcPr>
          <w:p w14:paraId="45D189B2" w14:textId="535669C0" w:rsidR="00945717" w:rsidRPr="00391E82" w:rsidRDefault="00945717" w:rsidP="002B4738">
            <w:pPr>
              <w:jc w:val="center"/>
              <w:rPr>
                <w:rFonts w:ascii="Arial" w:hAnsi="Arial" w:cs="Arial"/>
                <w:sz w:val="22"/>
              </w:rPr>
            </w:pPr>
            <w:r w:rsidRPr="00391E82">
              <w:rPr>
                <w:rFonts w:ascii="Arial" w:hAnsi="Arial" w:cs="Arial"/>
                <w:sz w:val="22"/>
              </w:rPr>
              <w:t>48</w:t>
            </w:r>
          </w:p>
        </w:tc>
        <w:tc>
          <w:tcPr>
            <w:tcW w:w="1400" w:type="dxa"/>
          </w:tcPr>
          <w:p w14:paraId="129C4B22" w14:textId="23CA35D2" w:rsidR="00945717" w:rsidRPr="00391E82" w:rsidRDefault="00945717" w:rsidP="002B4738">
            <w:pPr>
              <w:jc w:val="center"/>
              <w:rPr>
                <w:rFonts w:ascii="Arial" w:hAnsi="Arial" w:cs="Arial"/>
                <w:b/>
                <w:sz w:val="22"/>
              </w:rPr>
            </w:pPr>
            <w:r w:rsidRPr="00391E82">
              <w:rPr>
                <w:rFonts w:ascii="Arial" w:hAnsi="Arial" w:cs="Arial"/>
                <w:b/>
                <w:sz w:val="22"/>
              </w:rPr>
              <w:t>Medical</w:t>
            </w:r>
          </w:p>
        </w:tc>
        <w:tc>
          <w:tcPr>
            <w:tcW w:w="2722" w:type="dxa"/>
          </w:tcPr>
          <w:p w14:paraId="10FB062F" w14:textId="1F7F73F6" w:rsidR="00945717" w:rsidRPr="00391E82" w:rsidRDefault="00945717" w:rsidP="002B4738">
            <w:pPr>
              <w:rPr>
                <w:rFonts w:ascii="Arial" w:hAnsi="Arial" w:cs="Arial"/>
                <w:sz w:val="22"/>
              </w:rPr>
            </w:pPr>
            <w:r w:rsidRPr="00391E82">
              <w:rPr>
                <w:rFonts w:ascii="Arial" w:hAnsi="Arial" w:cs="Arial"/>
                <w:sz w:val="22"/>
              </w:rPr>
              <w:t>Poor ambulance access at venue</w:t>
            </w:r>
          </w:p>
        </w:tc>
        <w:tc>
          <w:tcPr>
            <w:tcW w:w="992" w:type="dxa"/>
          </w:tcPr>
          <w:p w14:paraId="092900B6" w14:textId="77906075"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050CEC1C" w14:textId="78D15C44" w:rsidR="00945717" w:rsidRPr="00391E82" w:rsidRDefault="00945717" w:rsidP="002B4738">
            <w:pPr>
              <w:jc w:val="center"/>
              <w:rPr>
                <w:rFonts w:ascii="Arial" w:hAnsi="Arial" w:cs="Arial"/>
                <w:sz w:val="22"/>
              </w:rPr>
            </w:pPr>
            <w:r w:rsidRPr="00391E82">
              <w:rPr>
                <w:rFonts w:ascii="Arial" w:hAnsi="Arial" w:cs="Arial"/>
                <w:sz w:val="22"/>
              </w:rPr>
              <w:t>Severe</w:t>
            </w:r>
          </w:p>
        </w:tc>
        <w:tc>
          <w:tcPr>
            <w:tcW w:w="1069" w:type="dxa"/>
          </w:tcPr>
          <w:p w14:paraId="5BCAA52B" w14:textId="12CD8EF9" w:rsidR="00945717" w:rsidRPr="00391E82" w:rsidRDefault="00945717" w:rsidP="002B4738">
            <w:pPr>
              <w:jc w:val="center"/>
              <w:rPr>
                <w:rFonts w:ascii="Arial" w:hAnsi="Arial" w:cs="Arial"/>
                <w:sz w:val="22"/>
              </w:rPr>
            </w:pPr>
            <w:r w:rsidRPr="00391E82">
              <w:rPr>
                <w:rFonts w:ascii="Arial" w:hAnsi="Arial" w:cs="Arial"/>
                <w:sz w:val="22"/>
              </w:rPr>
              <w:t>High</w:t>
            </w:r>
          </w:p>
        </w:tc>
        <w:tc>
          <w:tcPr>
            <w:tcW w:w="5528" w:type="dxa"/>
          </w:tcPr>
          <w:p w14:paraId="082F48E7" w14:textId="72F29A14" w:rsidR="00945717" w:rsidRPr="00391E82" w:rsidRDefault="00945717" w:rsidP="000A5C81">
            <w:pPr>
              <w:rPr>
                <w:rFonts w:ascii="Arial" w:hAnsi="Arial" w:cs="Arial"/>
                <w:sz w:val="22"/>
              </w:rPr>
            </w:pPr>
            <w:r w:rsidRPr="00391E82">
              <w:rPr>
                <w:rFonts w:ascii="Arial" w:hAnsi="Arial" w:cs="Arial"/>
                <w:sz w:val="22"/>
              </w:rPr>
              <w:t xml:space="preserve">The selection criteria for venue selection include ambulance access as a non-negotiable item. </w:t>
            </w:r>
          </w:p>
        </w:tc>
        <w:tc>
          <w:tcPr>
            <w:tcW w:w="851" w:type="dxa"/>
          </w:tcPr>
          <w:p w14:paraId="190C7713" w14:textId="600DF73C"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0E40CD60" w14:textId="12D2B050" w:rsidR="00945717" w:rsidRPr="00391E82" w:rsidRDefault="00945717" w:rsidP="002B4738">
            <w:pPr>
              <w:jc w:val="center"/>
              <w:rPr>
                <w:rFonts w:ascii="Arial" w:hAnsi="Arial" w:cs="Arial"/>
                <w:sz w:val="22"/>
              </w:rPr>
            </w:pPr>
            <w:r w:rsidRPr="00391E82">
              <w:rPr>
                <w:rFonts w:ascii="Arial" w:hAnsi="Arial" w:cs="Arial"/>
                <w:sz w:val="22"/>
              </w:rPr>
              <w:t>IG2018 Event Organiser &amp; IG2018 Education Project Officer</w:t>
            </w:r>
          </w:p>
        </w:tc>
      </w:tr>
      <w:tr w:rsidR="00945717" w:rsidRPr="00391E82" w14:paraId="1DDD30C2" w14:textId="77777777" w:rsidTr="006F1F64">
        <w:trPr>
          <w:trHeight w:val="430"/>
          <w:jc w:val="center"/>
        </w:trPr>
        <w:tc>
          <w:tcPr>
            <w:tcW w:w="420" w:type="dxa"/>
          </w:tcPr>
          <w:p w14:paraId="7643CC49" w14:textId="1AA347AB" w:rsidR="00945717" w:rsidRPr="00391E82" w:rsidRDefault="00945717" w:rsidP="002B4738">
            <w:pPr>
              <w:jc w:val="center"/>
              <w:rPr>
                <w:rFonts w:ascii="Arial" w:hAnsi="Arial" w:cs="Arial"/>
                <w:sz w:val="22"/>
              </w:rPr>
            </w:pPr>
            <w:r w:rsidRPr="00391E82">
              <w:rPr>
                <w:rFonts w:ascii="Arial" w:hAnsi="Arial" w:cs="Arial"/>
                <w:sz w:val="22"/>
              </w:rPr>
              <w:t>49</w:t>
            </w:r>
          </w:p>
        </w:tc>
        <w:tc>
          <w:tcPr>
            <w:tcW w:w="1400" w:type="dxa"/>
          </w:tcPr>
          <w:p w14:paraId="2200F8B8"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1A526969" w14:textId="77777777" w:rsidR="00945717" w:rsidRPr="00391E82" w:rsidRDefault="00945717" w:rsidP="007B6256">
            <w:pPr>
              <w:rPr>
                <w:rFonts w:ascii="Arial" w:hAnsi="Arial" w:cs="Arial"/>
                <w:sz w:val="22"/>
              </w:rPr>
            </w:pPr>
            <w:r w:rsidRPr="00391E82">
              <w:rPr>
                <w:rFonts w:ascii="Arial" w:hAnsi="Arial" w:cs="Arial"/>
                <w:sz w:val="22"/>
              </w:rPr>
              <w:t>Breaching the code of conduct</w:t>
            </w:r>
          </w:p>
        </w:tc>
        <w:tc>
          <w:tcPr>
            <w:tcW w:w="992" w:type="dxa"/>
          </w:tcPr>
          <w:p w14:paraId="66A2AE52" w14:textId="77777777"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0A065D14"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312D8136"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39C2D041" w14:textId="77C848DB" w:rsidR="00945717" w:rsidRPr="00391E82" w:rsidRDefault="00945717" w:rsidP="007B6256">
            <w:pPr>
              <w:rPr>
                <w:rFonts w:ascii="Arial" w:hAnsi="Arial" w:cs="Arial"/>
                <w:sz w:val="22"/>
              </w:rPr>
            </w:pPr>
            <w:r w:rsidRPr="00391E82">
              <w:rPr>
                <w:rFonts w:ascii="Arial" w:hAnsi="Arial" w:cs="Arial"/>
                <w:sz w:val="22"/>
              </w:rPr>
              <w:t>Breaches are to be addressed by school staff and the IG2018 Education Project Officer.</w:t>
            </w:r>
          </w:p>
        </w:tc>
        <w:tc>
          <w:tcPr>
            <w:tcW w:w="851" w:type="dxa"/>
          </w:tcPr>
          <w:p w14:paraId="01BC2D13"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2B19F51D" w14:textId="77777777" w:rsidR="00945717" w:rsidRPr="00391E82" w:rsidRDefault="00945717" w:rsidP="00D763C1">
            <w:pPr>
              <w:jc w:val="center"/>
              <w:rPr>
                <w:rFonts w:ascii="Arial" w:hAnsi="Arial" w:cs="Arial"/>
                <w:sz w:val="22"/>
              </w:rPr>
            </w:pPr>
            <w:r w:rsidRPr="00391E82">
              <w:rPr>
                <w:rFonts w:ascii="Arial" w:hAnsi="Arial" w:cs="Arial"/>
                <w:sz w:val="22"/>
              </w:rPr>
              <w:t>IG2018 Education Project Officer, School staff</w:t>
            </w:r>
          </w:p>
        </w:tc>
      </w:tr>
      <w:tr w:rsidR="00945717" w:rsidRPr="00391E82" w14:paraId="59B567D1" w14:textId="77777777" w:rsidTr="006F1F64">
        <w:trPr>
          <w:trHeight w:val="430"/>
          <w:jc w:val="center"/>
        </w:trPr>
        <w:tc>
          <w:tcPr>
            <w:tcW w:w="420" w:type="dxa"/>
          </w:tcPr>
          <w:p w14:paraId="49A43713" w14:textId="40102C13" w:rsidR="00945717" w:rsidRPr="00391E82" w:rsidRDefault="00945717" w:rsidP="002B4738">
            <w:pPr>
              <w:jc w:val="center"/>
              <w:rPr>
                <w:rFonts w:ascii="Arial" w:hAnsi="Arial" w:cs="Arial"/>
                <w:sz w:val="22"/>
              </w:rPr>
            </w:pPr>
            <w:r w:rsidRPr="00391E82">
              <w:rPr>
                <w:rFonts w:ascii="Arial" w:hAnsi="Arial" w:cs="Arial"/>
                <w:sz w:val="22"/>
              </w:rPr>
              <w:t>50</w:t>
            </w:r>
          </w:p>
        </w:tc>
        <w:tc>
          <w:tcPr>
            <w:tcW w:w="1400" w:type="dxa"/>
          </w:tcPr>
          <w:p w14:paraId="3BE1C160"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5EC441CF" w14:textId="77777777" w:rsidR="00945717" w:rsidRPr="00391E82" w:rsidRDefault="00945717" w:rsidP="002B4738">
            <w:pPr>
              <w:rPr>
                <w:rFonts w:ascii="Arial" w:hAnsi="Arial" w:cs="Arial"/>
                <w:sz w:val="22"/>
              </w:rPr>
            </w:pPr>
            <w:r w:rsidRPr="00391E82">
              <w:rPr>
                <w:rFonts w:ascii="Arial" w:hAnsi="Arial" w:cs="Arial"/>
                <w:sz w:val="22"/>
              </w:rPr>
              <w:t>School teacher not aware of responsibilities</w:t>
            </w:r>
          </w:p>
        </w:tc>
        <w:tc>
          <w:tcPr>
            <w:tcW w:w="992" w:type="dxa"/>
          </w:tcPr>
          <w:p w14:paraId="2A1D9C69" w14:textId="7777777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4D06256F"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7FD7037D"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76ADCF63" w14:textId="77777777" w:rsidR="00945717" w:rsidRPr="00391E82" w:rsidRDefault="00945717" w:rsidP="002B4738">
            <w:pPr>
              <w:rPr>
                <w:rFonts w:ascii="Arial" w:hAnsi="Arial" w:cs="Arial"/>
                <w:sz w:val="22"/>
              </w:rPr>
            </w:pPr>
            <w:r w:rsidRPr="00391E82">
              <w:rPr>
                <w:rFonts w:ascii="Arial" w:hAnsi="Arial" w:cs="Arial"/>
                <w:sz w:val="22"/>
              </w:rPr>
              <w:t xml:space="preserve">The appointment of IG2018 Education Experience support team (school teachers and students) is </w:t>
            </w:r>
            <w:r w:rsidRPr="00391E82">
              <w:rPr>
                <w:rFonts w:ascii="Arial" w:hAnsi="Arial" w:cs="Arial"/>
                <w:sz w:val="22"/>
              </w:rPr>
              <w:lastRenderedPageBreak/>
              <w:t>recommended.</w:t>
            </w:r>
          </w:p>
        </w:tc>
        <w:tc>
          <w:tcPr>
            <w:tcW w:w="851" w:type="dxa"/>
          </w:tcPr>
          <w:p w14:paraId="04FA0846"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071C09EC" w14:textId="77777777" w:rsidR="00945717" w:rsidRPr="00391E82" w:rsidRDefault="00945717" w:rsidP="002B4738">
            <w:pPr>
              <w:jc w:val="center"/>
              <w:rPr>
                <w:rFonts w:ascii="Arial" w:hAnsi="Arial" w:cs="Arial"/>
                <w:sz w:val="22"/>
              </w:rPr>
            </w:pPr>
            <w:r w:rsidRPr="00391E82">
              <w:rPr>
                <w:rFonts w:ascii="Arial" w:hAnsi="Arial" w:cs="Arial"/>
                <w:sz w:val="22"/>
              </w:rPr>
              <w:t xml:space="preserve">IG2018 Education </w:t>
            </w:r>
            <w:r w:rsidRPr="00391E82">
              <w:rPr>
                <w:rFonts w:ascii="Arial" w:hAnsi="Arial" w:cs="Arial"/>
                <w:sz w:val="22"/>
              </w:rPr>
              <w:lastRenderedPageBreak/>
              <w:t>Project Officer</w:t>
            </w:r>
          </w:p>
        </w:tc>
      </w:tr>
      <w:tr w:rsidR="00945717" w:rsidRPr="00391E82" w14:paraId="6EFF16C0" w14:textId="77777777" w:rsidTr="006F1F64">
        <w:trPr>
          <w:trHeight w:val="430"/>
          <w:jc w:val="center"/>
        </w:trPr>
        <w:tc>
          <w:tcPr>
            <w:tcW w:w="420" w:type="dxa"/>
          </w:tcPr>
          <w:p w14:paraId="391B9FA3" w14:textId="5B0E91BC" w:rsidR="00945717" w:rsidRPr="00391E82" w:rsidRDefault="00945717" w:rsidP="000A5C81">
            <w:pPr>
              <w:jc w:val="center"/>
              <w:rPr>
                <w:rFonts w:ascii="Arial" w:hAnsi="Arial" w:cs="Arial"/>
                <w:sz w:val="22"/>
              </w:rPr>
            </w:pPr>
            <w:r w:rsidRPr="00391E82">
              <w:rPr>
                <w:rFonts w:ascii="Arial" w:hAnsi="Arial" w:cs="Arial"/>
                <w:sz w:val="22"/>
              </w:rPr>
              <w:lastRenderedPageBreak/>
              <w:t>51</w:t>
            </w:r>
          </w:p>
        </w:tc>
        <w:tc>
          <w:tcPr>
            <w:tcW w:w="1400" w:type="dxa"/>
          </w:tcPr>
          <w:p w14:paraId="73C7F106"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587677F4" w14:textId="31FBBD45" w:rsidR="00945717" w:rsidRPr="00391E82" w:rsidRDefault="00945717" w:rsidP="00184A32">
            <w:pPr>
              <w:rPr>
                <w:rFonts w:ascii="Arial" w:hAnsi="Arial" w:cs="Arial"/>
                <w:sz w:val="22"/>
              </w:rPr>
            </w:pPr>
            <w:r w:rsidRPr="00391E82">
              <w:rPr>
                <w:rFonts w:ascii="Arial" w:hAnsi="Arial" w:cs="Arial"/>
                <w:sz w:val="22"/>
              </w:rPr>
              <w:t>Teachers from school temporarily unavailable</w:t>
            </w:r>
          </w:p>
        </w:tc>
        <w:tc>
          <w:tcPr>
            <w:tcW w:w="992" w:type="dxa"/>
          </w:tcPr>
          <w:p w14:paraId="53E4A062" w14:textId="7777777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04E9BA27"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159728E3"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3084136" w14:textId="2DDD04B6" w:rsidR="00945717" w:rsidRPr="00391E82" w:rsidRDefault="00945717" w:rsidP="002B4738">
            <w:pPr>
              <w:rPr>
                <w:rFonts w:ascii="Arial" w:hAnsi="Arial" w:cs="Arial"/>
                <w:sz w:val="22"/>
              </w:rPr>
            </w:pPr>
            <w:r w:rsidRPr="00391E82">
              <w:rPr>
                <w:rFonts w:ascii="Arial" w:hAnsi="Arial" w:cs="Arial"/>
                <w:sz w:val="22"/>
              </w:rPr>
              <w:t>All schools are expected to send 2 teachers with their students to facilitate a high level of active supervision during events. IG2018 Education Experience support staff take on role temporarily if both teachers are temporarily unavailable.</w:t>
            </w:r>
          </w:p>
        </w:tc>
        <w:tc>
          <w:tcPr>
            <w:tcW w:w="851" w:type="dxa"/>
          </w:tcPr>
          <w:p w14:paraId="4EBAB006"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6AFFB63C" w14:textId="77777777" w:rsidR="00945717" w:rsidRPr="00391E82" w:rsidRDefault="00945717" w:rsidP="002B4738">
            <w:pPr>
              <w:jc w:val="center"/>
              <w:rPr>
                <w:rFonts w:ascii="Arial" w:hAnsi="Arial" w:cs="Arial"/>
                <w:sz w:val="22"/>
              </w:rPr>
            </w:pPr>
            <w:r w:rsidRPr="00391E82">
              <w:rPr>
                <w:rFonts w:ascii="Arial" w:hAnsi="Arial" w:cs="Arial"/>
                <w:sz w:val="22"/>
              </w:rPr>
              <w:t>IG2018 Education Experience support staff &amp; IG2018 Education Project Officer</w:t>
            </w:r>
          </w:p>
        </w:tc>
      </w:tr>
      <w:tr w:rsidR="00945717" w:rsidRPr="00391E82" w14:paraId="2F0B028D" w14:textId="77777777" w:rsidTr="006F1F64">
        <w:trPr>
          <w:trHeight w:val="430"/>
          <w:jc w:val="center"/>
        </w:trPr>
        <w:tc>
          <w:tcPr>
            <w:tcW w:w="420" w:type="dxa"/>
          </w:tcPr>
          <w:p w14:paraId="4B18C6CD" w14:textId="06B937BF" w:rsidR="00945717" w:rsidRPr="00391E82" w:rsidRDefault="00945717" w:rsidP="000A5C81">
            <w:pPr>
              <w:jc w:val="center"/>
              <w:rPr>
                <w:rFonts w:ascii="Arial" w:hAnsi="Arial" w:cs="Arial"/>
                <w:sz w:val="22"/>
              </w:rPr>
            </w:pPr>
            <w:r w:rsidRPr="00391E82">
              <w:rPr>
                <w:rFonts w:ascii="Arial" w:hAnsi="Arial" w:cs="Arial"/>
                <w:sz w:val="22"/>
              </w:rPr>
              <w:t>52</w:t>
            </w:r>
          </w:p>
        </w:tc>
        <w:tc>
          <w:tcPr>
            <w:tcW w:w="1400" w:type="dxa"/>
          </w:tcPr>
          <w:p w14:paraId="108F747A"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6A74232A" w14:textId="77777777" w:rsidR="00945717" w:rsidRPr="00391E82" w:rsidRDefault="00945717" w:rsidP="002B4738">
            <w:pPr>
              <w:rPr>
                <w:rFonts w:ascii="Arial" w:hAnsi="Arial" w:cs="Arial"/>
                <w:sz w:val="22"/>
              </w:rPr>
            </w:pPr>
            <w:r w:rsidRPr="00391E82">
              <w:rPr>
                <w:rFonts w:ascii="Arial" w:hAnsi="Arial" w:cs="Arial"/>
                <w:sz w:val="22"/>
              </w:rPr>
              <w:t>Negligent actions by IG2018 Education support staff or workshop presenters</w:t>
            </w:r>
          </w:p>
        </w:tc>
        <w:tc>
          <w:tcPr>
            <w:tcW w:w="992" w:type="dxa"/>
          </w:tcPr>
          <w:p w14:paraId="047600F7" w14:textId="7777777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3E0FBD20"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7CD753B5"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6BB333D9" w14:textId="77777777" w:rsidR="00945717" w:rsidRPr="00391E82" w:rsidRDefault="00945717" w:rsidP="002B4738">
            <w:pPr>
              <w:rPr>
                <w:rFonts w:ascii="Arial" w:hAnsi="Arial" w:cs="Arial"/>
                <w:sz w:val="22"/>
              </w:rPr>
            </w:pPr>
            <w:r w:rsidRPr="00391E82">
              <w:rPr>
                <w:rFonts w:ascii="Arial" w:hAnsi="Arial" w:cs="Arial"/>
                <w:sz w:val="22"/>
              </w:rPr>
              <w:t xml:space="preserve">IG2018 Education Project only appoints qualified staff that have a current and approved 'Working With Children' status and/or registered teachers.  </w:t>
            </w:r>
          </w:p>
        </w:tc>
        <w:tc>
          <w:tcPr>
            <w:tcW w:w="851" w:type="dxa"/>
          </w:tcPr>
          <w:p w14:paraId="54D8F7A7"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22A1AA32" w14:textId="77777777" w:rsidR="00945717" w:rsidRPr="00391E82" w:rsidRDefault="00945717" w:rsidP="002B4738">
            <w:pPr>
              <w:jc w:val="center"/>
              <w:rPr>
                <w:rFonts w:ascii="Arial" w:hAnsi="Arial" w:cs="Arial"/>
                <w:sz w:val="22"/>
              </w:rPr>
            </w:pPr>
            <w:r w:rsidRPr="00391E82">
              <w:rPr>
                <w:rFonts w:ascii="Arial" w:hAnsi="Arial" w:cs="Arial"/>
                <w:sz w:val="22"/>
              </w:rPr>
              <w:t>IG2018 Education Project Officer</w:t>
            </w:r>
          </w:p>
        </w:tc>
      </w:tr>
      <w:tr w:rsidR="00945717" w:rsidRPr="00391E82" w14:paraId="6BB01552" w14:textId="77777777" w:rsidTr="006F1F64">
        <w:trPr>
          <w:trHeight w:val="430"/>
          <w:jc w:val="center"/>
        </w:trPr>
        <w:tc>
          <w:tcPr>
            <w:tcW w:w="420" w:type="dxa"/>
          </w:tcPr>
          <w:p w14:paraId="546DB283" w14:textId="2BA88ED6" w:rsidR="00945717" w:rsidRPr="00391E82" w:rsidRDefault="00945717" w:rsidP="00197FCA">
            <w:pPr>
              <w:jc w:val="center"/>
              <w:rPr>
                <w:rFonts w:ascii="Arial" w:hAnsi="Arial" w:cs="Arial"/>
                <w:sz w:val="22"/>
              </w:rPr>
            </w:pPr>
            <w:r w:rsidRPr="00391E82">
              <w:rPr>
                <w:rFonts w:ascii="Arial" w:hAnsi="Arial" w:cs="Arial"/>
                <w:sz w:val="22"/>
              </w:rPr>
              <w:t>53</w:t>
            </w:r>
          </w:p>
        </w:tc>
        <w:tc>
          <w:tcPr>
            <w:tcW w:w="1400" w:type="dxa"/>
          </w:tcPr>
          <w:p w14:paraId="0F663CE2"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603A7627" w14:textId="77777777" w:rsidR="00945717" w:rsidRPr="00391E82" w:rsidRDefault="00945717" w:rsidP="002B4738">
            <w:pPr>
              <w:rPr>
                <w:rFonts w:ascii="Arial" w:hAnsi="Arial" w:cs="Arial"/>
                <w:sz w:val="22"/>
              </w:rPr>
            </w:pPr>
            <w:r w:rsidRPr="00391E82">
              <w:rPr>
                <w:rFonts w:ascii="Arial" w:hAnsi="Arial" w:cs="Arial"/>
                <w:sz w:val="22"/>
              </w:rPr>
              <w:t>Participants will have to encounter unknown third parties</w:t>
            </w:r>
          </w:p>
        </w:tc>
        <w:tc>
          <w:tcPr>
            <w:tcW w:w="992" w:type="dxa"/>
          </w:tcPr>
          <w:p w14:paraId="3DD39E05" w14:textId="77777777" w:rsidR="00945717" w:rsidRPr="00391E82" w:rsidRDefault="00945717" w:rsidP="002B4738">
            <w:pPr>
              <w:jc w:val="center"/>
              <w:rPr>
                <w:rFonts w:ascii="Arial" w:hAnsi="Arial" w:cs="Arial"/>
                <w:sz w:val="22"/>
              </w:rPr>
            </w:pPr>
            <w:r w:rsidRPr="00391E82">
              <w:rPr>
                <w:rFonts w:ascii="Arial" w:hAnsi="Arial" w:cs="Arial"/>
                <w:sz w:val="22"/>
              </w:rPr>
              <w:t>Likely</w:t>
            </w:r>
          </w:p>
        </w:tc>
        <w:tc>
          <w:tcPr>
            <w:tcW w:w="1201" w:type="dxa"/>
          </w:tcPr>
          <w:p w14:paraId="7A61F636" w14:textId="77777777"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1B2F7200"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0635318F" w14:textId="77777777" w:rsidR="00945717" w:rsidRPr="00391E82" w:rsidRDefault="00945717" w:rsidP="002B4738">
            <w:pPr>
              <w:rPr>
                <w:rFonts w:ascii="Arial" w:hAnsi="Arial" w:cs="Arial"/>
                <w:sz w:val="22"/>
              </w:rPr>
            </w:pPr>
            <w:r w:rsidRPr="00391E82">
              <w:rPr>
                <w:rFonts w:ascii="Arial" w:hAnsi="Arial" w:cs="Arial"/>
                <w:sz w:val="22"/>
              </w:rPr>
              <w:t>Students are under the supervision of school teachers during attendance and participation in IG2018 Education Experience hours.</w:t>
            </w:r>
          </w:p>
        </w:tc>
        <w:tc>
          <w:tcPr>
            <w:tcW w:w="851" w:type="dxa"/>
          </w:tcPr>
          <w:p w14:paraId="41BB0055"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3E089E5C" w14:textId="77777777" w:rsidR="00945717" w:rsidRPr="00391E82" w:rsidRDefault="00945717" w:rsidP="002B4738">
            <w:pPr>
              <w:jc w:val="center"/>
              <w:rPr>
                <w:rFonts w:ascii="Arial" w:hAnsi="Arial" w:cs="Arial"/>
                <w:sz w:val="22"/>
              </w:rPr>
            </w:pPr>
            <w:r w:rsidRPr="00391E82">
              <w:rPr>
                <w:rFonts w:ascii="Arial" w:hAnsi="Arial" w:cs="Arial"/>
                <w:sz w:val="22"/>
              </w:rPr>
              <w:t>School teachers</w:t>
            </w:r>
          </w:p>
        </w:tc>
      </w:tr>
      <w:tr w:rsidR="00945717" w:rsidRPr="00391E82" w14:paraId="45F78E14" w14:textId="77777777" w:rsidTr="006F1F64">
        <w:trPr>
          <w:trHeight w:val="430"/>
          <w:jc w:val="center"/>
        </w:trPr>
        <w:tc>
          <w:tcPr>
            <w:tcW w:w="420" w:type="dxa"/>
          </w:tcPr>
          <w:p w14:paraId="63F17D82" w14:textId="4A4DBBA9" w:rsidR="00945717" w:rsidRPr="00391E82" w:rsidRDefault="00945717" w:rsidP="002B4738">
            <w:pPr>
              <w:jc w:val="center"/>
              <w:rPr>
                <w:rFonts w:ascii="Arial" w:hAnsi="Arial" w:cs="Arial"/>
                <w:sz w:val="22"/>
              </w:rPr>
            </w:pPr>
            <w:r w:rsidRPr="00391E82">
              <w:rPr>
                <w:rFonts w:ascii="Arial" w:hAnsi="Arial" w:cs="Arial"/>
                <w:sz w:val="22"/>
              </w:rPr>
              <w:t>54</w:t>
            </w:r>
          </w:p>
        </w:tc>
        <w:tc>
          <w:tcPr>
            <w:tcW w:w="1400" w:type="dxa"/>
          </w:tcPr>
          <w:p w14:paraId="4268DD9C"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4C0A8D67" w14:textId="77777777" w:rsidR="00945717" w:rsidRPr="00391E82" w:rsidRDefault="00945717" w:rsidP="002B4738">
            <w:pPr>
              <w:rPr>
                <w:rFonts w:ascii="Arial" w:hAnsi="Arial" w:cs="Arial"/>
                <w:sz w:val="22"/>
              </w:rPr>
            </w:pPr>
            <w:r w:rsidRPr="00391E82">
              <w:rPr>
                <w:rFonts w:ascii="Arial" w:hAnsi="Arial" w:cs="Arial"/>
                <w:sz w:val="22"/>
              </w:rPr>
              <w:t>Participants having Special Needs</w:t>
            </w:r>
          </w:p>
        </w:tc>
        <w:tc>
          <w:tcPr>
            <w:tcW w:w="992" w:type="dxa"/>
          </w:tcPr>
          <w:p w14:paraId="4BDF7931" w14:textId="77777777"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57391F4C"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45727FED"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54A26E5B" w14:textId="77777777" w:rsidR="00945717" w:rsidRPr="00391E82" w:rsidRDefault="00945717" w:rsidP="002B4738">
            <w:pPr>
              <w:rPr>
                <w:rFonts w:ascii="Arial" w:hAnsi="Arial" w:cs="Arial"/>
                <w:sz w:val="22"/>
              </w:rPr>
            </w:pPr>
            <w:r w:rsidRPr="00391E82">
              <w:rPr>
                <w:rFonts w:ascii="Arial" w:hAnsi="Arial" w:cs="Arial"/>
                <w:sz w:val="22"/>
              </w:rPr>
              <w:t>Students are under the supervision of school teacher and support staff during attendance and participation in IG2018 Education Experience hours.  It is noted that the selection of the venues must have appropriate facilities for participants with special needs.</w:t>
            </w:r>
          </w:p>
        </w:tc>
        <w:tc>
          <w:tcPr>
            <w:tcW w:w="851" w:type="dxa"/>
          </w:tcPr>
          <w:p w14:paraId="767068EE"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5176646D" w14:textId="77777777" w:rsidR="00945717" w:rsidRPr="00391E82" w:rsidRDefault="00945717" w:rsidP="002B4738">
            <w:pPr>
              <w:jc w:val="center"/>
              <w:rPr>
                <w:rFonts w:ascii="Arial" w:hAnsi="Arial" w:cs="Arial"/>
                <w:sz w:val="22"/>
              </w:rPr>
            </w:pPr>
            <w:r w:rsidRPr="00391E82">
              <w:rPr>
                <w:rFonts w:ascii="Arial" w:hAnsi="Arial" w:cs="Arial"/>
                <w:sz w:val="22"/>
              </w:rPr>
              <w:t xml:space="preserve">IG2018 Event Organiser &amp; IG2018 Education </w:t>
            </w:r>
            <w:r w:rsidRPr="00391E82">
              <w:rPr>
                <w:rFonts w:ascii="Arial" w:hAnsi="Arial" w:cs="Arial"/>
                <w:sz w:val="22"/>
              </w:rPr>
              <w:lastRenderedPageBreak/>
              <w:t>Project Officer and school teachers</w:t>
            </w:r>
          </w:p>
        </w:tc>
      </w:tr>
      <w:tr w:rsidR="00945717" w:rsidRPr="00391E82" w14:paraId="32F2604D" w14:textId="77777777" w:rsidTr="006F1F64">
        <w:trPr>
          <w:trHeight w:val="430"/>
          <w:jc w:val="center"/>
        </w:trPr>
        <w:tc>
          <w:tcPr>
            <w:tcW w:w="420" w:type="dxa"/>
          </w:tcPr>
          <w:p w14:paraId="45125EFF" w14:textId="02A83601" w:rsidR="00945717" w:rsidRPr="00391E82" w:rsidRDefault="00945717" w:rsidP="002B4738">
            <w:pPr>
              <w:jc w:val="center"/>
              <w:rPr>
                <w:rFonts w:ascii="Arial" w:hAnsi="Arial" w:cs="Arial"/>
                <w:sz w:val="22"/>
              </w:rPr>
            </w:pPr>
            <w:r w:rsidRPr="00391E82">
              <w:rPr>
                <w:rFonts w:ascii="Arial" w:hAnsi="Arial" w:cs="Arial"/>
                <w:sz w:val="22"/>
              </w:rPr>
              <w:lastRenderedPageBreak/>
              <w:t>55</w:t>
            </w:r>
          </w:p>
        </w:tc>
        <w:tc>
          <w:tcPr>
            <w:tcW w:w="1400" w:type="dxa"/>
          </w:tcPr>
          <w:p w14:paraId="6CD32C48"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7C56C994" w14:textId="77777777" w:rsidR="00945717" w:rsidRPr="00391E82" w:rsidRDefault="00945717" w:rsidP="002B4738">
            <w:pPr>
              <w:rPr>
                <w:rFonts w:ascii="Arial" w:hAnsi="Arial" w:cs="Arial"/>
                <w:sz w:val="22"/>
              </w:rPr>
            </w:pPr>
            <w:r w:rsidRPr="00391E82">
              <w:rPr>
                <w:rFonts w:ascii="Arial" w:hAnsi="Arial" w:cs="Arial"/>
                <w:sz w:val="22"/>
              </w:rPr>
              <w:t>Participants not agreeing to photos/digital imaging of them and/or publishing information with their name.</w:t>
            </w:r>
          </w:p>
          <w:p w14:paraId="288023AF" w14:textId="77777777" w:rsidR="00945717" w:rsidRPr="00391E82" w:rsidRDefault="00945717" w:rsidP="002B4738">
            <w:pPr>
              <w:rPr>
                <w:rFonts w:ascii="Arial" w:hAnsi="Arial" w:cs="Arial"/>
                <w:sz w:val="22"/>
              </w:rPr>
            </w:pPr>
            <w:r w:rsidRPr="00391E82">
              <w:rPr>
                <w:rFonts w:ascii="Arial" w:hAnsi="Arial" w:cs="Arial"/>
                <w:sz w:val="22"/>
              </w:rPr>
              <w:t>This is a televised event by ABC and student/staff images may be recorded as they are at a public event.</w:t>
            </w:r>
          </w:p>
        </w:tc>
        <w:tc>
          <w:tcPr>
            <w:tcW w:w="992" w:type="dxa"/>
          </w:tcPr>
          <w:p w14:paraId="56E5C039" w14:textId="77777777" w:rsidR="00945717" w:rsidRPr="00391E82" w:rsidRDefault="00945717" w:rsidP="002B4738">
            <w:pPr>
              <w:jc w:val="center"/>
              <w:rPr>
                <w:rFonts w:ascii="Arial" w:hAnsi="Arial" w:cs="Arial"/>
                <w:sz w:val="22"/>
              </w:rPr>
            </w:pPr>
            <w:r w:rsidRPr="00391E82">
              <w:rPr>
                <w:rFonts w:ascii="Arial" w:hAnsi="Arial" w:cs="Arial"/>
                <w:sz w:val="22"/>
              </w:rPr>
              <w:t>Possible</w:t>
            </w:r>
          </w:p>
        </w:tc>
        <w:tc>
          <w:tcPr>
            <w:tcW w:w="1201" w:type="dxa"/>
          </w:tcPr>
          <w:p w14:paraId="470C27C5"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385E7AF9"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1BA06419" w14:textId="77777777" w:rsidR="00945717" w:rsidRPr="00391E82" w:rsidRDefault="00945717" w:rsidP="007B6256">
            <w:pPr>
              <w:rPr>
                <w:rFonts w:ascii="Arial" w:hAnsi="Arial" w:cs="Arial"/>
                <w:sz w:val="22"/>
              </w:rPr>
            </w:pPr>
            <w:r w:rsidRPr="00391E82">
              <w:rPr>
                <w:rFonts w:ascii="Arial" w:hAnsi="Arial" w:cs="Arial"/>
                <w:sz w:val="22"/>
              </w:rPr>
              <w:t>Parents are required to sign whether their child is able to be photographed/image recorded or have their name displayed.  If permission is not granted then names and images are not to be displayed by DoE.  This must be advised to the IG2018 Project Officer 2 weeks prior to the IG2018 Education Experience.</w:t>
            </w:r>
          </w:p>
          <w:p w14:paraId="732CCB0D" w14:textId="77777777" w:rsidR="00945717" w:rsidRPr="00391E82" w:rsidRDefault="00945717" w:rsidP="007B6256">
            <w:pPr>
              <w:rPr>
                <w:rFonts w:ascii="Arial" w:hAnsi="Arial" w:cs="Arial"/>
                <w:sz w:val="22"/>
              </w:rPr>
            </w:pPr>
            <w:r w:rsidRPr="00391E82">
              <w:rPr>
                <w:rFonts w:ascii="Arial" w:hAnsi="Arial" w:cs="Arial"/>
                <w:sz w:val="22"/>
              </w:rPr>
              <w:t xml:space="preserve">School staff must collect signed consent forms for each of their students prior to attending Games. </w:t>
            </w:r>
          </w:p>
        </w:tc>
        <w:tc>
          <w:tcPr>
            <w:tcW w:w="851" w:type="dxa"/>
          </w:tcPr>
          <w:p w14:paraId="1876A5DD"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1AC5D7BE" w14:textId="77777777" w:rsidR="00945717" w:rsidRPr="00391E82" w:rsidRDefault="00945717" w:rsidP="007B6256">
            <w:pPr>
              <w:jc w:val="center"/>
              <w:rPr>
                <w:rFonts w:ascii="Arial" w:hAnsi="Arial" w:cs="Arial"/>
                <w:sz w:val="22"/>
              </w:rPr>
            </w:pPr>
            <w:r w:rsidRPr="00391E82">
              <w:rPr>
                <w:rFonts w:ascii="Arial" w:hAnsi="Arial" w:cs="Arial"/>
                <w:sz w:val="22"/>
              </w:rPr>
              <w:t>IG2018 Event Organiser &amp; IG2018 Education Project Officer; School Teachers and DART Connections</w:t>
            </w:r>
          </w:p>
        </w:tc>
      </w:tr>
      <w:tr w:rsidR="00945717" w:rsidRPr="00391E82" w14:paraId="65E60ABD" w14:textId="77777777" w:rsidTr="006F1F64">
        <w:trPr>
          <w:trHeight w:val="430"/>
          <w:jc w:val="center"/>
        </w:trPr>
        <w:tc>
          <w:tcPr>
            <w:tcW w:w="420" w:type="dxa"/>
          </w:tcPr>
          <w:p w14:paraId="1765405E" w14:textId="396453B7" w:rsidR="00945717" w:rsidRPr="00391E82" w:rsidRDefault="00945717" w:rsidP="000A5C81">
            <w:pPr>
              <w:jc w:val="center"/>
              <w:rPr>
                <w:rFonts w:ascii="Arial" w:hAnsi="Arial" w:cs="Arial"/>
                <w:sz w:val="22"/>
              </w:rPr>
            </w:pPr>
            <w:r w:rsidRPr="00391E82">
              <w:rPr>
                <w:rFonts w:ascii="Arial" w:hAnsi="Arial" w:cs="Arial"/>
                <w:sz w:val="22"/>
              </w:rPr>
              <w:t>56</w:t>
            </w:r>
          </w:p>
        </w:tc>
        <w:tc>
          <w:tcPr>
            <w:tcW w:w="1400" w:type="dxa"/>
          </w:tcPr>
          <w:p w14:paraId="22631A2F"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4EF05437" w14:textId="77777777" w:rsidR="00945717" w:rsidRPr="00391E82" w:rsidRDefault="00945717" w:rsidP="002B4738">
            <w:pPr>
              <w:rPr>
                <w:rFonts w:ascii="Arial" w:hAnsi="Arial" w:cs="Arial"/>
                <w:sz w:val="22"/>
              </w:rPr>
            </w:pPr>
            <w:r w:rsidRPr="00391E82">
              <w:rPr>
                <w:rFonts w:ascii="Arial" w:hAnsi="Arial" w:cs="Arial"/>
                <w:sz w:val="22"/>
              </w:rPr>
              <w:t xml:space="preserve">Participating in High Risk or Inappropriate Behaviour </w:t>
            </w:r>
          </w:p>
        </w:tc>
        <w:tc>
          <w:tcPr>
            <w:tcW w:w="992" w:type="dxa"/>
          </w:tcPr>
          <w:p w14:paraId="74DBA555" w14:textId="7777777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2962A88A"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48E876F2"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19280054" w14:textId="77777777" w:rsidR="00945717" w:rsidRPr="00391E82" w:rsidRDefault="00945717" w:rsidP="00D763C1">
            <w:pPr>
              <w:rPr>
                <w:rFonts w:ascii="Arial" w:hAnsi="Arial" w:cs="Arial"/>
                <w:sz w:val="22"/>
              </w:rPr>
            </w:pPr>
            <w:r w:rsidRPr="00391E82">
              <w:rPr>
                <w:rFonts w:ascii="Arial" w:hAnsi="Arial" w:cs="Arial"/>
                <w:sz w:val="22"/>
              </w:rPr>
              <w:t>All students under the rules of the governing their school and DoE code of conduct.</w:t>
            </w:r>
          </w:p>
        </w:tc>
        <w:tc>
          <w:tcPr>
            <w:tcW w:w="851" w:type="dxa"/>
          </w:tcPr>
          <w:p w14:paraId="2EA144E6"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7BDCEFBC" w14:textId="77777777" w:rsidR="00945717" w:rsidRPr="00391E82" w:rsidRDefault="00945717" w:rsidP="002B4738">
            <w:pPr>
              <w:jc w:val="center"/>
              <w:rPr>
                <w:rFonts w:ascii="Arial" w:hAnsi="Arial" w:cs="Arial"/>
                <w:sz w:val="22"/>
              </w:rPr>
            </w:pPr>
            <w:r w:rsidRPr="00391E82">
              <w:rPr>
                <w:rFonts w:ascii="Arial" w:hAnsi="Arial" w:cs="Arial"/>
                <w:sz w:val="22"/>
              </w:rPr>
              <w:t>School teacher &amp; IG2018 Education Project Officer</w:t>
            </w:r>
          </w:p>
        </w:tc>
      </w:tr>
      <w:tr w:rsidR="00945717" w:rsidRPr="00391E82" w14:paraId="624D82A9" w14:textId="77777777" w:rsidTr="006F1F64">
        <w:trPr>
          <w:trHeight w:val="430"/>
          <w:jc w:val="center"/>
        </w:trPr>
        <w:tc>
          <w:tcPr>
            <w:tcW w:w="420" w:type="dxa"/>
          </w:tcPr>
          <w:p w14:paraId="4536CFD9" w14:textId="5A4DE9EA" w:rsidR="00945717" w:rsidRPr="00391E82" w:rsidRDefault="00945717" w:rsidP="000A5C81">
            <w:pPr>
              <w:jc w:val="center"/>
              <w:rPr>
                <w:rFonts w:ascii="Arial" w:hAnsi="Arial" w:cs="Arial"/>
                <w:sz w:val="22"/>
              </w:rPr>
            </w:pPr>
            <w:r w:rsidRPr="00391E82">
              <w:rPr>
                <w:rFonts w:ascii="Arial" w:hAnsi="Arial" w:cs="Arial"/>
                <w:sz w:val="22"/>
              </w:rPr>
              <w:t>5</w:t>
            </w:r>
            <w:r w:rsidRPr="00391E82">
              <w:rPr>
                <w:rFonts w:ascii="Arial" w:hAnsi="Arial" w:cs="Arial"/>
                <w:sz w:val="22"/>
              </w:rPr>
              <w:lastRenderedPageBreak/>
              <w:t>7</w:t>
            </w:r>
          </w:p>
        </w:tc>
        <w:tc>
          <w:tcPr>
            <w:tcW w:w="1400" w:type="dxa"/>
          </w:tcPr>
          <w:p w14:paraId="62D093D8" w14:textId="77777777" w:rsidR="00945717" w:rsidRPr="00391E82" w:rsidRDefault="00945717" w:rsidP="002B4738">
            <w:pPr>
              <w:jc w:val="center"/>
              <w:rPr>
                <w:rFonts w:ascii="Arial" w:hAnsi="Arial" w:cs="Arial"/>
                <w:b/>
                <w:sz w:val="22"/>
              </w:rPr>
            </w:pPr>
            <w:r w:rsidRPr="00391E82">
              <w:rPr>
                <w:rFonts w:ascii="Arial" w:hAnsi="Arial" w:cs="Arial"/>
                <w:b/>
                <w:sz w:val="22"/>
              </w:rPr>
              <w:lastRenderedPageBreak/>
              <w:t>Participant</w:t>
            </w:r>
            <w:r w:rsidRPr="00391E82">
              <w:rPr>
                <w:rFonts w:ascii="Arial" w:hAnsi="Arial" w:cs="Arial"/>
                <w:b/>
                <w:sz w:val="22"/>
              </w:rPr>
              <w:lastRenderedPageBreak/>
              <w:t>s</w:t>
            </w:r>
          </w:p>
        </w:tc>
        <w:tc>
          <w:tcPr>
            <w:tcW w:w="2722" w:type="dxa"/>
          </w:tcPr>
          <w:p w14:paraId="76C4A167" w14:textId="77777777" w:rsidR="00945717" w:rsidRPr="00391E82" w:rsidRDefault="00945717" w:rsidP="002B4738">
            <w:pPr>
              <w:rPr>
                <w:rFonts w:ascii="Arial" w:hAnsi="Arial" w:cs="Arial"/>
                <w:sz w:val="22"/>
              </w:rPr>
            </w:pPr>
            <w:r w:rsidRPr="00391E82">
              <w:rPr>
                <w:rFonts w:ascii="Arial" w:hAnsi="Arial" w:cs="Arial"/>
                <w:sz w:val="22"/>
              </w:rPr>
              <w:lastRenderedPageBreak/>
              <w:t xml:space="preserve">Inappropriate behaviour </w:t>
            </w:r>
            <w:r w:rsidRPr="00391E82">
              <w:rPr>
                <w:rFonts w:ascii="Arial" w:hAnsi="Arial" w:cs="Arial"/>
                <w:sz w:val="22"/>
              </w:rPr>
              <w:lastRenderedPageBreak/>
              <w:t>from member of public (including family members)</w:t>
            </w:r>
          </w:p>
        </w:tc>
        <w:tc>
          <w:tcPr>
            <w:tcW w:w="992" w:type="dxa"/>
          </w:tcPr>
          <w:p w14:paraId="7070E7BF"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Unlikely</w:t>
            </w:r>
          </w:p>
        </w:tc>
        <w:tc>
          <w:tcPr>
            <w:tcW w:w="1201" w:type="dxa"/>
          </w:tcPr>
          <w:p w14:paraId="367789FE"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22F595A4"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427A692E" w14:textId="77777777" w:rsidR="00945717" w:rsidRPr="00391E82" w:rsidRDefault="00945717" w:rsidP="002B4738">
            <w:pPr>
              <w:rPr>
                <w:rFonts w:ascii="Arial" w:hAnsi="Arial" w:cs="Arial"/>
                <w:sz w:val="22"/>
              </w:rPr>
            </w:pPr>
            <w:r w:rsidRPr="00391E82">
              <w:rPr>
                <w:rFonts w:ascii="Arial" w:hAnsi="Arial" w:cs="Arial"/>
                <w:sz w:val="22"/>
              </w:rPr>
              <w:t xml:space="preserve">Ensure school staff make family members / supporters </w:t>
            </w:r>
            <w:r w:rsidRPr="00391E82">
              <w:rPr>
                <w:rFonts w:ascii="Arial" w:hAnsi="Arial" w:cs="Arial"/>
                <w:sz w:val="22"/>
              </w:rPr>
              <w:lastRenderedPageBreak/>
              <w:t>aware of protocols. Code of Conduct to be included in program.</w:t>
            </w:r>
          </w:p>
          <w:p w14:paraId="6D21D0D1" w14:textId="77777777" w:rsidR="00945717" w:rsidRPr="00391E82" w:rsidRDefault="00945717" w:rsidP="002B4738">
            <w:pPr>
              <w:rPr>
                <w:rFonts w:ascii="Arial" w:hAnsi="Arial" w:cs="Arial"/>
                <w:sz w:val="22"/>
              </w:rPr>
            </w:pPr>
            <w:r w:rsidRPr="00391E82">
              <w:rPr>
                <w:rFonts w:ascii="Arial" w:hAnsi="Arial" w:cs="Arial"/>
                <w:sz w:val="22"/>
              </w:rPr>
              <w:t xml:space="preserve">Serious incidents may require venue security to be call in for assistance. </w:t>
            </w:r>
          </w:p>
        </w:tc>
        <w:tc>
          <w:tcPr>
            <w:tcW w:w="851" w:type="dxa"/>
          </w:tcPr>
          <w:p w14:paraId="4554CA3A"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Mediu</w:t>
            </w:r>
            <w:r w:rsidRPr="00391E82">
              <w:rPr>
                <w:rFonts w:ascii="Arial" w:hAnsi="Arial" w:cs="Arial"/>
                <w:sz w:val="22"/>
              </w:rPr>
              <w:lastRenderedPageBreak/>
              <w:t>m</w:t>
            </w:r>
          </w:p>
        </w:tc>
        <w:tc>
          <w:tcPr>
            <w:tcW w:w="1559" w:type="dxa"/>
          </w:tcPr>
          <w:p w14:paraId="60DEE6EA"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 xml:space="preserve">School staff, </w:t>
            </w:r>
            <w:r w:rsidRPr="00391E82">
              <w:rPr>
                <w:rFonts w:ascii="Arial" w:hAnsi="Arial" w:cs="Arial"/>
                <w:sz w:val="22"/>
              </w:rPr>
              <w:lastRenderedPageBreak/>
              <w:t xml:space="preserve">IG2018 Education Project Officer, venue staff and security, IG2018 Education Experience support staff </w:t>
            </w:r>
          </w:p>
        </w:tc>
      </w:tr>
      <w:tr w:rsidR="00945717" w:rsidRPr="00391E82" w14:paraId="273E62A6" w14:textId="77777777" w:rsidTr="006F1F64">
        <w:trPr>
          <w:trHeight w:val="430"/>
          <w:jc w:val="center"/>
        </w:trPr>
        <w:tc>
          <w:tcPr>
            <w:tcW w:w="420" w:type="dxa"/>
          </w:tcPr>
          <w:p w14:paraId="529A7D90" w14:textId="5ADF02CA" w:rsidR="00945717" w:rsidRPr="00391E82" w:rsidRDefault="00945717" w:rsidP="000A5C81">
            <w:pPr>
              <w:jc w:val="center"/>
              <w:rPr>
                <w:rFonts w:ascii="Arial" w:hAnsi="Arial" w:cs="Arial"/>
                <w:sz w:val="22"/>
              </w:rPr>
            </w:pPr>
            <w:r w:rsidRPr="00391E82">
              <w:rPr>
                <w:rFonts w:ascii="Arial" w:hAnsi="Arial" w:cs="Arial"/>
                <w:sz w:val="22"/>
              </w:rPr>
              <w:lastRenderedPageBreak/>
              <w:t>58</w:t>
            </w:r>
          </w:p>
        </w:tc>
        <w:tc>
          <w:tcPr>
            <w:tcW w:w="1400" w:type="dxa"/>
          </w:tcPr>
          <w:p w14:paraId="0BCFD3EF"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3F022A67" w14:textId="77777777" w:rsidR="00945717" w:rsidRPr="00391E82" w:rsidRDefault="00945717" w:rsidP="002B4738">
            <w:pPr>
              <w:rPr>
                <w:rFonts w:ascii="Arial" w:hAnsi="Arial" w:cs="Arial"/>
                <w:sz w:val="22"/>
              </w:rPr>
            </w:pPr>
            <w:r w:rsidRPr="00391E82">
              <w:rPr>
                <w:rFonts w:ascii="Arial" w:hAnsi="Arial" w:cs="Arial"/>
                <w:sz w:val="22"/>
              </w:rPr>
              <w:t>Inappropriate or disallowed photography</w:t>
            </w:r>
          </w:p>
        </w:tc>
        <w:tc>
          <w:tcPr>
            <w:tcW w:w="992" w:type="dxa"/>
          </w:tcPr>
          <w:p w14:paraId="51217C32" w14:textId="77777777"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0CA66EA5" w14:textId="77777777" w:rsidR="00945717" w:rsidRPr="00391E82" w:rsidRDefault="00945717" w:rsidP="002B4738">
            <w:pPr>
              <w:jc w:val="center"/>
              <w:rPr>
                <w:rFonts w:ascii="Arial" w:hAnsi="Arial" w:cs="Arial"/>
                <w:sz w:val="22"/>
              </w:rPr>
            </w:pPr>
            <w:r w:rsidRPr="00391E82">
              <w:rPr>
                <w:rFonts w:ascii="Arial" w:hAnsi="Arial" w:cs="Arial"/>
                <w:sz w:val="22"/>
              </w:rPr>
              <w:t>Moderate</w:t>
            </w:r>
          </w:p>
        </w:tc>
        <w:tc>
          <w:tcPr>
            <w:tcW w:w="1069" w:type="dxa"/>
          </w:tcPr>
          <w:p w14:paraId="67EF79AB"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691B8B22" w14:textId="77777777" w:rsidR="00945717" w:rsidRPr="00391E82" w:rsidRDefault="00945717" w:rsidP="002B4738">
            <w:pPr>
              <w:rPr>
                <w:rFonts w:ascii="Arial" w:hAnsi="Arial" w:cs="Arial"/>
                <w:sz w:val="22"/>
              </w:rPr>
            </w:pPr>
            <w:r w:rsidRPr="00391E82">
              <w:rPr>
                <w:rFonts w:ascii="Arial" w:hAnsi="Arial" w:cs="Arial"/>
                <w:sz w:val="22"/>
              </w:rPr>
              <w:t>Ensure school staff make family members / supporters aware of protocols. Code of Conduct to be included in program.</w:t>
            </w:r>
          </w:p>
        </w:tc>
        <w:tc>
          <w:tcPr>
            <w:tcW w:w="851" w:type="dxa"/>
          </w:tcPr>
          <w:p w14:paraId="60B57469"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1559" w:type="dxa"/>
          </w:tcPr>
          <w:p w14:paraId="2C3FD0EA" w14:textId="77777777" w:rsidR="00945717" w:rsidRPr="00391E82" w:rsidRDefault="00945717" w:rsidP="002B4738">
            <w:pPr>
              <w:jc w:val="center"/>
              <w:rPr>
                <w:rFonts w:ascii="Arial" w:hAnsi="Arial" w:cs="Arial"/>
                <w:sz w:val="22"/>
              </w:rPr>
            </w:pPr>
            <w:r w:rsidRPr="00391E82">
              <w:rPr>
                <w:rFonts w:ascii="Arial" w:hAnsi="Arial" w:cs="Arial"/>
                <w:sz w:val="22"/>
              </w:rPr>
              <w:t>IG2018 Education Project Officer School staff.</w:t>
            </w:r>
          </w:p>
        </w:tc>
      </w:tr>
      <w:tr w:rsidR="00945717" w:rsidRPr="00391E82" w14:paraId="7FFF277D" w14:textId="77777777" w:rsidTr="006F1F64">
        <w:trPr>
          <w:trHeight w:val="430"/>
          <w:jc w:val="center"/>
        </w:trPr>
        <w:tc>
          <w:tcPr>
            <w:tcW w:w="420" w:type="dxa"/>
          </w:tcPr>
          <w:p w14:paraId="2475F6C1" w14:textId="3E690B8D" w:rsidR="00945717" w:rsidRPr="00391E82" w:rsidRDefault="00945717" w:rsidP="002B4738">
            <w:pPr>
              <w:jc w:val="center"/>
              <w:rPr>
                <w:rFonts w:ascii="Arial" w:hAnsi="Arial" w:cs="Arial"/>
                <w:sz w:val="22"/>
              </w:rPr>
            </w:pPr>
            <w:r w:rsidRPr="00391E82">
              <w:rPr>
                <w:rFonts w:ascii="Arial" w:hAnsi="Arial" w:cs="Arial"/>
                <w:sz w:val="22"/>
              </w:rPr>
              <w:t>59</w:t>
            </w:r>
          </w:p>
        </w:tc>
        <w:tc>
          <w:tcPr>
            <w:tcW w:w="1400" w:type="dxa"/>
          </w:tcPr>
          <w:p w14:paraId="5C8800E2"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6896D5D6" w14:textId="77777777" w:rsidR="00945717" w:rsidRPr="00391E82" w:rsidRDefault="00945717" w:rsidP="002B4738">
            <w:pPr>
              <w:rPr>
                <w:rFonts w:ascii="Arial" w:hAnsi="Arial" w:cs="Arial"/>
                <w:sz w:val="22"/>
              </w:rPr>
            </w:pPr>
            <w:r w:rsidRPr="00391E82">
              <w:rPr>
                <w:rFonts w:ascii="Arial" w:hAnsi="Arial" w:cs="Arial"/>
                <w:sz w:val="22"/>
              </w:rPr>
              <w:t>Catering and water facilities not being available at venue</w:t>
            </w:r>
          </w:p>
        </w:tc>
        <w:tc>
          <w:tcPr>
            <w:tcW w:w="992" w:type="dxa"/>
          </w:tcPr>
          <w:p w14:paraId="7D96569E" w14:textId="77777777" w:rsidR="00945717" w:rsidRPr="00391E82" w:rsidRDefault="00945717" w:rsidP="002B4738">
            <w:pPr>
              <w:jc w:val="center"/>
              <w:rPr>
                <w:rFonts w:ascii="Arial" w:hAnsi="Arial" w:cs="Arial"/>
                <w:sz w:val="22"/>
              </w:rPr>
            </w:pPr>
            <w:r w:rsidRPr="00391E82">
              <w:rPr>
                <w:rFonts w:ascii="Arial" w:hAnsi="Arial" w:cs="Arial"/>
                <w:sz w:val="22"/>
              </w:rPr>
              <w:t>Rare</w:t>
            </w:r>
          </w:p>
        </w:tc>
        <w:tc>
          <w:tcPr>
            <w:tcW w:w="1201" w:type="dxa"/>
          </w:tcPr>
          <w:p w14:paraId="0B85F079" w14:textId="77777777" w:rsidR="00945717" w:rsidRPr="00391E82" w:rsidRDefault="00945717" w:rsidP="002B4738">
            <w:pPr>
              <w:jc w:val="center"/>
              <w:rPr>
                <w:rFonts w:ascii="Arial" w:hAnsi="Arial" w:cs="Arial"/>
                <w:sz w:val="22"/>
              </w:rPr>
            </w:pPr>
            <w:r w:rsidRPr="00391E82">
              <w:rPr>
                <w:rFonts w:ascii="Arial" w:hAnsi="Arial" w:cs="Arial"/>
                <w:sz w:val="22"/>
              </w:rPr>
              <w:t>Insignificant</w:t>
            </w:r>
          </w:p>
        </w:tc>
        <w:tc>
          <w:tcPr>
            <w:tcW w:w="1069" w:type="dxa"/>
          </w:tcPr>
          <w:p w14:paraId="2C671C36"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0AB21DAF" w14:textId="77777777" w:rsidR="00945717" w:rsidRPr="00391E82" w:rsidRDefault="00945717" w:rsidP="00A838C6">
            <w:pPr>
              <w:rPr>
                <w:rFonts w:ascii="Arial" w:hAnsi="Arial" w:cs="Arial"/>
                <w:sz w:val="22"/>
              </w:rPr>
            </w:pPr>
            <w:r w:rsidRPr="00391E82">
              <w:rPr>
                <w:rFonts w:ascii="Arial" w:hAnsi="Arial" w:cs="Arial"/>
                <w:sz w:val="22"/>
              </w:rPr>
              <w:t xml:space="preserve">The selection criteria for a IG2018 Education Experience venues include adequate and appropriate prepared catering for lunch and canteen and water facilities as highly desirable items.  </w:t>
            </w:r>
          </w:p>
        </w:tc>
        <w:tc>
          <w:tcPr>
            <w:tcW w:w="851" w:type="dxa"/>
          </w:tcPr>
          <w:p w14:paraId="6E2982C9"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1559" w:type="dxa"/>
          </w:tcPr>
          <w:p w14:paraId="498B4C69" w14:textId="77777777" w:rsidR="00945717" w:rsidRPr="00391E82" w:rsidRDefault="00945717" w:rsidP="002B4738">
            <w:pPr>
              <w:jc w:val="center"/>
              <w:rPr>
                <w:rFonts w:ascii="Arial" w:hAnsi="Arial" w:cs="Arial"/>
                <w:sz w:val="22"/>
              </w:rPr>
            </w:pPr>
            <w:r w:rsidRPr="00391E82">
              <w:rPr>
                <w:rFonts w:ascii="Arial" w:hAnsi="Arial" w:cs="Arial"/>
                <w:sz w:val="22"/>
              </w:rPr>
              <w:t>Venue staff; &amp; IG2018 Education Project Officer</w:t>
            </w:r>
          </w:p>
        </w:tc>
      </w:tr>
      <w:tr w:rsidR="00945717" w:rsidRPr="00391E82" w14:paraId="784C4E08" w14:textId="77777777" w:rsidTr="006F1F64">
        <w:trPr>
          <w:trHeight w:val="430"/>
          <w:jc w:val="center"/>
        </w:trPr>
        <w:tc>
          <w:tcPr>
            <w:tcW w:w="420" w:type="dxa"/>
          </w:tcPr>
          <w:p w14:paraId="19A0DAE3" w14:textId="6977D1BF" w:rsidR="00945717" w:rsidRPr="00391E82" w:rsidRDefault="00945717" w:rsidP="00A13547">
            <w:pPr>
              <w:jc w:val="center"/>
              <w:rPr>
                <w:rFonts w:ascii="Arial" w:hAnsi="Arial" w:cs="Arial"/>
                <w:sz w:val="22"/>
              </w:rPr>
            </w:pPr>
            <w:r w:rsidRPr="00391E82">
              <w:rPr>
                <w:rFonts w:ascii="Arial" w:hAnsi="Arial" w:cs="Arial"/>
                <w:sz w:val="22"/>
              </w:rPr>
              <w:t>60</w:t>
            </w:r>
          </w:p>
        </w:tc>
        <w:tc>
          <w:tcPr>
            <w:tcW w:w="1400" w:type="dxa"/>
          </w:tcPr>
          <w:p w14:paraId="4AF9FF12"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73BB2FC0" w14:textId="77777777" w:rsidR="00945717" w:rsidRPr="00391E82" w:rsidRDefault="00945717" w:rsidP="002B4738">
            <w:pPr>
              <w:rPr>
                <w:rFonts w:ascii="Arial" w:hAnsi="Arial" w:cs="Arial"/>
                <w:sz w:val="22"/>
              </w:rPr>
            </w:pPr>
            <w:r w:rsidRPr="00391E82">
              <w:rPr>
                <w:rFonts w:ascii="Arial" w:hAnsi="Arial" w:cs="Arial"/>
                <w:sz w:val="22"/>
              </w:rPr>
              <w:t xml:space="preserve">Disabled access unavailable / </w:t>
            </w:r>
            <w:r w:rsidRPr="00391E82">
              <w:rPr>
                <w:rFonts w:ascii="Arial" w:hAnsi="Arial" w:cs="Arial"/>
                <w:sz w:val="22"/>
              </w:rPr>
              <w:lastRenderedPageBreak/>
              <w:t>inappropriate at venue</w:t>
            </w:r>
          </w:p>
        </w:tc>
        <w:tc>
          <w:tcPr>
            <w:tcW w:w="992" w:type="dxa"/>
          </w:tcPr>
          <w:p w14:paraId="6F23CD43"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Unlikely</w:t>
            </w:r>
          </w:p>
        </w:tc>
        <w:tc>
          <w:tcPr>
            <w:tcW w:w="1201" w:type="dxa"/>
          </w:tcPr>
          <w:p w14:paraId="4B866E90" w14:textId="77777777" w:rsidR="00945717" w:rsidRPr="00391E82" w:rsidRDefault="00945717" w:rsidP="002B4738">
            <w:pPr>
              <w:jc w:val="center"/>
              <w:rPr>
                <w:rFonts w:ascii="Arial" w:hAnsi="Arial" w:cs="Arial"/>
                <w:sz w:val="22"/>
              </w:rPr>
            </w:pPr>
            <w:r w:rsidRPr="00391E82">
              <w:rPr>
                <w:rFonts w:ascii="Arial" w:hAnsi="Arial" w:cs="Arial"/>
                <w:sz w:val="22"/>
              </w:rPr>
              <w:t>Minor</w:t>
            </w:r>
          </w:p>
        </w:tc>
        <w:tc>
          <w:tcPr>
            <w:tcW w:w="1069" w:type="dxa"/>
          </w:tcPr>
          <w:p w14:paraId="7F4C6173" w14:textId="77777777" w:rsidR="00945717" w:rsidRPr="00391E82" w:rsidRDefault="00945717" w:rsidP="002B4738">
            <w:pPr>
              <w:jc w:val="center"/>
              <w:rPr>
                <w:rFonts w:ascii="Arial" w:hAnsi="Arial" w:cs="Arial"/>
                <w:sz w:val="22"/>
              </w:rPr>
            </w:pPr>
            <w:r w:rsidRPr="00391E82">
              <w:rPr>
                <w:rFonts w:ascii="Arial" w:hAnsi="Arial" w:cs="Arial"/>
                <w:sz w:val="22"/>
              </w:rPr>
              <w:t>Low</w:t>
            </w:r>
          </w:p>
        </w:tc>
        <w:tc>
          <w:tcPr>
            <w:tcW w:w="5528" w:type="dxa"/>
          </w:tcPr>
          <w:p w14:paraId="3043827F" w14:textId="77777777" w:rsidR="00945717" w:rsidRPr="00391E82" w:rsidRDefault="00945717" w:rsidP="002B4738">
            <w:pPr>
              <w:rPr>
                <w:rFonts w:ascii="Arial" w:hAnsi="Arial" w:cs="Arial"/>
                <w:sz w:val="22"/>
              </w:rPr>
            </w:pPr>
            <w:r w:rsidRPr="00391E82">
              <w:rPr>
                <w:rFonts w:ascii="Arial" w:hAnsi="Arial" w:cs="Arial"/>
                <w:sz w:val="22"/>
              </w:rPr>
              <w:t xml:space="preserve">The selection criteria for a IG2018 Education Experience venue include adequate and appropriate </w:t>
            </w:r>
            <w:r w:rsidRPr="00391E82">
              <w:rPr>
                <w:rFonts w:ascii="Arial" w:hAnsi="Arial" w:cs="Arial"/>
                <w:sz w:val="22"/>
              </w:rPr>
              <w:lastRenderedPageBreak/>
              <w:t>disabled access as a non-negotiable item. Discussions to notify IG2018 Venues of students’ requirements occur as schools notify IG2018 Education Officer.</w:t>
            </w:r>
          </w:p>
        </w:tc>
        <w:tc>
          <w:tcPr>
            <w:tcW w:w="851" w:type="dxa"/>
          </w:tcPr>
          <w:p w14:paraId="28F21695" w14:textId="77777777" w:rsidR="00945717" w:rsidRPr="00391E82" w:rsidRDefault="00945717" w:rsidP="002B4738">
            <w:pPr>
              <w:jc w:val="center"/>
              <w:rPr>
                <w:rFonts w:ascii="Arial" w:hAnsi="Arial" w:cs="Arial"/>
                <w:sz w:val="22"/>
              </w:rPr>
            </w:pPr>
            <w:r w:rsidRPr="00391E82">
              <w:rPr>
                <w:rFonts w:ascii="Arial" w:hAnsi="Arial" w:cs="Arial"/>
                <w:sz w:val="22"/>
              </w:rPr>
              <w:lastRenderedPageBreak/>
              <w:t>Low</w:t>
            </w:r>
          </w:p>
        </w:tc>
        <w:tc>
          <w:tcPr>
            <w:tcW w:w="1559" w:type="dxa"/>
          </w:tcPr>
          <w:p w14:paraId="6A5920CD" w14:textId="77777777" w:rsidR="00945717" w:rsidRPr="00391E82" w:rsidRDefault="00945717" w:rsidP="002B4738">
            <w:pPr>
              <w:jc w:val="center"/>
              <w:rPr>
                <w:rFonts w:ascii="Arial" w:hAnsi="Arial" w:cs="Arial"/>
                <w:sz w:val="22"/>
              </w:rPr>
            </w:pPr>
            <w:r w:rsidRPr="00391E82">
              <w:rPr>
                <w:rFonts w:ascii="Arial" w:hAnsi="Arial" w:cs="Arial"/>
                <w:sz w:val="22"/>
              </w:rPr>
              <w:t xml:space="preserve">Venue staff; IG2018 </w:t>
            </w:r>
            <w:r w:rsidRPr="00391E82">
              <w:rPr>
                <w:rFonts w:ascii="Arial" w:hAnsi="Arial" w:cs="Arial"/>
                <w:sz w:val="22"/>
              </w:rPr>
              <w:lastRenderedPageBreak/>
              <w:t>Event Organiser &amp; IG2018 Education Project Officer</w:t>
            </w:r>
          </w:p>
        </w:tc>
      </w:tr>
      <w:tr w:rsidR="00945717" w:rsidRPr="00391E82" w14:paraId="5DD04762" w14:textId="77777777" w:rsidTr="006F1F64">
        <w:trPr>
          <w:trHeight w:val="430"/>
          <w:jc w:val="center"/>
        </w:trPr>
        <w:tc>
          <w:tcPr>
            <w:tcW w:w="420" w:type="dxa"/>
          </w:tcPr>
          <w:p w14:paraId="03C90B9A" w14:textId="4D976A8A" w:rsidR="00945717" w:rsidRPr="00391E82" w:rsidRDefault="00945717" w:rsidP="002B4738">
            <w:pPr>
              <w:jc w:val="center"/>
              <w:rPr>
                <w:rFonts w:ascii="Arial" w:hAnsi="Arial" w:cs="Arial"/>
                <w:sz w:val="22"/>
              </w:rPr>
            </w:pPr>
            <w:r w:rsidRPr="00391E82">
              <w:rPr>
                <w:rFonts w:ascii="Arial" w:hAnsi="Arial" w:cs="Arial"/>
                <w:sz w:val="22"/>
              </w:rPr>
              <w:lastRenderedPageBreak/>
              <w:t>61</w:t>
            </w:r>
          </w:p>
        </w:tc>
        <w:tc>
          <w:tcPr>
            <w:tcW w:w="1400" w:type="dxa"/>
          </w:tcPr>
          <w:p w14:paraId="52CECAFE" w14:textId="77777777" w:rsidR="00945717" w:rsidRPr="00391E82" w:rsidRDefault="00945717" w:rsidP="002B4738">
            <w:pPr>
              <w:jc w:val="center"/>
              <w:rPr>
                <w:rFonts w:ascii="Arial" w:hAnsi="Arial" w:cs="Arial"/>
                <w:b/>
                <w:sz w:val="22"/>
              </w:rPr>
            </w:pPr>
            <w:r w:rsidRPr="00391E82">
              <w:rPr>
                <w:rFonts w:ascii="Arial" w:hAnsi="Arial" w:cs="Arial"/>
                <w:b/>
                <w:sz w:val="22"/>
              </w:rPr>
              <w:t>Participants</w:t>
            </w:r>
          </w:p>
        </w:tc>
        <w:tc>
          <w:tcPr>
            <w:tcW w:w="2722" w:type="dxa"/>
          </w:tcPr>
          <w:p w14:paraId="624E4704" w14:textId="77777777" w:rsidR="00945717" w:rsidRPr="00391E82" w:rsidRDefault="00945717" w:rsidP="002B4738">
            <w:pPr>
              <w:rPr>
                <w:rFonts w:ascii="Arial" w:hAnsi="Arial" w:cs="Arial"/>
                <w:sz w:val="22"/>
              </w:rPr>
            </w:pPr>
            <w:r w:rsidRPr="00391E82">
              <w:rPr>
                <w:rFonts w:ascii="Arial" w:hAnsi="Arial" w:cs="Arial"/>
                <w:sz w:val="22"/>
              </w:rPr>
              <w:t>Venue / attendance and participation in IG2018 Education Experience will involve sharp implements</w:t>
            </w:r>
          </w:p>
        </w:tc>
        <w:tc>
          <w:tcPr>
            <w:tcW w:w="992" w:type="dxa"/>
          </w:tcPr>
          <w:p w14:paraId="70074F00" w14:textId="77777777" w:rsidR="00945717" w:rsidRPr="00391E82" w:rsidRDefault="00945717" w:rsidP="002B4738">
            <w:pPr>
              <w:jc w:val="center"/>
              <w:rPr>
                <w:rFonts w:ascii="Arial" w:hAnsi="Arial" w:cs="Arial"/>
                <w:sz w:val="22"/>
              </w:rPr>
            </w:pPr>
            <w:r w:rsidRPr="00391E82">
              <w:rPr>
                <w:rFonts w:ascii="Arial" w:hAnsi="Arial" w:cs="Arial"/>
                <w:sz w:val="22"/>
              </w:rPr>
              <w:t>Unlikely</w:t>
            </w:r>
          </w:p>
        </w:tc>
        <w:tc>
          <w:tcPr>
            <w:tcW w:w="1201" w:type="dxa"/>
          </w:tcPr>
          <w:p w14:paraId="636E9814" w14:textId="77777777" w:rsidR="00945717" w:rsidRPr="00391E82" w:rsidRDefault="00945717" w:rsidP="002B4738">
            <w:pPr>
              <w:jc w:val="center"/>
              <w:rPr>
                <w:rFonts w:ascii="Arial" w:hAnsi="Arial" w:cs="Arial"/>
                <w:sz w:val="22"/>
              </w:rPr>
            </w:pPr>
            <w:r w:rsidRPr="00391E82">
              <w:rPr>
                <w:rFonts w:ascii="Arial" w:hAnsi="Arial" w:cs="Arial"/>
                <w:sz w:val="22"/>
              </w:rPr>
              <w:t>Major</w:t>
            </w:r>
          </w:p>
        </w:tc>
        <w:tc>
          <w:tcPr>
            <w:tcW w:w="1069" w:type="dxa"/>
          </w:tcPr>
          <w:p w14:paraId="24CD1275" w14:textId="77777777" w:rsidR="00945717" w:rsidRPr="00391E82" w:rsidRDefault="00945717" w:rsidP="002B4738">
            <w:pPr>
              <w:jc w:val="center"/>
              <w:rPr>
                <w:rFonts w:ascii="Arial" w:hAnsi="Arial" w:cs="Arial"/>
                <w:sz w:val="22"/>
              </w:rPr>
            </w:pPr>
            <w:r w:rsidRPr="00391E82">
              <w:rPr>
                <w:rFonts w:ascii="Arial" w:hAnsi="Arial" w:cs="Arial"/>
                <w:sz w:val="22"/>
              </w:rPr>
              <w:t>Medium</w:t>
            </w:r>
          </w:p>
        </w:tc>
        <w:tc>
          <w:tcPr>
            <w:tcW w:w="5528" w:type="dxa"/>
          </w:tcPr>
          <w:p w14:paraId="6A49C826" w14:textId="77777777" w:rsidR="00945717" w:rsidRPr="00391E82" w:rsidRDefault="00945717" w:rsidP="00296B8A">
            <w:pPr>
              <w:rPr>
                <w:rFonts w:ascii="Arial" w:hAnsi="Arial" w:cs="Arial"/>
                <w:sz w:val="22"/>
              </w:rPr>
            </w:pPr>
            <w:r w:rsidRPr="00391E82">
              <w:rPr>
                <w:rFonts w:ascii="Arial" w:hAnsi="Arial" w:cs="Arial"/>
                <w:sz w:val="22"/>
              </w:rPr>
              <w:t xml:space="preserve">Not applicable </w:t>
            </w:r>
          </w:p>
        </w:tc>
        <w:tc>
          <w:tcPr>
            <w:tcW w:w="851" w:type="dxa"/>
          </w:tcPr>
          <w:p w14:paraId="2B905C1B" w14:textId="77777777" w:rsidR="00945717" w:rsidRPr="00391E82" w:rsidRDefault="00945717" w:rsidP="002B4738">
            <w:pPr>
              <w:jc w:val="center"/>
              <w:rPr>
                <w:rFonts w:ascii="Arial" w:hAnsi="Arial" w:cs="Arial"/>
                <w:sz w:val="22"/>
              </w:rPr>
            </w:pPr>
            <w:r w:rsidRPr="00391E82">
              <w:rPr>
                <w:rFonts w:ascii="Arial" w:hAnsi="Arial" w:cs="Arial"/>
                <w:sz w:val="22"/>
              </w:rPr>
              <w:t>N/A</w:t>
            </w:r>
          </w:p>
        </w:tc>
        <w:tc>
          <w:tcPr>
            <w:tcW w:w="1559" w:type="dxa"/>
          </w:tcPr>
          <w:p w14:paraId="5C2A4CC7" w14:textId="77777777" w:rsidR="00945717" w:rsidRPr="00391E82" w:rsidRDefault="00945717" w:rsidP="002B4738">
            <w:pPr>
              <w:jc w:val="center"/>
              <w:rPr>
                <w:rFonts w:ascii="Arial" w:hAnsi="Arial" w:cs="Arial"/>
                <w:sz w:val="22"/>
              </w:rPr>
            </w:pPr>
            <w:r w:rsidRPr="00391E82">
              <w:rPr>
                <w:rFonts w:ascii="Arial" w:hAnsi="Arial" w:cs="Arial"/>
                <w:sz w:val="22"/>
              </w:rPr>
              <w:t>N/A</w:t>
            </w:r>
          </w:p>
        </w:tc>
      </w:tr>
    </w:tbl>
    <w:p w14:paraId="4989AD2F" w14:textId="77777777" w:rsidR="002B4738" w:rsidRPr="00391E82" w:rsidRDefault="002B4738" w:rsidP="005323D9">
      <w:pPr>
        <w:autoSpaceDE w:val="0"/>
        <w:autoSpaceDN w:val="0"/>
        <w:adjustRightInd w:val="0"/>
        <w:jc w:val="both"/>
        <w:rPr>
          <w:rFonts w:ascii="Arial" w:hAnsi="Arial" w:cs="Arial"/>
          <w:bCs/>
          <w:sz w:val="22"/>
          <w:lang w:eastAsia="en-AU"/>
        </w:rPr>
      </w:pPr>
    </w:p>
    <w:p w14:paraId="41C5BCDD" w14:textId="77777777" w:rsidR="002851AD" w:rsidRPr="006A7BCC" w:rsidRDefault="006A7BCC" w:rsidP="006A7BCC">
      <w:pPr>
        <w:autoSpaceDE w:val="0"/>
        <w:autoSpaceDN w:val="0"/>
        <w:adjustRightInd w:val="0"/>
        <w:jc w:val="right"/>
        <w:rPr>
          <w:rFonts w:cs="Calibri"/>
          <w:b/>
          <w:bCs/>
          <w:szCs w:val="20"/>
          <w:lang w:eastAsia="en-AU"/>
        </w:rPr>
      </w:pPr>
      <w:r w:rsidRPr="006A7BCC">
        <w:rPr>
          <w:rFonts w:cs="Calibri"/>
          <w:b/>
          <w:bCs/>
          <w:szCs w:val="20"/>
          <w:lang w:eastAsia="en-AU"/>
        </w:rPr>
        <w:t>END</w:t>
      </w:r>
    </w:p>
    <w:sectPr w:rsidR="002851AD" w:rsidRPr="006A7BCC" w:rsidSect="002851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F607" w14:textId="77777777" w:rsidR="00391E82" w:rsidRDefault="00391E82" w:rsidP="005323D9">
      <w:pPr>
        <w:spacing w:line="240" w:lineRule="auto"/>
      </w:pPr>
      <w:r>
        <w:separator/>
      </w:r>
    </w:p>
  </w:endnote>
  <w:endnote w:type="continuationSeparator" w:id="0">
    <w:p w14:paraId="072EEC93" w14:textId="77777777" w:rsidR="00391E82" w:rsidRDefault="00391E82" w:rsidP="00532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87426"/>
      <w:docPartObj>
        <w:docPartGallery w:val="Page Numbers (Bottom of Page)"/>
        <w:docPartUnique/>
      </w:docPartObj>
    </w:sdtPr>
    <w:sdtEndPr>
      <w:rPr>
        <w:noProof/>
      </w:rPr>
    </w:sdtEndPr>
    <w:sdtContent>
      <w:p w14:paraId="7B0B20F1" w14:textId="5C970207" w:rsidR="00391E82" w:rsidRDefault="00391E82">
        <w:pPr>
          <w:pStyle w:val="Footer"/>
          <w:jc w:val="right"/>
        </w:pPr>
        <w:r>
          <w:fldChar w:fldCharType="begin"/>
        </w:r>
        <w:r>
          <w:instrText xml:space="preserve"> PAGE   \* MERGEFORMAT </w:instrText>
        </w:r>
        <w:r>
          <w:fldChar w:fldCharType="separate"/>
        </w:r>
        <w:r w:rsidR="00D03C84">
          <w:rPr>
            <w:noProof/>
          </w:rPr>
          <w:t>2</w:t>
        </w:r>
        <w:r>
          <w:rPr>
            <w:noProof/>
          </w:rPr>
          <w:fldChar w:fldCharType="end"/>
        </w:r>
      </w:p>
    </w:sdtContent>
  </w:sdt>
  <w:p w14:paraId="74FBAF10" w14:textId="0BE80A8E" w:rsidR="00391E82" w:rsidRDefault="00DB4A9C" w:rsidP="00DB4A9C">
    <w:pPr>
      <w:pStyle w:val="Footer"/>
      <w:tabs>
        <w:tab w:val="clear" w:pos="4513"/>
        <w:tab w:val="clear" w:pos="9026"/>
        <w:tab w:val="left" w:pos="12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B4D7D" w14:textId="77777777" w:rsidR="00391E82" w:rsidRDefault="00391E82" w:rsidP="005323D9">
      <w:pPr>
        <w:spacing w:line="240" w:lineRule="auto"/>
      </w:pPr>
      <w:r>
        <w:separator/>
      </w:r>
    </w:p>
  </w:footnote>
  <w:footnote w:type="continuationSeparator" w:id="0">
    <w:p w14:paraId="6D1A5E54" w14:textId="77777777" w:rsidR="00391E82" w:rsidRDefault="00391E82" w:rsidP="005323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A165" w14:textId="3C0FBC96" w:rsidR="00BF632F" w:rsidRDefault="00BF632F" w:rsidP="00BF632F">
    <w:pPr>
      <w:pStyle w:val="Header"/>
      <w:rPr>
        <w:noProof/>
        <w:lang w:eastAsia="en-AU"/>
      </w:rPr>
    </w:pPr>
    <w:r>
      <w:rPr>
        <w:noProof/>
        <w:lang w:eastAsia="en-AU"/>
      </w:rPr>
      <w:drawing>
        <wp:anchor distT="0" distB="0" distL="114300" distR="114300" simplePos="0" relativeHeight="251658240" behindDoc="0" locked="0" layoutInCell="1" allowOverlap="1" wp14:anchorId="740B7F8E" wp14:editId="42C2A02E">
          <wp:simplePos x="0" y="0"/>
          <wp:positionH relativeFrom="column">
            <wp:posOffset>-914400</wp:posOffset>
          </wp:positionH>
          <wp:positionV relativeFrom="paragraph">
            <wp:posOffset>-596265</wp:posOffset>
          </wp:positionV>
          <wp:extent cx="10236200" cy="23717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0" cy="2371725"/>
                  </a:xfrm>
                  <a:prstGeom prst="rect">
                    <a:avLst/>
                  </a:prstGeom>
                </pic:spPr>
              </pic:pic>
            </a:graphicData>
          </a:graphic>
          <wp14:sizeRelH relativeFrom="page">
            <wp14:pctWidth>0</wp14:pctWidth>
          </wp14:sizeRelH>
          <wp14:sizeRelV relativeFrom="page">
            <wp14:pctHeight>0</wp14:pctHeight>
          </wp14:sizeRelV>
        </wp:anchor>
      </w:drawing>
    </w:r>
  </w:p>
  <w:p w14:paraId="5270AF3E" w14:textId="7EE897AD" w:rsidR="00BF632F" w:rsidRDefault="00BF632F" w:rsidP="00BF632F">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543"/>
    <w:multiLevelType w:val="multilevel"/>
    <w:tmpl w:val="89F6056E"/>
    <w:styleLink w:val="Headings"/>
    <w:lvl w:ilvl="0">
      <w:start w:val="1"/>
      <w:numFmt w:val="decimal"/>
      <w:pStyle w:val="Heading1"/>
      <w:lvlText w:val="%1."/>
      <w:lvlJc w:val="left"/>
      <w:pPr>
        <w:ind w:left="360" w:hanging="360"/>
      </w:pPr>
      <w:rPr>
        <w:rFonts w:ascii="Verdana" w:hAnsi="Verdana" w:hint="default"/>
        <w:b/>
        <w:i w:val="0"/>
        <w:color w:val="000000" w:themeColor="text1"/>
        <w:sz w:val="20"/>
      </w:rPr>
    </w:lvl>
    <w:lvl w:ilvl="1">
      <w:start w:val="1"/>
      <w:numFmt w:val="decimal"/>
      <w:pStyle w:val="Heading2"/>
      <w:lvlText w:val="%1.%2"/>
      <w:lvlJc w:val="left"/>
      <w:pPr>
        <w:ind w:left="714" w:hanging="71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6430C"/>
    <w:multiLevelType w:val="hybridMultilevel"/>
    <w:tmpl w:val="B09C03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FF130D"/>
    <w:multiLevelType w:val="multilevel"/>
    <w:tmpl w:val="E9227ADE"/>
    <w:numStyleLink w:val="Style1"/>
  </w:abstractNum>
  <w:abstractNum w:abstractNumId="3">
    <w:nsid w:val="19AF7AA0"/>
    <w:multiLevelType w:val="singleLevel"/>
    <w:tmpl w:val="CCDC9AF6"/>
    <w:lvl w:ilvl="0">
      <w:start w:val="8"/>
      <w:numFmt w:val="bullet"/>
      <w:lvlText w:val=""/>
      <w:lvlJc w:val="left"/>
      <w:pPr>
        <w:tabs>
          <w:tab w:val="num" w:pos="454"/>
        </w:tabs>
        <w:ind w:left="454" w:hanging="454"/>
      </w:pPr>
      <w:rPr>
        <w:rFonts w:ascii="Symbol" w:hAnsi="Symbol" w:hint="default"/>
      </w:rPr>
    </w:lvl>
  </w:abstractNum>
  <w:abstractNum w:abstractNumId="4">
    <w:nsid w:val="24CD03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692181"/>
    <w:multiLevelType w:val="singleLevel"/>
    <w:tmpl w:val="CCDC9AF6"/>
    <w:lvl w:ilvl="0">
      <w:start w:val="8"/>
      <w:numFmt w:val="bullet"/>
      <w:lvlText w:val=""/>
      <w:lvlJc w:val="left"/>
      <w:pPr>
        <w:tabs>
          <w:tab w:val="num" w:pos="454"/>
        </w:tabs>
        <w:ind w:left="454" w:hanging="454"/>
      </w:pPr>
      <w:rPr>
        <w:rFonts w:ascii="Symbol" w:hAnsi="Symbol" w:hint="default"/>
      </w:rPr>
    </w:lvl>
  </w:abstractNum>
  <w:abstractNum w:abstractNumId="6">
    <w:nsid w:val="2AB46942"/>
    <w:multiLevelType w:val="hybridMultilevel"/>
    <w:tmpl w:val="49F48D1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40361E"/>
    <w:multiLevelType w:val="hybridMultilevel"/>
    <w:tmpl w:val="A41666F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30CE7A14"/>
    <w:multiLevelType w:val="hybridMultilevel"/>
    <w:tmpl w:val="448AC32E"/>
    <w:lvl w:ilvl="0" w:tplc="45F64B16">
      <w:numFmt w:val="bullet"/>
      <w:lvlText w:val="•"/>
      <w:lvlJc w:val="left"/>
      <w:pPr>
        <w:ind w:left="1797" w:hanging="360"/>
      </w:pPr>
      <w:rPr>
        <w:rFonts w:ascii="Verdana" w:eastAsia="Times New Roman" w:hAnsi="Verdana" w:cs="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9">
    <w:nsid w:val="30F30E82"/>
    <w:multiLevelType w:val="hybridMultilevel"/>
    <w:tmpl w:val="646C0C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BA0513"/>
    <w:multiLevelType w:val="multilevel"/>
    <w:tmpl w:val="E9227ADE"/>
    <w:styleLink w:val="Style1"/>
    <w:lvl w:ilvl="0">
      <w:start w:val="1"/>
      <w:numFmt w:val="decimal"/>
      <w:lvlText w:val="%1."/>
      <w:lvlJc w:val="left"/>
      <w:pPr>
        <w:ind w:left="360" w:hanging="360"/>
      </w:pPr>
      <w:rPr>
        <w:rFonts w:hint="default"/>
        <w:b/>
        <w:i w:val="0"/>
        <w:color w:val="000000"/>
        <w:sz w:val="20"/>
      </w:rPr>
    </w:lvl>
    <w:lvl w:ilvl="1">
      <w:start w:val="1"/>
      <w:numFmt w:val="decimal"/>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5103F7"/>
    <w:multiLevelType w:val="hybridMultilevel"/>
    <w:tmpl w:val="9404E9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257E7A"/>
    <w:multiLevelType w:val="hybridMultilevel"/>
    <w:tmpl w:val="1AD4B030"/>
    <w:lvl w:ilvl="0" w:tplc="45F64B16">
      <w:numFmt w:val="bullet"/>
      <w:lvlText w:val="•"/>
      <w:lvlJc w:val="left"/>
      <w:pPr>
        <w:ind w:left="1080" w:hanging="360"/>
      </w:pPr>
      <w:rPr>
        <w:rFonts w:ascii="Verdana" w:eastAsia="Times New Roman" w:hAnsi="Verdana"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BC23858"/>
    <w:multiLevelType w:val="hybridMultilevel"/>
    <w:tmpl w:val="2BA2671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nsid w:val="51586875"/>
    <w:multiLevelType w:val="hybridMultilevel"/>
    <w:tmpl w:val="8D8A7544"/>
    <w:lvl w:ilvl="0" w:tplc="0C09000B">
      <w:start w:val="1"/>
      <w:numFmt w:val="bullet"/>
      <w:lvlText w:val=""/>
      <w:lvlJc w:val="left"/>
      <w:pPr>
        <w:tabs>
          <w:tab w:val="num" w:pos="795"/>
        </w:tabs>
        <w:ind w:left="795" w:hanging="360"/>
      </w:pPr>
      <w:rPr>
        <w:rFonts w:ascii="Wingdings" w:hAnsi="Wingdings" w:hint="default"/>
      </w:rPr>
    </w:lvl>
    <w:lvl w:ilvl="1" w:tplc="0C090003" w:tentative="1">
      <w:start w:val="1"/>
      <w:numFmt w:val="bullet"/>
      <w:lvlText w:val="o"/>
      <w:lvlJc w:val="left"/>
      <w:pPr>
        <w:tabs>
          <w:tab w:val="num" w:pos="1515"/>
        </w:tabs>
        <w:ind w:left="1515" w:hanging="360"/>
      </w:pPr>
      <w:rPr>
        <w:rFonts w:ascii="Courier New" w:hAnsi="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15">
    <w:nsid w:val="55F85919"/>
    <w:multiLevelType w:val="hybridMultilevel"/>
    <w:tmpl w:val="C9CC2830"/>
    <w:lvl w:ilvl="0" w:tplc="45F64B16">
      <w:numFmt w:val="bullet"/>
      <w:lvlText w:val="•"/>
      <w:lvlJc w:val="left"/>
      <w:pPr>
        <w:ind w:left="2157" w:hanging="360"/>
      </w:pPr>
      <w:rPr>
        <w:rFonts w:ascii="Verdana" w:eastAsia="Times New Roman" w:hAnsi="Verdana" w:cs="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6">
    <w:nsid w:val="6C653351"/>
    <w:multiLevelType w:val="hybridMultilevel"/>
    <w:tmpl w:val="C55CDBAA"/>
    <w:lvl w:ilvl="0" w:tplc="45F64B16">
      <w:numFmt w:val="bullet"/>
      <w:lvlText w:val="•"/>
      <w:lvlJc w:val="left"/>
      <w:pPr>
        <w:ind w:left="1800" w:hanging="360"/>
      </w:pPr>
      <w:rPr>
        <w:rFonts w:ascii="Verdana" w:eastAsia="Times New Roman" w:hAnsi="Verdana"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80F179E"/>
    <w:multiLevelType w:val="hybridMultilevel"/>
    <w:tmpl w:val="56D210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12"/>
  </w:num>
  <w:num w:numId="6">
    <w:abstractNumId w:val="10"/>
  </w:num>
  <w:num w:numId="7">
    <w:abstractNumId w:val="2"/>
  </w:num>
  <w:num w:numId="8">
    <w:abstractNumId w:val="13"/>
  </w:num>
  <w:num w:numId="9">
    <w:abstractNumId w:val="15"/>
  </w:num>
  <w:num w:numId="10">
    <w:abstractNumId w:val="16"/>
  </w:num>
  <w:num w:numId="11">
    <w:abstractNumId w:val="5"/>
  </w:num>
  <w:num w:numId="12">
    <w:abstractNumId w:val="8"/>
  </w:num>
  <w:num w:numId="13">
    <w:abstractNumId w:val="1"/>
  </w:num>
  <w:num w:numId="14">
    <w:abstractNumId w:val="6"/>
  </w:num>
  <w:num w:numId="15">
    <w:abstractNumId w:val="14"/>
  </w:num>
  <w:num w:numId="16">
    <w:abstractNumId w:val="1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D9"/>
    <w:rsid w:val="00011364"/>
    <w:rsid w:val="00015D7C"/>
    <w:rsid w:val="0007353C"/>
    <w:rsid w:val="000A5C81"/>
    <w:rsid w:val="000D62A1"/>
    <w:rsid w:val="001235CA"/>
    <w:rsid w:val="0013046A"/>
    <w:rsid w:val="00140C29"/>
    <w:rsid w:val="00157811"/>
    <w:rsid w:val="00164D6F"/>
    <w:rsid w:val="001811E0"/>
    <w:rsid w:val="00184A32"/>
    <w:rsid w:val="00190322"/>
    <w:rsid w:val="00197FCA"/>
    <w:rsid w:val="001D6314"/>
    <w:rsid w:val="001E549D"/>
    <w:rsid w:val="001E6FCD"/>
    <w:rsid w:val="001F62B9"/>
    <w:rsid w:val="0022342D"/>
    <w:rsid w:val="002740DC"/>
    <w:rsid w:val="002851AD"/>
    <w:rsid w:val="00296B8A"/>
    <w:rsid w:val="002A0DF2"/>
    <w:rsid w:val="002B0C10"/>
    <w:rsid w:val="002B4738"/>
    <w:rsid w:val="002D0939"/>
    <w:rsid w:val="002F7759"/>
    <w:rsid w:val="00307784"/>
    <w:rsid w:val="003133FE"/>
    <w:rsid w:val="00391E82"/>
    <w:rsid w:val="003925CE"/>
    <w:rsid w:val="003A773F"/>
    <w:rsid w:val="003B28F4"/>
    <w:rsid w:val="003C5EE3"/>
    <w:rsid w:val="003D603C"/>
    <w:rsid w:val="003D66DD"/>
    <w:rsid w:val="003D6E79"/>
    <w:rsid w:val="003F0AF4"/>
    <w:rsid w:val="003F7E48"/>
    <w:rsid w:val="004155F1"/>
    <w:rsid w:val="00472E32"/>
    <w:rsid w:val="00475737"/>
    <w:rsid w:val="00496716"/>
    <w:rsid w:val="00502C75"/>
    <w:rsid w:val="0050710C"/>
    <w:rsid w:val="005323D9"/>
    <w:rsid w:val="0054050E"/>
    <w:rsid w:val="00541A3A"/>
    <w:rsid w:val="00560DAB"/>
    <w:rsid w:val="00595050"/>
    <w:rsid w:val="005B0145"/>
    <w:rsid w:val="005B5D78"/>
    <w:rsid w:val="005C0F20"/>
    <w:rsid w:val="005D2027"/>
    <w:rsid w:val="006117F1"/>
    <w:rsid w:val="00633A62"/>
    <w:rsid w:val="00650ED4"/>
    <w:rsid w:val="006A5F64"/>
    <w:rsid w:val="006A700F"/>
    <w:rsid w:val="006A7BCC"/>
    <w:rsid w:val="006B104F"/>
    <w:rsid w:val="006D10CB"/>
    <w:rsid w:val="006E33A9"/>
    <w:rsid w:val="006F1F64"/>
    <w:rsid w:val="006F4E7F"/>
    <w:rsid w:val="006F74EA"/>
    <w:rsid w:val="00700143"/>
    <w:rsid w:val="00712644"/>
    <w:rsid w:val="007131F0"/>
    <w:rsid w:val="00737D79"/>
    <w:rsid w:val="0076667B"/>
    <w:rsid w:val="007A0A60"/>
    <w:rsid w:val="007A1C71"/>
    <w:rsid w:val="007A3335"/>
    <w:rsid w:val="007B168B"/>
    <w:rsid w:val="007B24B4"/>
    <w:rsid w:val="007B6256"/>
    <w:rsid w:val="007E5DA5"/>
    <w:rsid w:val="007F4245"/>
    <w:rsid w:val="00822502"/>
    <w:rsid w:val="00895A2C"/>
    <w:rsid w:val="008B33F7"/>
    <w:rsid w:val="008D1A64"/>
    <w:rsid w:val="008D3705"/>
    <w:rsid w:val="008E0AF8"/>
    <w:rsid w:val="00902591"/>
    <w:rsid w:val="00911648"/>
    <w:rsid w:val="009344CC"/>
    <w:rsid w:val="00941A21"/>
    <w:rsid w:val="00945717"/>
    <w:rsid w:val="009756C6"/>
    <w:rsid w:val="009A6E01"/>
    <w:rsid w:val="009B1116"/>
    <w:rsid w:val="009C2E08"/>
    <w:rsid w:val="009D4C9E"/>
    <w:rsid w:val="009E206E"/>
    <w:rsid w:val="009E550C"/>
    <w:rsid w:val="00A13547"/>
    <w:rsid w:val="00A2517A"/>
    <w:rsid w:val="00A41423"/>
    <w:rsid w:val="00A838C6"/>
    <w:rsid w:val="00A938CA"/>
    <w:rsid w:val="00AA18A7"/>
    <w:rsid w:val="00AA23E3"/>
    <w:rsid w:val="00AA716D"/>
    <w:rsid w:val="00AD298B"/>
    <w:rsid w:val="00AD6F33"/>
    <w:rsid w:val="00B14327"/>
    <w:rsid w:val="00B1799D"/>
    <w:rsid w:val="00B22B1C"/>
    <w:rsid w:val="00B3443D"/>
    <w:rsid w:val="00BB353F"/>
    <w:rsid w:val="00BF632F"/>
    <w:rsid w:val="00C221D3"/>
    <w:rsid w:val="00C37849"/>
    <w:rsid w:val="00C51E8C"/>
    <w:rsid w:val="00CB0079"/>
    <w:rsid w:val="00CB6ADB"/>
    <w:rsid w:val="00CF263C"/>
    <w:rsid w:val="00D03C84"/>
    <w:rsid w:val="00D1167E"/>
    <w:rsid w:val="00D12EE6"/>
    <w:rsid w:val="00D26110"/>
    <w:rsid w:val="00D26A82"/>
    <w:rsid w:val="00D30C60"/>
    <w:rsid w:val="00D30E45"/>
    <w:rsid w:val="00D454B8"/>
    <w:rsid w:val="00D53DF0"/>
    <w:rsid w:val="00D763C1"/>
    <w:rsid w:val="00DB4A9C"/>
    <w:rsid w:val="00DD19B3"/>
    <w:rsid w:val="00E204E2"/>
    <w:rsid w:val="00E33B75"/>
    <w:rsid w:val="00E42E60"/>
    <w:rsid w:val="00E97BAA"/>
    <w:rsid w:val="00EC201C"/>
    <w:rsid w:val="00ED191C"/>
    <w:rsid w:val="00ED35BF"/>
    <w:rsid w:val="00ED3C32"/>
    <w:rsid w:val="00EF152D"/>
    <w:rsid w:val="00F13987"/>
    <w:rsid w:val="00F45BCA"/>
    <w:rsid w:val="00F57313"/>
    <w:rsid w:val="00F67298"/>
    <w:rsid w:val="00FC1775"/>
    <w:rsid w:val="00FD0360"/>
    <w:rsid w:val="00FF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43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49"/>
    <w:pPr>
      <w:spacing w:line="276" w:lineRule="auto"/>
    </w:pPr>
    <w:rPr>
      <w:rFonts w:ascii="Verdana" w:hAnsi="Verdana"/>
      <w:szCs w:val="22"/>
      <w:lang w:eastAsia="en-US"/>
    </w:rPr>
  </w:style>
  <w:style w:type="paragraph" w:styleId="Heading1">
    <w:name w:val="heading 1"/>
    <w:next w:val="Normal"/>
    <w:link w:val="Heading1Char"/>
    <w:uiPriority w:val="9"/>
    <w:qFormat/>
    <w:rsid w:val="005323D9"/>
    <w:pPr>
      <w:keepNext/>
      <w:numPr>
        <w:numId w:val="2"/>
      </w:numPr>
      <w:outlineLvl w:val="0"/>
    </w:pPr>
    <w:rPr>
      <w:rFonts w:ascii="Verdana" w:eastAsiaTheme="majorEastAsia" w:hAnsi="Verdana" w:cstheme="majorBidi"/>
      <w:b/>
      <w:bCs/>
      <w:kern w:val="32"/>
      <w:szCs w:val="32"/>
      <w:lang w:eastAsia="en-US"/>
    </w:rPr>
  </w:style>
  <w:style w:type="paragraph" w:styleId="Heading2">
    <w:name w:val="heading 2"/>
    <w:basedOn w:val="Heading1"/>
    <w:next w:val="Normal"/>
    <w:link w:val="Heading2Char"/>
    <w:uiPriority w:val="9"/>
    <w:unhideWhenUsed/>
    <w:qFormat/>
    <w:rsid w:val="005323D9"/>
    <w:pPr>
      <w:numPr>
        <w:ilvl w:val="1"/>
      </w:numPr>
      <w:outlineLvl w:val="1"/>
    </w:pPr>
    <w:rPr>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D9"/>
    <w:rPr>
      <w:rFonts w:ascii="Verdana" w:eastAsiaTheme="majorEastAsia" w:hAnsi="Verdana" w:cstheme="majorBidi"/>
      <w:b/>
      <w:bCs/>
      <w:kern w:val="32"/>
      <w:szCs w:val="32"/>
      <w:lang w:eastAsia="en-US"/>
    </w:rPr>
  </w:style>
  <w:style w:type="character" w:customStyle="1" w:styleId="Heading2Char">
    <w:name w:val="Heading 2 Char"/>
    <w:basedOn w:val="DefaultParagraphFont"/>
    <w:link w:val="Heading2"/>
    <w:uiPriority w:val="9"/>
    <w:rsid w:val="005323D9"/>
    <w:rPr>
      <w:rFonts w:ascii="Verdana" w:eastAsiaTheme="majorEastAsia" w:hAnsi="Verdana" w:cstheme="majorBidi"/>
      <w:b/>
      <w:iCs/>
      <w:kern w:val="32"/>
      <w:szCs w:val="28"/>
      <w:lang w:eastAsia="en-US"/>
    </w:rPr>
  </w:style>
  <w:style w:type="numbering" w:customStyle="1" w:styleId="Headings">
    <w:name w:val="Headings"/>
    <w:uiPriority w:val="99"/>
    <w:rsid w:val="005323D9"/>
    <w:pPr>
      <w:numPr>
        <w:numId w:val="2"/>
      </w:numPr>
    </w:pPr>
  </w:style>
  <w:style w:type="paragraph" w:styleId="Header">
    <w:name w:val="header"/>
    <w:basedOn w:val="Normal"/>
    <w:link w:val="HeaderChar"/>
    <w:uiPriority w:val="99"/>
    <w:unhideWhenUsed/>
    <w:rsid w:val="005323D9"/>
    <w:pPr>
      <w:tabs>
        <w:tab w:val="center" w:pos="4513"/>
        <w:tab w:val="right" w:pos="9026"/>
      </w:tabs>
    </w:pPr>
  </w:style>
  <w:style w:type="character" w:customStyle="1" w:styleId="HeaderChar">
    <w:name w:val="Header Char"/>
    <w:basedOn w:val="DefaultParagraphFont"/>
    <w:link w:val="Header"/>
    <w:uiPriority w:val="99"/>
    <w:rsid w:val="005323D9"/>
    <w:rPr>
      <w:sz w:val="22"/>
      <w:szCs w:val="22"/>
      <w:lang w:eastAsia="en-US"/>
    </w:rPr>
  </w:style>
  <w:style w:type="paragraph" w:styleId="Footer">
    <w:name w:val="footer"/>
    <w:basedOn w:val="Normal"/>
    <w:link w:val="FooterChar"/>
    <w:uiPriority w:val="99"/>
    <w:unhideWhenUsed/>
    <w:rsid w:val="005323D9"/>
    <w:pPr>
      <w:tabs>
        <w:tab w:val="center" w:pos="4513"/>
        <w:tab w:val="right" w:pos="9026"/>
      </w:tabs>
    </w:pPr>
  </w:style>
  <w:style w:type="character" w:customStyle="1" w:styleId="FooterChar">
    <w:name w:val="Footer Char"/>
    <w:basedOn w:val="DefaultParagraphFont"/>
    <w:link w:val="Footer"/>
    <w:uiPriority w:val="99"/>
    <w:rsid w:val="005323D9"/>
    <w:rPr>
      <w:sz w:val="22"/>
      <w:szCs w:val="22"/>
      <w:lang w:eastAsia="en-US"/>
    </w:rPr>
  </w:style>
  <w:style w:type="paragraph" w:styleId="BodyText">
    <w:name w:val="Body Text"/>
    <w:basedOn w:val="Normal"/>
    <w:link w:val="BodyTextChar"/>
    <w:uiPriority w:val="99"/>
    <w:rsid w:val="005323D9"/>
    <w:pPr>
      <w:spacing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323D9"/>
    <w:rPr>
      <w:rFonts w:ascii="Arial" w:eastAsia="Times New Roman" w:hAnsi="Arial" w:cs="Arial"/>
      <w:sz w:val="24"/>
      <w:szCs w:val="24"/>
      <w:lang w:eastAsia="en-US"/>
    </w:rPr>
  </w:style>
  <w:style w:type="paragraph" w:customStyle="1" w:styleId="Default">
    <w:name w:val="Default"/>
    <w:uiPriority w:val="99"/>
    <w:rsid w:val="005323D9"/>
    <w:pPr>
      <w:autoSpaceDE w:val="0"/>
      <w:autoSpaceDN w:val="0"/>
      <w:adjustRightInd w:val="0"/>
    </w:pPr>
    <w:rPr>
      <w:rFonts w:ascii="Arial" w:eastAsia="Times New Roman" w:hAnsi="Arial" w:cs="Arial"/>
      <w:color w:val="000000"/>
      <w:sz w:val="24"/>
      <w:szCs w:val="24"/>
    </w:rPr>
  </w:style>
  <w:style w:type="numbering" w:customStyle="1" w:styleId="Style1">
    <w:name w:val="Style1"/>
    <w:uiPriority w:val="99"/>
    <w:rsid w:val="005323D9"/>
    <w:pPr>
      <w:numPr>
        <w:numId w:val="6"/>
      </w:numPr>
    </w:pPr>
  </w:style>
  <w:style w:type="paragraph" w:styleId="BalloonText">
    <w:name w:val="Balloon Text"/>
    <w:basedOn w:val="Normal"/>
    <w:link w:val="BalloonTextChar"/>
    <w:uiPriority w:val="99"/>
    <w:semiHidden/>
    <w:unhideWhenUsed/>
    <w:rsid w:val="002B4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38"/>
    <w:rPr>
      <w:rFonts w:ascii="Tahoma" w:hAnsi="Tahoma" w:cs="Tahoma"/>
      <w:sz w:val="16"/>
      <w:szCs w:val="16"/>
      <w:lang w:eastAsia="en-US"/>
    </w:rPr>
  </w:style>
  <w:style w:type="character" w:styleId="Hyperlink">
    <w:name w:val="Hyperlink"/>
    <w:basedOn w:val="DefaultParagraphFont"/>
    <w:uiPriority w:val="99"/>
    <w:rsid w:val="002B47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49"/>
    <w:pPr>
      <w:spacing w:line="276" w:lineRule="auto"/>
    </w:pPr>
    <w:rPr>
      <w:rFonts w:ascii="Verdana" w:hAnsi="Verdana"/>
      <w:szCs w:val="22"/>
      <w:lang w:eastAsia="en-US"/>
    </w:rPr>
  </w:style>
  <w:style w:type="paragraph" w:styleId="Heading1">
    <w:name w:val="heading 1"/>
    <w:next w:val="Normal"/>
    <w:link w:val="Heading1Char"/>
    <w:uiPriority w:val="9"/>
    <w:qFormat/>
    <w:rsid w:val="005323D9"/>
    <w:pPr>
      <w:keepNext/>
      <w:numPr>
        <w:numId w:val="2"/>
      </w:numPr>
      <w:outlineLvl w:val="0"/>
    </w:pPr>
    <w:rPr>
      <w:rFonts w:ascii="Verdana" w:eastAsiaTheme="majorEastAsia" w:hAnsi="Verdana" w:cstheme="majorBidi"/>
      <w:b/>
      <w:bCs/>
      <w:kern w:val="32"/>
      <w:szCs w:val="32"/>
      <w:lang w:eastAsia="en-US"/>
    </w:rPr>
  </w:style>
  <w:style w:type="paragraph" w:styleId="Heading2">
    <w:name w:val="heading 2"/>
    <w:basedOn w:val="Heading1"/>
    <w:next w:val="Normal"/>
    <w:link w:val="Heading2Char"/>
    <w:uiPriority w:val="9"/>
    <w:unhideWhenUsed/>
    <w:qFormat/>
    <w:rsid w:val="005323D9"/>
    <w:pPr>
      <w:numPr>
        <w:ilvl w:val="1"/>
      </w:numPr>
      <w:outlineLvl w:val="1"/>
    </w:pPr>
    <w:rPr>
      <w:bCs w:val="0"/>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D9"/>
    <w:rPr>
      <w:rFonts w:ascii="Verdana" w:eastAsiaTheme="majorEastAsia" w:hAnsi="Verdana" w:cstheme="majorBidi"/>
      <w:b/>
      <w:bCs/>
      <w:kern w:val="32"/>
      <w:szCs w:val="32"/>
      <w:lang w:eastAsia="en-US"/>
    </w:rPr>
  </w:style>
  <w:style w:type="character" w:customStyle="1" w:styleId="Heading2Char">
    <w:name w:val="Heading 2 Char"/>
    <w:basedOn w:val="DefaultParagraphFont"/>
    <w:link w:val="Heading2"/>
    <w:uiPriority w:val="9"/>
    <w:rsid w:val="005323D9"/>
    <w:rPr>
      <w:rFonts w:ascii="Verdana" w:eastAsiaTheme="majorEastAsia" w:hAnsi="Verdana" w:cstheme="majorBidi"/>
      <w:b/>
      <w:iCs/>
      <w:kern w:val="32"/>
      <w:szCs w:val="28"/>
      <w:lang w:eastAsia="en-US"/>
    </w:rPr>
  </w:style>
  <w:style w:type="numbering" w:customStyle="1" w:styleId="Headings">
    <w:name w:val="Headings"/>
    <w:uiPriority w:val="99"/>
    <w:rsid w:val="005323D9"/>
    <w:pPr>
      <w:numPr>
        <w:numId w:val="2"/>
      </w:numPr>
    </w:pPr>
  </w:style>
  <w:style w:type="paragraph" w:styleId="Header">
    <w:name w:val="header"/>
    <w:basedOn w:val="Normal"/>
    <w:link w:val="HeaderChar"/>
    <w:uiPriority w:val="99"/>
    <w:unhideWhenUsed/>
    <w:rsid w:val="005323D9"/>
    <w:pPr>
      <w:tabs>
        <w:tab w:val="center" w:pos="4513"/>
        <w:tab w:val="right" w:pos="9026"/>
      </w:tabs>
    </w:pPr>
  </w:style>
  <w:style w:type="character" w:customStyle="1" w:styleId="HeaderChar">
    <w:name w:val="Header Char"/>
    <w:basedOn w:val="DefaultParagraphFont"/>
    <w:link w:val="Header"/>
    <w:uiPriority w:val="99"/>
    <w:rsid w:val="005323D9"/>
    <w:rPr>
      <w:sz w:val="22"/>
      <w:szCs w:val="22"/>
      <w:lang w:eastAsia="en-US"/>
    </w:rPr>
  </w:style>
  <w:style w:type="paragraph" w:styleId="Footer">
    <w:name w:val="footer"/>
    <w:basedOn w:val="Normal"/>
    <w:link w:val="FooterChar"/>
    <w:uiPriority w:val="99"/>
    <w:unhideWhenUsed/>
    <w:rsid w:val="005323D9"/>
    <w:pPr>
      <w:tabs>
        <w:tab w:val="center" w:pos="4513"/>
        <w:tab w:val="right" w:pos="9026"/>
      </w:tabs>
    </w:pPr>
  </w:style>
  <w:style w:type="character" w:customStyle="1" w:styleId="FooterChar">
    <w:name w:val="Footer Char"/>
    <w:basedOn w:val="DefaultParagraphFont"/>
    <w:link w:val="Footer"/>
    <w:uiPriority w:val="99"/>
    <w:rsid w:val="005323D9"/>
    <w:rPr>
      <w:sz w:val="22"/>
      <w:szCs w:val="22"/>
      <w:lang w:eastAsia="en-US"/>
    </w:rPr>
  </w:style>
  <w:style w:type="paragraph" w:styleId="BodyText">
    <w:name w:val="Body Text"/>
    <w:basedOn w:val="Normal"/>
    <w:link w:val="BodyTextChar"/>
    <w:uiPriority w:val="99"/>
    <w:rsid w:val="005323D9"/>
    <w:pPr>
      <w:spacing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5323D9"/>
    <w:rPr>
      <w:rFonts w:ascii="Arial" w:eastAsia="Times New Roman" w:hAnsi="Arial" w:cs="Arial"/>
      <w:sz w:val="24"/>
      <w:szCs w:val="24"/>
      <w:lang w:eastAsia="en-US"/>
    </w:rPr>
  </w:style>
  <w:style w:type="paragraph" w:customStyle="1" w:styleId="Default">
    <w:name w:val="Default"/>
    <w:uiPriority w:val="99"/>
    <w:rsid w:val="005323D9"/>
    <w:pPr>
      <w:autoSpaceDE w:val="0"/>
      <w:autoSpaceDN w:val="0"/>
      <w:adjustRightInd w:val="0"/>
    </w:pPr>
    <w:rPr>
      <w:rFonts w:ascii="Arial" w:eastAsia="Times New Roman" w:hAnsi="Arial" w:cs="Arial"/>
      <w:color w:val="000000"/>
      <w:sz w:val="24"/>
      <w:szCs w:val="24"/>
    </w:rPr>
  </w:style>
  <w:style w:type="numbering" w:customStyle="1" w:styleId="Style1">
    <w:name w:val="Style1"/>
    <w:uiPriority w:val="99"/>
    <w:rsid w:val="005323D9"/>
    <w:pPr>
      <w:numPr>
        <w:numId w:val="6"/>
      </w:numPr>
    </w:pPr>
  </w:style>
  <w:style w:type="paragraph" w:styleId="BalloonText">
    <w:name w:val="Balloon Text"/>
    <w:basedOn w:val="Normal"/>
    <w:link w:val="BalloonTextChar"/>
    <w:uiPriority w:val="99"/>
    <w:semiHidden/>
    <w:unhideWhenUsed/>
    <w:rsid w:val="002B47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38"/>
    <w:rPr>
      <w:rFonts w:ascii="Tahoma" w:hAnsi="Tahoma" w:cs="Tahoma"/>
      <w:sz w:val="16"/>
      <w:szCs w:val="16"/>
      <w:lang w:eastAsia="en-US"/>
    </w:rPr>
  </w:style>
  <w:style w:type="character" w:styleId="Hyperlink">
    <w:name w:val="Hyperlink"/>
    <w:basedOn w:val="DefaultParagraphFont"/>
    <w:uiPriority w:val="99"/>
    <w:rsid w:val="002B47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AECC-1D33-4170-A941-F0C023DB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3582</Words>
  <Characters>20424</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Parker, Grant</cp:lastModifiedBy>
  <cp:revision>2</cp:revision>
  <cp:lastPrinted>2018-08-20T00:43:00Z</cp:lastPrinted>
  <dcterms:created xsi:type="dcterms:W3CDTF">2018-08-22T01:37:00Z</dcterms:created>
  <dcterms:modified xsi:type="dcterms:W3CDTF">2018-08-22T01:37:00Z</dcterms:modified>
</cp:coreProperties>
</file>